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67f8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0" w:line="240" w:lineRule="auto"/>
        <w:ind w:left="0" w:right="120" w:firstLine="0"/>
        <w:rPr>
          <w:color w:val="ffffff"/>
          <w:sz w:val="27"/>
          <w:szCs w:val="27"/>
          <w:shd w:fill="57a21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Психологические аспекты девиантного поведения.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Понятие девиантного поведение.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ind w:firstLine="7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 девиантным (от лат. deviatio — отклонение)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поведением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современной социологии подразумевается, с одной стороны, поступок, действия человека, не соответствующие официально установленным или фактически сложившимся в данном обществе нормам или стандартам, а с другой — 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или стандартам.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Педагогика и психология, будучи науками о человеке, особенностях его воспитания и развития, сосредотачивают свое внимание на общих характерных признаках девиантного поведения: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аномалия поведения активизируется при необходимости выполнять принятые в обществе (важные и значимые) социальные стандарты морали;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ущерба, который «распространяется» достаточно широко: начиная от собственной личности (аутоагрессия), окружающих людей (групп людей), и заканчивая материальными предметами (объектами);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низкая социальная адаптация и самореализация (десоциализация) индивида, нарушающего нормы.</w:t>
      </w:r>
    </w:p>
    <w:p w:rsidR="00000000" w:rsidDel="00000000" w:rsidP="00000000" w:rsidRDefault="00000000" w:rsidRPr="00000000" w14:paraId="0000000D">
      <w:pPr>
        <w:shd w:fill="dffef4" w:val="clear"/>
        <w:spacing w:after="30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Можно с уверенностью утверждать,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девиация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социальная дезадаптация/изоляция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– равноценные понятия, поскольку человек не может успешно существовать в определенной (нормальной, обыденной) социальной среде. Т.е., у него имеются отклонения с точки зрения среднестатистического поведения, характерного для большинства людей как представителей социума.</w:t>
      </w:r>
    </w:p>
    <w:p w:rsidR="00000000" w:rsidDel="00000000" w:rsidP="00000000" w:rsidRDefault="00000000" w:rsidRPr="00000000" w14:paraId="0000000E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Поэтому для людей с девиацией, особенно для подростков (именно этот возраст необычайно подвержен отклонениям в поведении), характерны специфичные свойства:</w:t>
      </w:r>
    </w:p>
    <w:p w:rsidR="00000000" w:rsidDel="00000000" w:rsidP="00000000" w:rsidRDefault="00000000" w:rsidRPr="00000000" w14:paraId="00000010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аффективное и импульсивное реагирование;</w:t>
      </w:r>
    </w:p>
    <w:p w:rsidR="00000000" w:rsidDel="00000000" w:rsidP="00000000" w:rsidRDefault="00000000" w:rsidRPr="00000000" w14:paraId="00000011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значительные по величине (заряженные) неадекватные реакции;</w:t>
      </w:r>
    </w:p>
    <w:p w:rsidR="00000000" w:rsidDel="00000000" w:rsidP="00000000" w:rsidRDefault="00000000" w:rsidRPr="00000000" w14:paraId="00000012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недифференцированная направленность реакций на события (не различают специфику ситуаций);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поведенческие реакции можно назвать стойко повторяющимися, длительными и многократными;</w:t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высокий уровень готовности к асоциальному поведению.</w:t>
      </w:r>
    </w:p>
    <w:p w:rsidR="00000000" w:rsidDel="00000000" w:rsidP="00000000" w:rsidRDefault="00000000" w:rsidRPr="00000000" w14:paraId="00000015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Виды девиантного поведения</w:t>
      </w:r>
    </w:p>
    <w:p w:rsidR="00000000" w:rsidDel="00000000" w:rsidP="00000000" w:rsidRDefault="00000000" w:rsidRPr="00000000" w14:paraId="00000017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Социальные нормы и отклоняющееся поведение в сочетании друг с другом дают понимание нескольких разновидностей девиантного поведения (в зависимости от направленности шаблонов поведения и проявления в социальной среде):</w:t>
      </w:r>
    </w:p>
    <w:p w:rsidR="00000000" w:rsidDel="00000000" w:rsidP="00000000" w:rsidRDefault="00000000" w:rsidRPr="00000000" w14:paraId="00000018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Асоциальное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Данное поведение отображает склонность личности совершать поступки, угрожающие благополучным межличностным отношениям: нарушая морально-нравственные нормы, которые признаются всеми членами определенного микросоциума, человек с девиацией разрушает устоявшийся порядок межличностного взаимодействия. Все это сопровождается множественными проявлениями: агрессией, сексуальными девиациями, игроманией, иждивенчеством, бродяжничеством и т.п.</w:t>
      </w:r>
    </w:p>
    <w:p w:rsidR="00000000" w:rsidDel="00000000" w:rsidP="00000000" w:rsidRDefault="00000000" w:rsidRPr="00000000" w14:paraId="0000001A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Антисоциальное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еще одно его название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делинквентное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Девиантное и делинквентное поведение зачастую полностью отождествляются, хотя делинквентные поведенческие штампы касаются более узких вопросов – имеют своим «предметом» нарушения правовых норм, что приводит к угрозе социальному порядку, разладу благополучия окружающих людей. Это могут быть самые разные действия (или их отсутствие) напрямую или опосредованно запрещенные действующими законодательными (нормативными) актами.</w:t>
      </w:r>
    </w:p>
    <w:p w:rsidR="00000000" w:rsidDel="00000000" w:rsidP="00000000" w:rsidRDefault="00000000" w:rsidRPr="00000000" w14:paraId="0000001B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Аутодеструктивное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Проявляется в поведении, угрожающем целостности личности, возможностям ее развития и нормального существования в обществе. Этот вид поведения выражается по-разному: через склонность к суицидам, пищевые и химические зависимости, деятельность со значительной угрозой для жизни, также – аутические/виктимные/фанатические шаблоны поведения.</w:t>
      </w:r>
    </w:p>
    <w:p w:rsidR="00000000" w:rsidDel="00000000" w:rsidP="00000000" w:rsidRDefault="00000000" w:rsidRPr="00000000" w14:paraId="0000001C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Формы девиантного поведения</w:t>
      </w:r>
    </w:p>
    <w:p w:rsidR="00000000" w:rsidDel="00000000" w:rsidP="00000000" w:rsidRDefault="00000000" w:rsidRPr="00000000" w14:paraId="0000001E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Формы девиантного поведения систематизируются исходя из социальных проявлений:</w:t>
      </w:r>
    </w:p>
    <w:p w:rsidR="00000000" w:rsidDel="00000000" w:rsidP="00000000" w:rsidRDefault="00000000" w:rsidRPr="00000000" w14:paraId="0000001F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негативно окрашенные (всевозможные зависимости – алкогольная, химическая; криминальное и деструктивное поведение);</w:t>
      </w:r>
    </w:p>
    <w:p w:rsidR="00000000" w:rsidDel="00000000" w:rsidP="00000000" w:rsidRDefault="00000000" w:rsidRPr="00000000" w14:paraId="00000020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позитивно окрашенные (социальное творчество, альтруистическое самопожертвование);</w:t>
      </w:r>
    </w:p>
    <w:p w:rsidR="00000000" w:rsidDel="00000000" w:rsidP="00000000" w:rsidRDefault="00000000" w:rsidRPr="00000000" w14:paraId="00000021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социально-нейтральные (бродяжничество, попрошайничество).</w:t>
      </w:r>
    </w:p>
    <w:p w:rsidR="00000000" w:rsidDel="00000000" w:rsidP="00000000" w:rsidRDefault="00000000" w:rsidRPr="00000000" w14:paraId="00000022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676900" cy="1778000"/>
            <wp:effectExtent b="0" l="0" r="0" t="0"/>
            <wp:docPr descr="formy-i-tipy" id="2" name="image2.jpg"/>
            <a:graphic>
              <a:graphicData uri="http://schemas.openxmlformats.org/drawingml/2006/picture">
                <pic:pic>
                  <pic:nvPicPr>
                    <pic:cNvPr descr="formy-i-tipy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зависимости от содержания поведенческих проявлений при девиациях, их подразделяют на типы:</w:t>
      </w:r>
    </w:p>
    <w:p w:rsidR="00000000" w:rsidDel="00000000" w:rsidP="00000000" w:rsidRDefault="00000000" w:rsidRPr="00000000" w14:paraId="00000023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Зависимое поведение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качестве предмета влечения (зависимости от него) могут быть различные объекты:</w:t>
      </w:r>
    </w:p>
    <w:p w:rsidR="00000000" w:rsidDel="00000000" w:rsidP="00000000" w:rsidRDefault="00000000" w:rsidRPr="00000000" w14:paraId="00000024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психоактивные и химические средства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алкоголь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табак,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токсические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лекарственные вещества, наркотики),</w:t>
      </w:r>
    </w:p>
    <w:p w:rsidR="00000000" w:rsidDel="00000000" w:rsidP="00000000" w:rsidRDefault="00000000" w:rsidRPr="00000000" w14:paraId="00000025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игры (активирующие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азартное поведение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</w:t>
      </w:r>
    </w:p>
    <w:p w:rsidR="00000000" w:rsidDel="00000000" w:rsidP="00000000" w:rsidRDefault="00000000" w:rsidRPr="00000000" w14:paraId="00000026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сексуальное удовлетворение,</w:t>
      </w:r>
    </w:p>
    <w:p w:rsidR="00000000" w:rsidDel="00000000" w:rsidP="00000000" w:rsidRDefault="00000000" w:rsidRPr="00000000" w14:paraId="00000027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ресурсы интернета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8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религия,</w:t>
      </w:r>
    </w:p>
    <w:p w:rsidR="00000000" w:rsidDel="00000000" w:rsidP="00000000" w:rsidRDefault="00000000" w:rsidRPr="00000000" w14:paraId="00000029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покупки и т.п.</w:t>
      </w:r>
    </w:p>
    <w:p w:rsidR="00000000" w:rsidDel="00000000" w:rsidP="00000000" w:rsidRDefault="00000000" w:rsidRPr="00000000" w14:paraId="0000002A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Агрессивное поведение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Выражается в мотивированном деструктивном поведении с причинением ущерба неодушевленным предметам/объектам и физических/моральных страданий одушевленным объектам (людям, животным).</w:t>
      </w:r>
    </w:p>
    <w:p w:rsidR="00000000" w:rsidDel="00000000" w:rsidP="00000000" w:rsidRDefault="00000000" w:rsidRPr="00000000" w14:paraId="0000002B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Виктивное поведение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Из-за ряда личностных свойств (пассивность, нежелание быть ответственным за себя, отстаивать свои принципы, трусость, несамостоятельность и установка на подчинение) человеку присущи шаблоны поступков жертвы.</w:t>
      </w:r>
    </w:p>
    <w:p w:rsidR="00000000" w:rsidDel="00000000" w:rsidP="00000000" w:rsidRDefault="00000000" w:rsidRPr="00000000" w14:paraId="0000002C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Суицидальные тенденции и суициды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Суицидальное поведение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вид девиантного поведения, предполагающий демонстрацию или реальное покушение на самоубийство. Данные поведенческие шаблоны рассматриваются:</w:t>
      </w:r>
    </w:p>
    <w:p w:rsidR="00000000" w:rsidDel="00000000" w:rsidP="00000000" w:rsidRDefault="00000000" w:rsidRPr="00000000" w14:paraId="0000002D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внутренним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проявлением (мысли о суициде, нежелание жить в сложившихся обстоятельствах, фантазии на тему собственной смерти, замыслы и намерения относительно самоубийства);</w:t>
      </w:r>
    </w:p>
    <w:p w:rsidR="00000000" w:rsidDel="00000000" w:rsidP="00000000" w:rsidRDefault="00000000" w:rsidRPr="00000000" w14:paraId="0000002E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внешним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проявлением (попытки суицида, реальное самоубийство).</w:t>
      </w:r>
    </w:p>
    <w:p w:rsidR="00000000" w:rsidDel="00000000" w:rsidP="00000000" w:rsidRDefault="00000000" w:rsidRPr="00000000" w14:paraId="0000002F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Побеги из дома и бродяжничество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Индивид склонен к хаотическим и постоянным сменам места пребывания, непрерывному движению от одной территории к другой. Обеспечивать свое существование приходится за счет прошения милостыни, краж и т.п.</w:t>
      </w:r>
    </w:p>
    <w:p w:rsidR="00000000" w:rsidDel="00000000" w:rsidP="00000000" w:rsidRDefault="00000000" w:rsidRPr="00000000" w14:paraId="00000030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Противоправное поведение. Различные проявления с точки зрения правонарушений. Наиболее проявляющиеся примеры – воровство, мошенничество, вымогательство, разбой и хулиганство, вандализм. Начинаясь в подростковом возрасте как попытка самоутвердиться, далее это поведение закрепляется как способ построения взаимодействия с социумом.</w:t>
      </w:r>
    </w:p>
    <w:p w:rsidR="00000000" w:rsidDel="00000000" w:rsidP="00000000" w:rsidRDefault="00000000" w:rsidRPr="00000000" w14:paraId="00000031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Нарушение сексуального поведения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Проявляется в виде аномальных форм половой активности (ранняя половая жизнь, беспорядочные половые связи, удовлетворение полового влечения в извращенной форме).</w:t>
      </w:r>
    </w:p>
    <w:p w:rsidR="00000000" w:rsidDel="00000000" w:rsidP="00000000" w:rsidRDefault="00000000" w:rsidRPr="00000000" w14:paraId="00000032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3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Причины возникновения</w:t>
      </w:r>
    </w:p>
    <w:p w:rsidR="00000000" w:rsidDel="00000000" w:rsidP="00000000" w:rsidRDefault="00000000" w:rsidRPr="00000000" w14:paraId="00000034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Девиантное поведение считают промежуточным звеном, находящимся между нормой и патологией.</w:t>
      </w:r>
    </w:p>
    <w:p w:rsidR="00000000" w:rsidDel="00000000" w:rsidP="00000000" w:rsidRDefault="00000000" w:rsidRPr="00000000" w14:paraId="00000035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813300" cy="3238500"/>
            <wp:effectExtent b="0" l="0" r="0" t="0"/>
            <wp:docPr descr="prichiny" id="1" name="image1.gif"/>
            <a:graphic>
              <a:graphicData uri="http://schemas.openxmlformats.org/drawingml/2006/picture">
                <pic:pic>
                  <pic:nvPicPr>
                    <pic:cNvPr descr="prichiny" id="0" name="image1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Рассматривая, каковы причины девиаций, большинство исследований сосредотачиваются на следующих группах:</w:t>
      </w:r>
    </w:p>
    <w:p w:rsidR="00000000" w:rsidDel="00000000" w:rsidP="00000000" w:rsidRDefault="00000000" w:rsidRPr="00000000" w14:paraId="00000036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Психобиологические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факторы (наследственные заболевания, особенности перинатального развития, пол, возрастные кризисы, неосознанные влечения и психодинамические особенности).</w:t>
      </w:r>
    </w:p>
    <w:p w:rsidR="00000000" w:rsidDel="00000000" w:rsidP="00000000" w:rsidRDefault="00000000" w:rsidRPr="00000000" w14:paraId="00000037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Социальные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факторы:</w:t>
      </w:r>
    </w:p>
    <w:p w:rsidR="00000000" w:rsidDel="00000000" w:rsidP="00000000" w:rsidRDefault="00000000" w:rsidRPr="00000000" w14:paraId="00000038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семейного воспитания (ролевые и функциональные аномалии в семье, материальные возможности, стиль воспитания родителей, традиции и ценности семьи, отношение в семье к отклоняющемуся поведению);</w:t>
      </w:r>
    </w:p>
    <w:p w:rsidR="00000000" w:rsidDel="00000000" w:rsidP="00000000" w:rsidRDefault="00000000" w:rsidRPr="00000000" w14:paraId="00000039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окружающий социум (наличие социальных норм и их реальное/формальное соблюдение/несоблюдение, терпимость общества к девиациям, наличие/отсутствие средств профилактики отклоняющегося поведения);</w:t>
      </w:r>
    </w:p>
    <w:p w:rsidR="00000000" w:rsidDel="00000000" w:rsidP="00000000" w:rsidRDefault="00000000" w:rsidRPr="00000000" w14:paraId="0000003A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средств массовой информации (частота и детальность трансляции актов насилия, привлекательность образов людей с отклоняющимся поведением, необъективность в информировании о последствиях проявлений девиаций).</w:t>
      </w:r>
    </w:p>
    <w:p w:rsidR="00000000" w:rsidDel="00000000" w:rsidP="00000000" w:rsidRDefault="00000000" w:rsidRPr="00000000" w14:paraId="0000003B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Личностные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факторы.</w:t>
      </w:r>
    </w:p>
    <w:p w:rsidR="00000000" w:rsidDel="00000000" w:rsidP="00000000" w:rsidRDefault="00000000" w:rsidRPr="00000000" w14:paraId="0000003C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нарушение эмоциональной сферы (повышенная тревожность, сниженная эмпатия, отрицательный фон настроения, внутренняя конфликтность, депрессивность и т.п.);</w:t>
      </w:r>
    </w:p>
    <w:p w:rsidR="00000000" w:rsidDel="00000000" w:rsidP="00000000" w:rsidRDefault="00000000" w:rsidRPr="00000000" w14:paraId="0000003D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искажение Я-концепции (неадекватная самоидентичность и социальная идентичность, необъективность образа собственного Я, неадекватная самооценка и неуверенность в себе, своих силах);</w:t>
      </w:r>
    </w:p>
    <w:p w:rsidR="00000000" w:rsidDel="00000000" w:rsidP="00000000" w:rsidRDefault="00000000" w:rsidRPr="00000000" w14:paraId="0000003E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искривленность когнитивной сферы (непонимание своих жизненных перспектив, искаженные жизненные установки, опыт девиантных поступков, отсутствие понимания их реальных последствий, низкий уровень рефлексии).</w:t>
      </w:r>
    </w:p>
    <w:p w:rsidR="00000000" w:rsidDel="00000000" w:rsidP="00000000" w:rsidRDefault="00000000" w:rsidRPr="00000000" w14:paraId="0000003F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0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Профилактика</w:t>
      </w:r>
    </w:p>
    <w:p w:rsidR="00000000" w:rsidDel="00000000" w:rsidP="00000000" w:rsidRDefault="00000000" w:rsidRPr="00000000" w14:paraId="00000041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Ранняя возрастная профилактика девиантного поведения поможет достаточно результативно повысить личностный контроль над негативными проявлениями.</w:t>
      </w:r>
    </w:p>
    <w:p w:rsidR="00000000" w:rsidDel="00000000" w:rsidP="00000000" w:rsidRDefault="00000000" w:rsidRPr="00000000" w14:paraId="00000042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Необходимо четко усвоить, что уже у детей существуют признаки, указывающие на зарождение девиации:</w:t>
      </w:r>
    </w:p>
    <w:p w:rsidR="00000000" w:rsidDel="00000000" w:rsidP="00000000" w:rsidRDefault="00000000" w:rsidRPr="00000000" w14:paraId="00000043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проявления вспышек гнева, несвойственных возрасту ребенка (частые и плохо контролируемые);</w:t>
      </w:r>
    </w:p>
    <w:p w:rsidR="00000000" w:rsidDel="00000000" w:rsidP="00000000" w:rsidRDefault="00000000" w:rsidRPr="00000000" w14:paraId="00000044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намеренного поведения с целью досадить взрослому;</w:t>
      </w:r>
    </w:p>
    <w:p w:rsidR="00000000" w:rsidDel="00000000" w:rsidP="00000000" w:rsidRDefault="00000000" w:rsidRPr="00000000" w14:paraId="00000045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активные отказы выполнять требования взрослых, нарушение установленных ими правил;</w:t>
      </w:r>
    </w:p>
    <w:p w:rsidR="00000000" w:rsidDel="00000000" w:rsidP="00000000" w:rsidRDefault="00000000" w:rsidRPr="00000000" w14:paraId="00000046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частое противостояние взрослым в виде споров;</w:t>
      </w:r>
    </w:p>
    <w:p w:rsidR="00000000" w:rsidDel="00000000" w:rsidP="00000000" w:rsidRDefault="00000000" w:rsidRPr="00000000" w14:paraId="00000047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проявление злобы и мстительности;</w:t>
      </w:r>
    </w:p>
    <w:p w:rsidR="00000000" w:rsidDel="00000000" w:rsidP="00000000" w:rsidRDefault="00000000" w:rsidRPr="00000000" w14:paraId="00000048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ребенок часто становится зачинщиком драки;</w:t>
      </w:r>
    </w:p>
    <w:p w:rsidR="00000000" w:rsidDel="00000000" w:rsidP="00000000" w:rsidRDefault="00000000" w:rsidRPr="00000000" w14:paraId="00000049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преднамеренное разрушение чужой собственности (предметов);</w:t>
      </w:r>
    </w:p>
    <w:p w:rsidR="00000000" w:rsidDel="00000000" w:rsidP="00000000" w:rsidRDefault="00000000" w:rsidRPr="00000000" w14:paraId="0000004A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нанесение ущерба другим людям с применением опасных предметов (оружия).</w:t>
      </w:r>
    </w:p>
    <w:p w:rsidR="00000000" w:rsidDel="00000000" w:rsidP="00000000" w:rsidRDefault="00000000" w:rsidRPr="00000000" w14:paraId="0000004B">
      <w:pP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Позитивное действие на преодоление распространенности девиантного поведения оказывает ряд профилактических мер, реализующихся на всех уровнях проявления социума (общегосударственном, нормативно-правовом, медико-санитарном, педагогическом, социально-психологическом):</w:t>
      </w:r>
    </w:p>
    <w:p w:rsidR="00000000" w:rsidDel="00000000" w:rsidP="00000000" w:rsidRDefault="00000000" w:rsidRPr="00000000" w14:paraId="0000004C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Формирование благоприятной социальной среды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 помощью социальных факторов проводится воздействие на нежелательное поведение индивида с возможной девиацией – создается негативный фон по поводу любых проявлений отклоняющегося поведения.</w:t>
      </w:r>
    </w:p>
    <w:p w:rsidR="00000000" w:rsidDel="00000000" w:rsidP="00000000" w:rsidRDefault="00000000" w:rsidRPr="00000000" w14:paraId="0000004D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Информационные факторы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Специально организованная работа по максимальному информированию о девиациях с целью активизации когнитивных процессов каждого индивида (беседы, лектории, создание видеопродукции, блогов и т.п.).</w:t>
      </w:r>
    </w:p>
    <w:p w:rsidR="00000000" w:rsidDel="00000000" w:rsidP="00000000" w:rsidRDefault="00000000" w:rsidRPr="00000000" w14:paraId="0000004E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Обучение социальным навыкам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Проводится с целью улучшения адаптивности к социуму: социальная девиация предотвращается путем тренинговой работы по формированию сопротивляемости к аномальному социальному влиянию на личность, повышению уверенности в себе, формированию навыков самореализации.</w:t>
      </w:r>
    </w:p>
    <w:p w:rsidR="00000000" w:rsidDel="00000000" w:rsidP="00000000" w:rsidRDefault="00000000" w:rsidRPr="00000000" w14:paraId="0000004F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Инициация деятельности, противоположной отклоняющемуся поведению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Такими формами активности могут стать:</w:t>
      </w:r>
    </w:p>
    <w:p w:rsidR="00000000" w:rsidDel="00000000" w:rsidP="00000000" w:rsidRDefault="00000000" w:rsidRPr="00000000" w14:paraId="00000050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испытание себя «на прочность» (спорт с риском, восхождение в горы),</w:t>
      </w:r>
    </w:p>
    <w:p w:rsidR="00000000" w:rsidDel="00000000" w:rsidP="00000000" w:rsidRDefault="00000000" w:rsidRPr="00000000" w14:paraId="00000051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познание нового (путешествия, освоение сложных профессий),</w:t>
      </w:r>
    </w:p>
    <w:p w:rsidR="00000000" w:rsidDel="00000000" w:rsidP="00000000" w:rsidRDefault="00000000" w:rsidRPr="00000000" w14:paraId="00000052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доверительное общение (помощь тем, кто «оступился»),</w:t>
      </w:r>
    </w:p>
    <w:p w:rsidR="00000000" w:rsidDel="00000000" w:rsidP="00000000" w:rsidRDefault="00000000" w:rsidRPr="00000000" w14:paraId="00000053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творчество.</w:t>
      </w:r>
    </w:p>
    <w:p w:rsidR="00000000" w:rsidDel="00000000" w:rsidP="00000000" w:rsidRDefault="00000000" w:rsidRPr="00000000" w14:paraId="00000054">
      <w:pPr>
        <w:shd w:fill="ffffff" w:val="clear"/>
        <w:spacing w:after="300" w:lineRule="auto"/>
        <w:ind w:left="7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Активизация личностных ресурсов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Развитие личности, начиная с детского и подросткового возраста: привлечение к занятиям спортом, группам личностного роста, самоактуализации и самовыражения.Индивид обучается быть собой, уметь отстаивать свое мнение и принципы в рамках общепринятых норм морали.</w:t>
      </w:r>
    </w:p>
    <w:p w:rsidR="00000000" w:rsidDel="00000000" w:rsidP="00000000" w:rsidRDefault="00000000" w:rsidRPr="00000000" w14:paraId="00000055">
      <w:pPr>
        <w:shd w:fill="ffffff" w:val="clear"/>
        <w:spacing w:after="300" w:line="312" w:lineRule="auto"/>
        <w:jc w:val="center"/>
        <w:rPr>
          <w:color w:val="181818"/>
          <w:sz w:val="18"/>
          <w:szCs w:val="18"/>
        </w:rPr>
      </w:pPr>
      <w:r w:rsidDel="00000000" w:rsidR="00000000" w:rsidRPr="00000000">
        <w:rPr>
          <w:color w:val="181818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sihbolezni.ru/rasstrojstva/suitsidalnoe-povedenie-priznaki-prichiny-profilaktika/" TargetMode="External"/><Relationship Id="rId10" Type="http://schemas.openxmlformats.org/officeDocument/2006/relationships/hyperlink" Target="https://psihbolezni.ru/rasstrojstva/kak-izbavitsya-ot-zavisimosti-ot-sotsialnyh-setej/" TargetMode="External"/><Relationship Id="rId12" Type="http://schemas.openxmlformats.org/officeDocument/2006/relationships/image" Target="media/image1.gif"/><Relationship Id="rId9" Type="http://schemas.openxmlformats.org/officeDocument/2006/relationships/hyperlink" Target="https://psihbolezni.ru/rasstrojstva/kak-izbavitsya-ot-igromanii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psihbolezni.ru/rasstrojstva/alkogolizm-vidy-stadii-lechenie-tabletki-kodirovanie-narodnye-sredstva/" TargetMode="External"/><Relationship Id="rId8" Type="http://schemas.openxmlformats.org/officeDocument/2006/relationships/hyperlink" Target="https://psihbolezni.ru/rasstrojstva/toksikomaniya-lechenie-zavisimosti-posledstviya-profilak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