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56" w:rsidRDefault="00566E56" w:rsidP="00A20B73">
      <w:pPr>
        <w:pStyle w:val="a4"/>
        <w:spacing w:line="242" w:lineRule="auto"/>
        <w:jc w:val="center"/>
      </w:pPr>
      <w:r>
        <w:t xml:space="preserve"> </w:t>
      </w:r>
      <w:r w:rsidR="00A20B73">
        <w:t>«Использование</w:t>
      </w:r>
      <w:r w:rsidR="000111EF">
        <w:rPr>
          <w:spacing w:val="-5"/>
        </w:rPr>
        <w:t xml:space="preserve"> </w:t>
      </w:r>
      <w:proofErr w:type="spellStart"/>
      <w:proofErr w:type="gramStart"/>
      <w:r w:rsidR="000111EF">
        <w:t>ИКТ-технологий</w:t>
      </w:r>
      <w:proofErr w:type="spellEnd"/>
      <w:proofErr w:type="gramEnd"/>
      <w:r w:rsidR="000111EF">
        <w:rPr>
          <w:spacing w:val="-4"/>
        </w:rPr>
        <w:t xml:space="preserve"> </w:t>
      </w:r>
      <w:r w:rsidR="00A20B73">
        <w:t>в работе воспитателя дошкольного учреждения»</w:t>
      </w:r>
    </w:p>
    <w:p w:rsidR="00547A56" w:rsidRDefault="000111EF">
      <w:pPr>
        <w:pStyle w:val="a3"/>
        <w:spacing w:before="264"/>
        <w:ind w:right="102" w:firstLine="336"/>
      </w:pPr>
      <w:r>
        <w:t xml:space="preserve"> Информационно-комму</w:t>
      </w:r>
      <w:r w:rsidR="00A20B73">
        <w:t>никационные технологии прочно вошли в разные жизненные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="00A20B73">
        <w:t>они затрагиваю</w:t>
      </w:r>
      <w:r>
        <w:t>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 w:rsidR="00A20B73"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 w:rsidR="00A20B73">
        <w:t>Одной из главных</w:t>
      </w:r>
      <w:r>
        <w:rPr>
          <w:spacing w:val="1"/>
        </w:rPr>
        <w:t xml:space="preserve"> </w:t>
      </w:r>
      <w:r w:rsidR="00A20B73">
        <w:t>целей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 пространства образовательного учреждения, системы, в которой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процесса:</w:t>
      </w:r>
      <w:r>
        <w:rPr>
          <w:spacing w:val="-5"/>
        </w:rPr>
        <w:t xml:space="preserve"> </w:t>
      </w:r>
      <w:r>
        <w:t>администрация,</w:t>
      </w:r>
      <w:r>
        <w:rPr>
          <w:spacing w:val="-1"/>
        </w:rPr>
        <w:t xml:space="preserve"> </w:t>
      </w:r>
      <w:r w:rsidR="00A20B73">
        <w:t>дошкольные работники</w:t>
      </w:r>
      <w:r>
        <w:t>,</w:t>
      </w:r>
      <w:r>
        <w:rPr>
          <w:spacing w:val="-1"/>
        </w:rPr>
        <w:t xml:space="preserve"> </w:t>
      </w:r>
      <w:r w:rsidR="00A20B73">
        <w:t>обу</w:t>
      </w:r>
      <w:r>
        <w:t>ча</w:t>
      </w:r>
      <w:r w:rsidR="00A20B73">
        <w:t>ю</w:t>
      </w:r>
      <w:r>
        <w:t>щиеся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родители.</w:t>
      </w:r>
    </w:p>
    <w:p w:rsidR="00547A56" w:rsidRDefault="000111EF">
      <w:pPr>
        <w:pStyle w:val="a3"/>
        <w:ind w:right="108"/>
      </w:pPr>
      <w:r>
        <w:t>Средства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 w:rsidR="00A20B73">
        <w:t>педагогам ДОУ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 w:rsidR="00A20B73">
        <w:t>процесса 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20B73">
        <w:t>родителями.</w:t>
      </w:r>
    </w:p>
    <w:p w:rsidR="00A20B73" w:rsidRDefault="000111EF" w:rsidP="00476FA7">
      <w:pPr>
        <w:pStyle w:val="a3"/>
        <w:spacing w:before="2"/>
        <w:ind w:right="104"/>
      </w:pPr>
      <w:r>
        <w:t>Владение приемам</w:t>
      </w:r>
      <w:r w:rsidR="00A20B73">
        <w:t>и по использованию информационно-</w:t>
      </w:r>
      <w:r>
        <w:t>коммуникационных</w:t>
      </w:r>
      <w:r>
        <w:rPr>
          <w:spacing w:val="1"/>
        </w:rPr>
        <w:t xml:space="preserve"> </w:t>
      </w:r>
      <w:r>
        <w:t>технологий и созданию электронных дидактических ресурсов, умение планировать и</w:t>
      </w:r>
      <w:r>
        <w:rPr>
          <w:spacing w:val="1"/>
        </w:rPr>
        <w:t xml:space="preserve"> </w:t>
      </w:r>
      <w:r>
        <w:t>моделировать занятия с использованием ИКТ помогает педагогам</w:t>
      </w:r>
      <w:r w:rsidR="00A20B73">
        <w:t xml:space="preserve"> ДОУ</w:t>
      </w:r>
      <w:r>
        <w:t xml:space="preserve"> решать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 w:rsidR="00A20B73">
        <w:t>обу</w:t>
      </w:r>
      <w:r>
        <w:t>ча</w:t>
      </w:r>
      <w:r w:rsidR="00A20B73">
        <w:t>ю</w:t>
      </w:r>
      <w:r>
        <w:t>щихся.</w:t>
      </w:r>
    </w:p>
    <w:p w:rsidR="00547A56" w:rsidRDefault="000111EF" w:rsidP="00476FA7">
      <w:pPr>
        <w:pStyle w:val="a3"/>
        <w:ind w:right="110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характеру познавательной деятельности. </w:t>
      </w:r>
    </w:p>
    <w:p w:rsidR="00476FA7" w:rsidRDefault="000111EF" w:rsidP="000111EF">
      <w:pPr>
        <w:pStyle w:val="a3"/>
        <w:ind w:right="110"/>
        <w:jc w:val="center"/>
      </w:pPr>
      <w:r>
        <w:rPr>
          <w:noProof/>
          <w:lang w:eastAsia="ru-RU"/>
        </w:rPr>
        <w:drawing>
          <wp:inline distT="0" distB="0" distL="0" distR="0">
            <wp:extent cx="5296677" cy="2759102"/>
            <wp:effectExtent l="19050" t="0" r="0" b="0"/>
            <wp:docPr id="2" name="Рисунок 2" descr="C:\Users\Acer\Downloads\Do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Do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96" t="5614" r="8647" b="56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642" cy="275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77231" cy="2727040"/>
            <wp:effectExtent l="19050" t="0" r="0" b="0"/>
            <wp:docPr id="1" name="Рисунок 1" descr="C:\Users\Acer\Downloads\Do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Do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55" t="55498" r="2345" b="1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231" cy="272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56" w:rsidRDefault="000111EF">
      <w:pPr>
        <w:pStyle w:val="a3"/>
        <w:ind w:right="109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 w:rsidR="00476FA7">
        <w:t>обу</w:t>
      </w:r>
      <w:r>
        <w:t>ча</w:t>
      </w:r>
      <w:r w:rsidR="00476FA7">
        <w:t>ю</w:t>
      </w:r>
      <w:r>
        <w:t>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психофизиологических</w:t>
      </w:r>
      <w:r>
        <w:rPr>
          <w:spacing w:val="-4"/>
        </w:rPr>
        <w:t xml:space="preserve"> </w:t>
      </w:r>
      <w:r>
        <w:t>особенностей.</w:t>
      </w:r>
    </w:p>
    <w:p w:rsidR="00547A56" w:rsidRDefault="000111EF">
      <w:pPr>
        <w:pStyle w:val="a3"/>
        <w:spacing w:before="2"/>
        <w:ind w:right="103"/>
      </w:pPr>
      <w:r>
        <w:t xml:space="preserve">В обучении можно использовать </w:t>
      </w:r>
      <w:proofErr w:type="spellStart"/>
      <w:r>
        <w:t>мультимедийные</w:t>
      </w:r>
      <w:proofErr w:type="spellEnd"/>
      <w:r>
        <w:t xml:space="preserve"> программные средства, детские</w:t>
      </w:r>
      <w:r>
        <w:rPr>
          <w:spacing w:val="-65"/>
        </w:rPr>
        <w:t xml:space="preserve"> </w:t>
      </w:r>
      <w:r>
        <w:lastRenderedPageBreak/>
        <w:t>электронные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энциклопедии,</w:t>
      </w:r>
      <w:r>
        <w:rPr>
          <w:spacing w:val="-65"/>
        </w:rPr>
        <w:t xml:space="preserve"> </w:t>
      </w:r>
      <w:r>
        <w:t xml:space="preserve">содержащие базу данных с </w:t>
      </w:r>
      <w:proofErr w:type="spellStart"/>
      <w:r>
        <w:t>мультимедийной</w:t>
      </w:r>
      <w:proofErr w:type="spellEnd"/>
      <w:r>
        <w:t xml:space="preserve"> информацией, компьютерными играми.</w:t>
      </w:r>
      <w:r>
        <w:rPr>
          <w:spacing w:val="1"/>
        </w:rPr>
        <w:t xml:space="preserve"> </w:t>
      </w:r>
      <w:r w:rsidR="00476FA7"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MicrosoftPowerPoint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слайд-шоу,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слайда: вставить</w:t>
      </w:r>
      <w:r>
        <w:rPr>
          <w:spacing w:val="1"/>
        </w:rPr>
        <w:t xml:space="preserve"> </w:t>
      </w:r>
      <w:r>
        <w:t>в слайд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слайда,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анимацию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интерактивной.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слайдов.</w:t>
      </w:r>
    </w:p>
    <w:p w:rsidR="00547A56" w:rsidRDefault="000111EF">
      <w:pPr>
        <w:pStyle w:val="a3"/>
        <w:spacing w:before="2" w:line="310" w:lineRule="exact"/>
        <w:ind w:left="456" w:firstLine="0"/>
      </w:pP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дидактической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PowerPoint</w:t>
      </w:r>
      <w:proofErr w:type="spellEnd"/>
      <w:r>
        <w:rPr>
          <w:spacing w:val="-2"/>
        </w:rPr>
        <w:t xml:space="preserve"> </w:t>
      </w:r>
      <w:r>
        <w:t>педагог</w:t>
      </w:r>
      <w:r w:rsidR="00476FA7">
        <w:t xml:space="preserve"> ДОУ</w:t>
      </w:r>
      <w:r>
        <w:rPr>
          <w:spacing w:val="-6"/>
        </w:rPr>
        <w:t xml:space="preserve"> </w:t>
      </w:r>
      <w:r>
        <w:t>должен: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533"/>
        </w:tabs>
        <w:ind w:right="107" w:firstLine="0"/>
        <w:jc w:val="both"/>
        <w:rPr>
          <w:sz w:val="27"/>
        </w:rPr>
      </w:pPr>
      <w:r>
        <w:rPr>
          <w:sz w:val="27"/>
        </w:rPr>
        <w:t>Разработать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понятные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увлекательный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сюжет</w:t>
      </w:r>
      <w:r>
        <w:rPr>
          <w:spacing w:val="1"/>
          <w:sz w:val="27"/>
        </w:rPr>
        <w:t xml:space="preserve"> </w:t>
      </w:r>
      <w:r>
        <w:rPr>
          <w:sz w:val="27"/>
        </w:rPr>
        <w:t>игры</w:t>
      </w:r>
      <w:r>
        <w:rPr>
          <w:spacing w:val="1"/>
          <w:sz w:val="27"/>
        </w:rPr>
        <w:t xml:space="preserve"> </w:t>
      </w:r>
      <w:r>
        <w:rPr>
          <w:sz w:val="27"/>
        </w:rPr>
        <w:t>(обеспечить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 выбора вариантов содержания изучаемого материала, выбора режима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работы).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505"/>
        </w:tabs>
        <w:ind w:right="113" w:firstLine="0"/>
        <w:jc w:val="both"/>
        <w:rPr>
          <w:sz w:val="27"/>
        </w:rPr>
      </w:pPr>
      <w:r>
        <w:rPr>
          <w:sz w:val="27"/>
        </w:rPr>
        <w:t>Составить</w:t>
      </w:r>
      <w:r>
        <w:rPr>
          <w:spacing w:val="1"/>
          <w:sz w:val="27"/>
        </w:rPr>
        <w:t xml:space="preserve"> </w:t>
      </w:r>
      <w:r>
        <w:rPr>
          <w:sz w:val="27"/>
        </w:rPr>
        <w:t>конспект,</w:t>
      </w:r>
      <w:r>
        <w:rPr>
          <w:spacing w:val="1"/>
          <w:sz w:val="27"/>
        </w:rPr>
        <w:t xml:space="preserve"> </w:t>
      </w:r>
      <w:r>
        <w:rPr>
          <w:sz w:val="27"/>
        </w:rPr>
        <w:t>где</w:t>
      </w:r>
      <w:r>
        <w:rPr>
          <w:spacing w:val="1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1"/>
          <w:sz w:val="27"/>
        </w:rPr>
        <w:t xml:space="preserve"> </w:t>
      </w:r>
      <w:r>
        <w:rPr>
          <w:sz w:val="27"/>
        </w:rPr>
        <w:t>описать</w:t>
      </w:r>
      <w:r>
        <w:rPr>
          <w:spacing w:val="1"/>
          <w:sz w:val="27"/>
        </w:rPr>
        <w:t xml:space="preserve"> </w:t>
      </w:r>
      <w:r>
        <w:rPr>
          <w:sz w:val="27"/>
        </w:rPr>
        <w:t>алгоритм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1"/>
          <w:sz w:val="27"/>
        </w:rPr>
        <w:t xml:space="preserve"> </w:t>
      </w:r>
      <w:r>
        <w:rPr>
          <w:sz w:val="27"/>
        </w:rPr>
        <w:t>(все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показывать</w:t>
      </w:r>
      <w:r>
        <w:rPr>
          <w:spacing w:val="1"/>
          <w:sz w:val="27"/>
        </w:rPr>
        <w:t xml:space="preserve"> </w:t>
      </w:r>
      <w:r>
        <w:rPr>
          <w:sz w:val="27"/>
        </w:rPr>
        <w:t>стрелками,</w:t>
      </w:r>
      <w:r>
        <w:rPr>
          <w:spacing w:val="1"/>
          <w:sz w:val="27"/>
        </w:rPr>
        <w:t xml:space="preserve"> </w:t>
      </w:r>
      <w:r>
        <w:rPr>
          <w:sz w:val="27"/>
        </w:rPr>
        <w:t>мигающими</w:t>
      </w:r>
      <w:r>
        <w:rPr>
          <w:spacing w:val="1"/>
          <w:sz w:val="27"/>
        </w:rPr>
        <w:t xml:space="preserve"> </w:t>
      </w:r>
      <w:r>
        <w:rPr>
          <w:sz w:val="27"/>
        </w:rPr>
        <w:t>значками,</w:t>
      </w:r>
      <w:r>
        <w:rPr>
          <w:spacing w:val="1"/>
          <w:sz w:val="27"/>
        </w:rPr>
        <w:t xml:space="preserve"> </w:t>
      </w:r>
      <w:r>
        <w:rPr>
          <w:sz w:val="27"/>
        </w:rPr>
        <w:t>выделением,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увеличением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размера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объекта</w:t>
      </w:r>
      <w:proofErr w:type="gramStart"/>
      <w:r>
        <w:rPr>
          <w:sz w:val="27"/>
        </w:rPr>
        <w:t>.Э</w:t>
      </w:r>
      <w:proofErr w:type="gramEnd"/>
      <w:r>
        <w:rPr>
          <w:sz w:val="27"/>
        </w:rPr>
        <w:t>то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позволит</w:t>
      </w:r>
      <w:r>
        <w:rPr>
          <w:spacing w:val="1"/>
          <w:sz w:val="27"/>
        </w:rPr>
        <w:t xml:space="preserve"> </w:t>
      </w:r>
      <w:r>
        <w:rPr>
          <w:sz w:val="27"/>
        </w:rPr>
        <w:t>сосредоточить</w:t>
      </w:r>
      <w:r>
        <w:rPr>
          <w:spacing w:val="1"/>
          <w:sz w:val="27"/>
        </w:rPr>
        <w:t xml:space="preserve"> </w:t>
      </w:r>
      <w:r>
        <w:rPr>
          <w:sz w:val="27"/>
        </w:rPr>
        <w:t>внимание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нужном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объекте,</w:t>
      </w:r>
      <w:r>
        <w:rPr>
          <w:spacing w:val="1"/>
          <w:sz w:val="27"/>
        </w:rPr>
        <w:t xml:space="preserve"> </w:t>
      </w:r>
      <w:r>
        <w:rPr>
          <w:sz w:val="27"/>
        </w:rPr>
        <w:t>запомнить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порядок</w:t>
      </w:r>
      <w:r>
        <w:rPr>
          <w:spacing w:val="-1"/>
          <w:sz w:val="27"/>
        </w:rPr>
        <w:t xml:space="preserve"> </w:t>
      </w:r>
      <w:r>
        <w:rPr>
          <w:sz w:val="27"/>
        </w:rPr>
        <w:t>действий)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389"/>
        </w:tabs>
        <w:spacing w:line="309" w:lineRule="exact"/>
        <w:ind w:left="388" w:hanging="273"/>
        <w:jc w:val="both"/>
        <w:rPr>
          <w:sz w:val="27"/>
        </w:rPr>
      </w:pPr>
      <w:r>
        <w:rPr>
          <w:sz w:val="27"/>
        </w:rPr>
        <w:t>Определить</w:t>
      </w:r>
      <w:r>
        <w:rPr>
          <w:spacing w:val="-1"/>
          <w:sz w:val="27"/>
        </w:rPr>
        <w:t xml:space="preserve"> </w:t>
      </w:r>
      <w:r>
        <w:rPr>
          <w:sz w:val="27"/>
        </w:rPr>
        <w:t>цель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обучающие</w:t>
      </w:r>
      <w:r>
        <w:rPr>
          <w:spacing w:val="-6"/>
          <w:sz w:val="27"/>
        </w:rPr>
        <w:t xml:space="preserve"> </w:t>
      </w:r>
      <w:r>
        <w:rPr>
          <w:sz w:val="27"/>
        </w:rPr>
        <w:t>задачи</w:t>
      </w:r>
      <w:r>
        <w:rPr>
          <w:spacing w:val="-2"/>
          <w:sz w:val="27"/>
        </w:rPr>
        <w:t xml:space="preserve"> </w:t>
      </w:r>
      <w:r>
        <w:rPr>
          <w:sz w:val="27"/>
        </w:rPr>
        <w:t>игры.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449"/>
        </w:tabs>
        <w:ind w:right="118" w:firstLine="0"/>
        <w:jc w:val="both"/>
        <w:rPr>
          <w:sz w:val="27"/>
        </w:rPr>
      </w:pPr>
      <w:r>
        <w:rPr>
          <w:sz w:val="27"/>
        </w:rPr>
        <w:t>Определить действия учащегося в игре, направленные на решение обучающей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задачи.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389"/>
        </w:tabs>
        <w:spacing w:line="310" w:lineRule="exact"/>
        <w:ind w:left="388" w:hanging="273"/>
        <w:jc w:val="both"/>
        <w:rPr>
          <w:sz w:val="27"/>
        </w:rPr>
      </w:pPr>
      <w:r>
        <w:rPr>
          <w:sz w:val="27"/>
        </w:rPr>
        <w:t>Задать</w:t>
      </w:r>
      <w:r>
        <w:rPr>
          <w:spacing w:val="-2"/>
          <w:sz w:val="27"/>
        </w:rPr>
        <w:t xml:space="preserve"> </w:t>
      </w:r>
      <w:r>
        <w:rPr>
          <w:sz w:val="27"/>
        </w:rPr>
        <w:t>игровую</w:t>
      </w:r>
      <w:r>
        <w:rPr>
          <w:spacing w:val="-2"/>
          <w:sz w:val="27"/>
        </w:rPr>
        <w:t xml:space="preserve"> </w:t>
      </w:r>
      <w:r>
        <w:rPr>
          <w:sz w:val="27"/>
        </w:rPr>
        <w:t>мотивацию</w:t>
      </w:r>
      <w:r>
        <w:rPr>
          <w:spacing w:val="-1"/>
          <w:sz w:val="27"/>
        </w:rPr>
        <w:t xml:space="preserve"> </w:t>
      </w:r>
      <w:r>
        <w:rPr>
          <w:sz w:val="27"/>
        </w:rPr>
        <w:t>(что</w:t>
      </w:r>
      <w:r>
        <w:rPr>
          <w:spacing w:val="-6"/>
          <w:sz w:val="27"/>
        </w:rPr>
        <w:t xml:space="preserve"> </w:t>
      </w:r>
      <w:r>
        <w:rPr>
          <w:sz w:val="27"/>
        </w:rPr>
        <w:t>будем</w:t>
      </w:r>
      <w:r>
        <w:rPr>
          <w:spacing w:val="-1"/>
          <w:sz w:val="27"/>
        </w:rPr>
        <w:t xml:space="preserve"> </w:t>
      </w:r>
      <w:r>
        <w:rPr>
          <w:sz w:val="27"/>
        </w:rPr>
        <w:t>делать,</w:t>
      </w:r>
      <w:r>
        <w:rPr>
          <w:spacing w:val="-4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кого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для</w:t>
      </w:r>
      <w:r>
        <w:rPr>
          <w:spacing w:val="-2"/>
          <w:sz w:val="27"/>
        </w:rPr>
        <w:t xml:space="preserve"> </w:t>
      </w:r>
      <w:r>
        <w:rPr>
          <w:sz w:val="27"/>
        </w:rPr>
        <w:t>чего).</w:t>
      </w:r>
    </w:p>
    <w:p w:rsidR="00547A56" w:rsidRDefault="000111EF">
      <w:pPr>
        <w:pStyle w:val="a5"/>
        <w:numPr>
          <w:ilvl w:val="0"/>
          <w:numId w:val="1"/>
        </w:numPr>
        <w:tabs>
          <w:tab w:val="left" w:pos="389"/>
        </w:tabs>
        <w:spacing w:before="2"/>
        <w:ind w:left="388" w:hanging="273"/>
        <w:jc w:val="both"/>
        <w:rPr>
          <w:sz w:val="27"/>
        </w:rPr>
      </w:pPr>
      <w:r>
        <w:rPr>
          <w:sz w:val="27"/>
        </w:rPr>
        <w:t>Показать</w:t>
      </w:r>
      <w:r>
        <w:rPr>
          <w:spacing w:val="-5"/>
          <w:sz w:val="27"/>
        </w:rPr>
        <w:t xml:space="preserve"> </w:t>
      </w:r>
      <w:r>
        <w:rPr>
          <w:sz w:val="27"/>
        </w:rPr>
        <w:t>способ выполнения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задания</w:t>
      </w:r>
      <w:r>
        <w:rPr>
          <w:spacing w:val="-2"/>
          <w:sz w:val="27"/>
        </w:rPr>
        <w:t xml:space="preserve"> </w:t>
      </w:r>
      <w:r>
        <w:rPr>
          <w:sz w:val="27"/>
        </w:rPr>
        <w:t>(как</w:t>
      </w:r>
      <w:r>
        <w:rPr>
          <w:spacing w:val="-1"/>
          <w:sz w:val="27"/>
        </w:rPr>
        <w:t xml:space="preserve"> </w:t>
      </w:r>
      <w:r>
        <w:rPr>
          <w:sz w:val="27"/>
        </w:rPr>
        <w:t>это</w:t>
      </w:r>
      <w:r>
        <w:rPr>
          <w:spacing w:val="-5"/>
          <w:sz w:val="27"/>
        </w:rPr>
        <w:t xml:space="preserve"> </w:t>
      </w:r>
      <w:r>
        <w:rPr>
          <w:sz w:val="27"/>
        </w:rPr>
        <w:t>делать).</w:t>
      </w:r>
    </w:p>
    <w:p w:rsidR="00547A56" w:rsidRDefault="000111EF">
      <w:pPr>
        <w:pStyle w:val="a3"/>
        <w:spacing w:before="4" w:line="237" w:lineRule="auto"/>
        <w:ind w:right="115"/>
      </w:pP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усвоившего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желающего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предоставлена</w:t>
      </w:r>
      <w:r>
        <w:rPr>
          <w:spacing w:val="-1"/>
        </w:rPr>
        <w:t xml:space="preserve"> </w:t>
      </w:r>
      <w:r>
        <w:t>возможность перехода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слайду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игры.</w:t>
      </w:r>
    </w:p>
    <w:p w:rsidR="00547A56" w:rsidRDefault="000111EF">
      <w:pPr>
        <w:pStyle w:val="a3"/>
        <w:spacing w:before="3"/>
        <w:ind w:right="107"/>
      </w:pPr>
      <w:r>
        <w:t>Грамотное использование современных информационных технологий позволяет</w:t>
      </w:r>
      <w:r>
        <w:rPr>
          <w:spacing w:val="1"/>
        </w:rPr>
        <w:t xml:space="preserve"> </w:t>
      </w:r>
      <w:r>
        <w:t xml:space="preserve">существенно повысить </w:t>
      </w:r>
      <w:r w:rsidR="00476FA7">
        <w:t xml:space="preserve">познавательный интерес ребенка-дошкольника. </w:t>
      </w:r>
      <w:r>
        <w:t>Позволяет воссоздавать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звуке.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способностей</w:t>
      </w:r>
      <w:r w:rsidR="00476FA7">
        <w:t xml:space="preserve"> детей</w:t>
      </w:r>
      <w:r>
        <w:t>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умственной</w:t>
      </w:r>
      <w:r w:rsidR="00476FA7">
        <w:t xml:space="preserve"> </w:t>
      </w:r>
      <w:r>
        <w:rPr>
          <w:spacing w:val="-65"/>
        </w:rPr>
        <w:t xml:space="preserve"> </w:t>
      </w:r>
      <w:r>
        <w:t>деятельности.</w:t>
      </w:r>
    </w:p>
    <w:p w:rsidR="00547A56" w:rsidRDefault="00476FA7" w:rsidP="00476FA7">
      <w:pPr>
        <w:pStyle w:val="a3"/>
        <w:spacing w:before="2"/>
        <w:ind w:right="109"/>
      </w:pPr>
      <w:r>
        <w:t>Ц</w:t>
      </w:r>
      <w:r w:rsidR="000111EF">
        <w:t>елесообразно использовать ИКТ в различных</w:t>
      </w:r>
      <w:r w:rsidR="000111EF">
        <w:rPr>
          <w:spacing w:val="1"/>
        </w:rPr>
        <w:t xml:space="preserve"> </w:t>
      </w:r>
      <w:r w:rsidR="000111EF">
        <w:t>видах</w:t>
      </w:r>
      <w:r w:rsidR="000111EF">
        <w:rPr>
          <w:spacing w:val="1"/>
        </w:rPr>
        <w:t xml:space="preserve"> </w:t>
      </w:r>
      <w:r w:rsidR="000111EF">
        <w:t>образовательной</w:t>
      </w:r>
      <w:r w:rsidR="000111EF">
        <w:rPr>
          <w:spacing w:val="1"/>
        </w:rPr>
        <w:t xml:space="preserve"> </w:t>
      </w:r>
      <w:r w:rsidR="000111EF">
        <w:t>деятельности</w:t>
      </w:r>
      <w:r>
        <w:t xml:space="preserve"> дошкольников</w:t>
      </w:r>
      <w:r w:rsidR="000111EF">
        <w:t>.</w:t>
      </w:r>
      <w:r w:rsidR="000111EF">
        <w:rPr>
          <w:spacing w:val="1"/>
        </w:rPr>
        <w:t xml:space="preserve"> </w:t>
      </w:r>
      <w:r w:rsidR="000111EF">
        <w:t>Совместная</w:t>
      </w:r>
      <w:r w:rsidR="000111EF">
        <w:rPr>
          <w:spacing w:val="1"/>
        </w:rPr>
        <w:t xml:space="preserve"> </w:t>
      </w:r>
      <w:r w:rsidR="000111EF">
        <w:t>организованная</w:t>
      </w:r>
      <w:r w:rsidR="000111EF">
        <w:rPr>
          <w:spacing w:val="1"/>
        </w:rPr>
        <w:t xml:space="preserve"> </w:t>
      </w:r>
      <w:r w:rsidR="000111EF">
        <w:t>деятельность</w:t>
      </w:r>
      <w:r w:rsidR="000111EF">
        <w:rPr>
          <w:spacing w:val="1"/>
        </w:rPr>
        <w:t xml:space="preserve"> </w:t>
      </w:r>
      <w:r w:rsidR="000111EF">
        <w:t>педагога с детьми имеет свою специфику, она должна быть эмоциональной, яркой, с</w:t>
      </w:r>
      <w:r w:rsidR="000111EF">
        <w:rPr>
          <w:spacing w:val="1"/>
        </w:rPr>
        <w:t xml:space="preserve"> </w:t>
      </w:r>
      <w:r w:rsidR="000111EF">
        <w:t>привлечением большого иллюстративного материала, с использованием звуковых и</w:t>
      </w:r>
      <w:r w:rsidR="000111EF">
        <w:rPr>
          <w:spacing w:val="1"/>
        </w:rPr>
        <w:t xml:space="preserve"> </w:t>
      </w:r>
      <w:r w:rsidR="000111EF">
        <w:t>видеозаписей.</w:t>
      </w:r>
      <w:r w:rsidR="000111EF">
        <w:rPr>
          <w:spacing w:val="1"/>
        </w:rPr>
        <w:t xml:space="preserve"> </w:t>
      </w:r>
      <w:r w:rsidR="000111EF">
        <w:t>Всё</w:t>
      </w:r>
      <w:r w:rsidR="000111EF">
        <w:rPr>
          <w:spacing w:val="1"/>
        </w:rPr>
        <w:t xml:space="preserve"> </w:t>
      </w:r>
      <w:r w:rsidR="000111EF">
        <w:t>это</w:t>
      </w:r>
      <w:r w:rsidR="000111EF">
        <w:rPr>
          <w:spacing w:val="1"/>
        </w:rPr>
        <w:t xml:space="preserve"> </w:t>
      </w:r>
      <w:r w:rsidR="000111EF">
        <w:t>может</w:t>
      </w:r>
      <w:r w:rsidR="000111EF">
        <w:rPr>
          <w:spacing w:val="1"/>
        </w:rPr>
        <w:t xml:space="preserve"> </w:t>
      </w:r>
      <w:r w:rsidR="000111EF">
        <w:t>обеспечить</w:t>
      </w:r>
      <w:r w:rsidR="000111EF">
        <w:rPr>
          <w:spacing w:val="1"/>
        </w:rPr>
        <w:t xml:space="preserve"> </w:t>
      </w:r>
      <w:r w:rsidR="000111EF">
        <w:t>нам</w:t>
      </w:r>
      <w:r w:rsidR="000111EF">
        <w:rPr>
          <w:spacing w:val="1"/>
        </w:rPr>
        <w:t xml:space="preserve"> </w:t>
      </w:r>
      <w:r w:rsidR="000111EF">
        <w:t>компьютерная</w:t>
      </w:r>
      <w:r w:rsidR="000111EF">
        <w:rPr>
          <w:spacing w:val="1"/>
        </w:rPr>
        <w:t xml:space="preserve"> </w:t>
      </w:r>
      <w:r w:rsidR="000111EF">
        <w:t>техника</w:t>
      </w:r>
      <w:r w:rsidR="000111EF">
        <w:rPr>
          <w:spacing w:val="1"/>
        </w:rPr>
        <w:t xml:space="preserve"> </w:t>
      </w:r>
      <w:r w:rsidR="000111EF">
        <w:t>с</w:t>
      </w:r>
      <w:r w:rsidR="000111EF">
        <w:rPr>
          <w:spacing w:val="1"/>
        </w:rPr>
        <w:t xml:space="preserve"> </w:t>
      </w:r>
      <w:r w:rsidR="000111EF">
        <w:t>её</w:t>
      </w:r>
      <w:r w:rsidR="000111EF">
        <w:rPr>
          <w:spacing w:val="1"/>
        </w:rPr>
        <w:t xml:space="preserve"> </w:t>
      </w:r>
      <w:proofErr w:type="spellStart"/>
      <w:r w:rsidR="000111EF">
        <w:t>мультимедийными</w:t>
      </w:r>
      <w:proofErr w:type="spellEnd"/>
      <w:r w:rsidR="000111EF">
        <w:rPr>
          <w:spacing w:val="-3"/>
        </w:rPr>
        <w:t xml:space="preserve"> </w:t>
      </w:r>
      <w:r w:rsidR="000111EF">
        <w:t>возможностями.</w:t>
      </w:r>
      <w:r>
        <w:t xml:space="preserve"> Н</w:t>
      </w:r>
      <w:r w:rsidR="000111EF">
        <w:t>о</w:t>
      </w:r>
      <w:r w:rsidR="000111EF">
        <w:rPr>
          <w:spacing w:val="1"/>
        </w:rPr>
        <w:t xml:space="preserve"> </w:t>
      </w:r>
      <w:r w:rsidR="000111EF">
        <w:t>заменить</w:t>
      </w:r>
      <w:r w:rsidR="000111EF">
        <w:rPr>
          <w:spacing w:val="1"/>
        </w:rPr>
        <w:t xml:space="preserve"> </w:t>
      </w:r>
      <w:r w:rsidR="000111EF">
        <w:t>живого</w:t>
      </w:r>
      <w:r w:rsidR="000111EF">
        <w:rPr>
          <w:spacing w:val="1"/>
        </w:rPr>
        <w:t xml:space="preserve"> </w:t>
      </w:r>
      <w:r w:rsidR="000111EF">
        <w:t>общения</w:t>
      </w:r>
      <w:r w:rsidR="000111EF">
        <w:rPr>
          <w:spacing w:val="1"/>
        </w:rPr>
        <w:t xml:space="preserve"> </w:t>
      </w:r>
      <w:r>
        <w:t xml:space="preserve">воспитателя </w:t>
      </w:r>
      <w:r w:rsidR="000111EF">
        <w:t>с</w:t>
      </w:r>
      <w:r w:rsidR="000111EF">
        <w:rPr>
          <w:spacing w:val="-1"/>
        </w:rPr>
        <w:t xml:space="preserve"> </w:t>
      </w:r>
      <w:r>
        <w:t>детьми</w:t>
      </w:r>
      <w:r w:rsidR="000111EF">
        <w:t xml:space="preserve"> </w:t>
      </w:r>
      <w:proofErr w:type="spellStart"/>
      <w:proofErr w:type="gramStart"/>
      <w:r w:rsidR="000111EF">
        <w:t>ИКТ-технологии</w:t>
      </w:r>
      <w:proofErr w:type="spellEnd"/>
      <w:proofErr w:type="gramEnd"/>
      <w:r w:rsidR="000111EF">
        <w:rPr>
          <w:spacing w:val="-2"/>
        </w:rPr>
        <w:t xml:space="preserve"> </w:t>
      </w:r>
      <w:r w:rsidR="000111EF">
        <w:t>не</w:t>
      </w:r>
      <w:r w:rsidR="000111EF">
        <w:rPr>
          <w:spacing w:val="-5"/>
        </w:rPr>
        <w:t xml:space="preserve"> </w:t>
      </w:r>
      <w:r w:rsidR="000111EF">
        <w:t>могут</w:t>
      </w:r>
      <w:r w:rsidR="000111EF">
        <w:rPr>
          <w:spacing w:val="5"/>
        </w:rPr>
        <w:t xml:space="preserve"> </w:t>
      </w:r>
      <w:r w:rsidR="000111EF">
        <w:t>и</w:t>
      </w:r>
      <w:r w:rsidR="000111EF">
        <w:rPr>
          <w:spacing w:val="-2"/>
        </w:rPr>
        <w:t xml:space="preserve"> </w:t>
      </w:r>
      <w:r w:rsidR="000111EF">
        <w:t>не</w:t>
      </w:r>
      <w:r w:rsidR="000111EF">
        <w:rPr>
          <w:spacing w:val="-5"/>
        </w:rPr>
        <w:t xml:space="preserve"> </w:t>
      </w:r>
      <w:r w:rsidR="000111EF">
        <w:t>должны.</w:t>
      </w:r>
    </w:p>
    <w:p w:rsidR="000111EF" w:rsidRPr="000111EF" w:rsidRDefault="000111EF" w:rsidP="000111EF">
      <w:pPr>
        <w:pStyle w:val="a3"/>
        <w:spacing w:before="2"/>
        <w:ind w:right="109"/>
        <w:jc w:val="right"/>
        <w:rPr>
          <w:i/>
          <w:sz w:val="28"/>
          <w:szCs w:val="28"/>
        </w:rPr>
      </w:pPr>
      <w:r w:rsidRPr="000111EF">
        <w:rPr>
          <w:i/>
          <w:sz w:val="28"/>
          <w:szCs w:val="28"/>
        </w:rPr>
        <w:t xml:space="preserve">Материал подобран </w:t>
      </w:r>
    </w:p>
    <w:p w:rsidR="000111EF" w:rsidRPr="000111EF" w:rsidRDefault="000111EF" w:rsidP="000111EF">
      <w:pPr>
        <w:pStyle w:val="a3"/>
        <w:spacing w:before="2"/>
        <w:ind w:right="109"/>
        <w:jc w:val="right"/>
        <w:rPr>
          <w:i/>
          <w:sz w:val="28"/>
          <w:szCs w:val="28"/>
        </w:rPr>
      </w:pPr>
      <w:r w:rsidRPr="000111EF">
        <w:rPr>
          <w:i/>
          <w:sz w:val="28"/>
          <w:szCs w:val="28"/>
        </w:rPr>
        <w:t xml:space="preserve">воспитателем МАДОУ № 214 </w:t>
      </w:r>
    </w:p>
    <w:p w:rsidR="000111EF" w:rsidRPr="000111EF" w:rsidRDefault="000111EF" w:rsidP="000111EF">
      <w:pPr>
        <w:pStyle w:val="a3"/>
        <w:spacing w:before="2"/>
        <w:ind w:right="109"/>
        <w:jc w:val="right"/>
        <w:rPr>
          <w:i/>
          <w:sz w:val="28"/>
          <w:szCs w:val="28"/>
        </w:rPr>
      </w:pPr>
      <w:r w:rsidRPr="000111EF">
        <w:rPr>
          <w:i/>
          <w:sz w:val="28"/>
          <w:szCs w:val="28"/>
        </w:rPr>
        <w:t xml:space="preserve">«Центр развития ребёнка - детский сад» </w:t>
      </w:r>
    </w:p>
    <w:p w:rsidR="000111EF" w:rsidRPr="000111EF" w:rsidRDefault="000111EF" w:rsidP="000111EF">
      <w:pPr>
        <w:pStyle w:val="a3"/>
        <w:spacing w:before="2"/>
        <w:ind w:right="109"/>
        <w:jc w:val="right"/>
        <w:rPr>
          <w:i/>
          <w:sz w:val="28"/>
          <w:szCs w:val="28"/>
        </w:rPr>
      </w:pPr>
      <w:r w:rsidRPr="000111EF">
        <w:rPr>
          <w:i/>
          <w:sz w:val="28"/>
          <w:szCs w:val="28"/>
        </w:rPr>
        <w:t xml:space="preserve">г. Кемерово </w:t>
      </w:r>
    </w:p>
    <w:p w:rsidR="000111EF" w:rsidRPr="000111EF" w:rsidRDefault="000111EF" w:rsidP="000111EF">
      <w:pPr>
        <w:pStyle w:val="a3"/>
        <w:spacing w:before="2"/>
        <w:ind w:right="109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Штиру</w:t>
      </w:r>
      <w:proofErr w:type="spellEnd"/>
      <w:r>
        <w:rPr>
          <w:i/>
          <w:sz w:val="28"/>
          <w:szCs w:val="28"/>
        </w:rPr>
        <w:t xml:space="preserve"> Светланой Васильевной</w:t>
      </w:r>
    </w:p>
    <w:sectPr w:rsidR="000111EF" w:rsidRPr="000111EF" w:rsidSect="00547A56">
      <w:pgSz w:w="11910" w:h="16840"/>
      <w:pgMar w:top="620" w:right="4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3CC1"/>
    <w:multiLevelType w:val="hybridMultilevel"/>
    <w:tmpl w:val="8E3C14C6"/>
    <w:lvl w:ilvl="0" w:tplc="75580E8C">
      <w:start w:val="1"/>
      <w:numFmt w:val="decimal"/>
      <w:lvlText w:val="%1."/>
      <w:lvlJc w:val="left"/>
      <w:pPr>
        <w:ind w:left="116" w:hanging="41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406FF60">
      <w:numFmt w:val="bullet"/>
      <w:lvlText w:val="•"/>
      <w:lvlJc w:val="left"/>
      <w:pPr>
        <w:ind w:left="1122" w:hanging="416"/>
      </w:pPr>
      <w:rPr>
        <w:rFonts w:hint="default"/>
        <w:lang w:val="ru-RU" w:eastAsia="en-US" w:bidi="ar-SA"/>
      </w:rPr>
    </w:lvl>
    <w:lvl w:ilvl="2" w:tplc="91167C70">
      <w:numFmt w:val="bullet"/>
      <w:lvlText w:val="•"/>
      <w:lvlJc w:val="left"/>
      <w:pPr>
        <w:ind w:left="2125" w:hanging="416"/>
      </w:pPr>
      <w:rPr>
        <w:rFonts w:hint="default"/>
        <w:lang w:val="ru-RU" w:eastAsia="en-US" w:bidi="ar-SA"/>
      </w:rPr>
    </w:lvl>
    <w:lvl w:ilvl="3" w:tplc="617EA618">
      <w:numFmt w:val="bullet"/>
      <w:lvlText w:val="•"/>
      <w:lvlJc w:val="left"/>
      <w:pPr>
        <w:ind w:left="3128" w:hanging="416"/>
      </w:pPr>
      <w:rPr>
        <w:rFonts w:hint="default"/>
        <w:lang w:val="ru-RU" w:eastAsia="en-US" w:bidi="ar-SA"/>
      </w:rPr>
    </w:lvl>
    <w:lvl w:ilvl="4" w:tplc="6E809A20">
      <w:numFmt w:val="bullet"/>
      <w:lvlText w:val="•"/>
      <w:lvlJc w:val="left"/>
      <w:pPr>
        <w:ind w:left="4131" w:hanging="416"/>
      </w:pPr>
      <w:rPr>
        <w:rFonts w:hint="default"/>
        <w:lang w:val="ru-RU" w:eastAsia="en-US" w:bidi="ar-SA"/>
      </w:rPr>
    </w:lvl>
    <w:lvl w:ilvl="5" w:tplc="42925F7C">
      <w:numFmt w:val="bullet"/>
      <w:lvlText w:val="•"/>
      <w:lvlJc w:val="left"/>
      <w:pPr>
        <w:ind w:left="5134" w:hanging="416"/>
      </w:pPr>
      <w:rPr>
        <w:rFonts w:hint="default"/>
        <w:lang w:val="ru-RU" w:eastAsia="en-US" w:bidi="ar-SA"/>
      </w:rPr>
    </w:lvl>
    <w:lvl w:ilvl="6" w:tplc="9962ABC0">
      <w:numFmt w:val="bullet"/>
      <w:lvlText w:val="•"/>
      <w:lvlJc w:val="left"/>
      <w:pPr>
        <w:ind w:left="6136" w:hanging="416"/>
      </w:pPr>
      <w:rPr>
        <w:rFonts w:hint="default"/>
        <w:lang w:val="ru-RU" w:eastAsia="en-US" w:bidi="ar-SA"/>
      </w:rPr>
    </w:lvl>
    <w:lvl w:ilvl="7" w:tplc="5830BA66">
      <w:numFmt w:val="bullet"/>
      <w:lvlText w:val="•"/>
      <w:lvlJc w:val="left"/>
      <w:pPr>
        <w:ind w:left="7139" w:hanging="416"/>
      </w:pPr>
      <w:rPr>
        <w:rFonts w:hint="default"/>
        <w:lang w:val="ru-RU" w:eastAsia="en-US" w:bidi="ar-SA"/>
      </w:rPr>
    </w:lvl>
    <w:lvl w:ilvl="8" w:tplc="69BCC45C">
      <w:numFmt w:val="bullet"/>
      <w:lvlText w:val="•"/>
      <w:lvlJc w:val="left"/>
      <w:pPr>
        <w:ind w:left="8142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7A56"/>
    <w:rsid w:val="000111EF"/>
    <w:rsid w:val="00234741"/>
    <w:rsid w:val="00476FA7"/>
    <w:rsid w:val="00547A56"/>
    <w:rsid w:val="00566E56"/>
    <w:rsid w:val="007A5FCD"/>
    <w:rsid w:val="00886CCF"/>
    <w:rsid w:val="00A2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A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A56"/>
    <w:pPr>
      <w:ind w:left="116" w:firstLine="340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547A56"/>
    <w:pPr>
      <w:spacing w:before="70"/>
      <w:ind w:left="1961" w:right="1955" w:firstLine="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47A56"/>
    <w:pPr>
      <w:ind w:left="116" w:hanging="273"/>
      <w:jc w:val="both"/>
    </w:pPr>
  </w:style>
  <w:style w:type="paragraph" w:customStyle="1" w:styleId="TableParagraph">
    <w:name w:val="Table Paragraph"/>
    <w:basedOn w:val="a"/>
    <w:uiPriority w:val="1"/>
    <w:qFormat/>
    <w:rsid w:val="00547A56"/>
  </w:style>
  <w:style w:type="paragraph" w:styleId="a6">
    <w:name w:val="Balloon Text"/>
    <w:basedOn w:val="a"/>
    <w:link w:val="a7"/>
    <w:uiPriority w:val="99"/>
    <w:semiHidden/>
    <w:unhideWhenUsed/>
    <w:rsid w:val="000111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1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2024-05-14T14:57:00Z</dcterms:created>
  <dcterms:modified xsi:type="dcterms:W3CDTF">2024-05-15T02:18:00Z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2024-05-14T00:00:00Z</vt:filetime>
  </property>
</Properties>
</file>