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F5" w:rsidRDefault="009032F5" w:rsidP="009032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Удмуртской Республики</w:t>
      </w:r>
    </w:p>
    <w:p w:rsidR="009032F5" w:rsidRDefault="009032F5" w:rsidP="009032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АОУ ДПО УР «Институт развития образования»</w:t>
      </w:r>
    </w:p>
    <w:p w:rsidR="009032F5" w:rsidRPr="000A26C1" w:rsidRDefault="009032F5" w:rsidP="009032F5">
      <w:pPr>
        <w:spacing w:after="0" w:line="360" w:lineRule="auto"/>
        <w:jc w:val="center"/>
        <w:rPr>
          <w:rFonts w:ascii="Times New Roman" w:hAnsi="Times New Roman" w:cs="Times New Roman"/>
          <w:sz w:val="28"/>
          <w:szCs w:val="28"/>
        </w:rPr>
      </w:pPr>
    </w:p>
    <w:p w:rsidR="009032F5" w:rsidRPr="000A26C1" w:rsidRDefault="009032F5" w:rsidP="009032F5">
      <w:pPr>
        <w:spacing w:after="0" w:line="360" w:lineRule="auto"/>
        <w:jc w:val="center"/>
        <w:rPr>
          <w:rFonts w:ascii="Times New Roman" w:hAnsi="Times New Roman" w:cs="Times New Roman"/>
          <w:sz w:val="28"/>
          <w:szCs w:val="28"/>
        </w:rPr>
      </w:pPr>
    </w:p>
    <w:p w:rsidR="009032F5" w:rsidRPr="000A26C1" w:rsidRDefault="009032F5" w:rsidP="009032F5">
      <w:pPr>
        <w:spacing w:after="0" w:line="360" w:lineRule="auto"/>
        <w:jc w:val="center"/>
        <w:rPr>
          <w:rFonts w:ascii="Times New Roman" w:hAnsi="Times New Roman" w:cs="Times New Roman"/>
          <w:sz w:val="28"/>
          <w:szCs w:val="28"/>
        </w:rPr>
      </w:pPr>
    </w:p>
    <w:p w:rsidR="009032F5" w:rsidRDefault="009032F5" w:rsidP="009032F5">
      <w:pPr>
        <w:spacing w:after="0" w:line="360" w:lineRule="auto"/>
        <w:jc w:val="center"/>
        <w:rPr>
          <w:rFonts w:ascii="Times New Roman" w:hAnsi="Times New Roman" w:cs="Times New Roman"/>
          <w:sz w:val="28"/>
          <w:szCs w:val="28"/>
        </w:rPr>
      </w:pPr>
    </w:p>
    <w:p w:rsidR="009032F5" w:rsidRPr="000A26C1" w:rsidRDefault="009032F5" w:rsidP="009032F5">
      <w:pPr>
        <w:spacing w:after="0" w:line="360" w:lineRule="auto"/>
        <w:jc w:val="center"/>
        <w:rPr>
          <w:rFonts w:ascii="Times New Roman" w:hAnsi="Times New Roman" w:cs="Times New Roman"/>
          <w:sz w:val="28"/>
          <w:szCs w:val="28"/>
        </w:rPr>
      </w:pPr>
    </w:p>
    <w:p w:rsidR="009032F5" w:rsidRDefault="009032F5" w:rsidP="009032F5">
      <w:pPr>
        <w:spacing w:after="0" w:line="360" w:lineRule="auto"/>
        <w:jc w:val="center"/>
        <w:rPr>
          <w:rFonts w:ascii="Times New Roman" w:hAnsi="Times New Roman" w:cs="Times New Roman"/>
          <w:sz w:val="28"/>
          <w:szCs w:val="28"/>
        </w:rPr>
      </w:pPr>
    </w:p>
    <w:p w:rsidR="009032F5" w:rsidRDefault="009032F5" w:rsidP="009032F5">
      <w:pPr>
        <w:spacing w:after="0" w:line="360" w:lineRule="auto"/>
        <w:jc w:val="center"/>
        <w:rPr>
          <w:rFonts w:ascii="Times New Roman" w:hAnsi="Times New Roman" w:cs="Times New Roman"/>
          <w:sz w:val="28"/>
          <w:szCs w:val="28"/>
        </w:rPr>
      </w:pPr>
      <w:bookmarkStart w:id="0" w:name="_GoBack"/>
      <w:bookmarkEnd w:id="0"/>
    </w:p>
    <w:p w:rsidR="009032F5" w:rsidRDefault="009032F5" w:rsidP="009032F5">
      <w:pPr>
        <w:spacing w:after="0" w:line="360" w:lineRule="auto"/>
        <w:jc w:val="center"/>
        <w:rPr>
          <w:rFonts w:ascii="Times New Roman" w:hAnsi="Times New Roman" w:cs="Times New Roman"/>
          <w:b/>
          <w:sz w:val="28"/>
          <w:szCs w:val="28"/>
        </w:rPr>
      </w:pPr>
      <w:r w:rsidRPr="003B2FB7">
        <w:rPr>
          <w:rFonts w:ascii="Times New Roman" w:hAnsi="Times New Roman" w:cs="Times New Roman"/>
          <w:b/>
          <w:sz w:val="28"/>
          <w:szCs w:val="28"/>
        </w:rPr>
        <w:t xml:space="preserve">Формирование </w:t>
      </w:r>
      <w:proofErr w:type="gramStart"/>
      <w:r w:rsidRPr="003B2FB7">
        <w:rPr>
          <w:rFonts w:ascii="Times New Roman" w:hAnsi="Times New Roman" w:cs="Times New Roman"/>
          <w:b/>
          <w:sz w:val="28"/>
          <w:szCs w:val="28"/>
        </w:rPr>
        <w:t>коммуникативных</w:t>
      </w:r>
      <w:proofErr w:type="gramEnd"/>
      <w:r w:rsidRPr="003B2FB7">
        <w:rPr>
          <w:rFonts w:ascii="Times New Roman" w:hAnsi="Times New Roman" w:cs="Times New Roman"/>
          <w:b/>
          <w:sz w:val="28"/>
          <w:szCs w:val="28"/>
        </w:rPr>
        <w:t xml:space="preserve"> универсальных учебных</w:t>
      </w:r>
    </w:p>
    <w:p w:rsidR="009032F5" w:rsidRPr="003B2FB7" w:rsidRDefault="009032F5" w:rsidP="009032F5">
      <w:pPr>
        <w:spacing w:after="0" w:line="360" w:lineRule="auto"/>
        <w:jc w:val="center"/>
        <w:rPr>
          <w:rFonts w:ascii="Times New Roman" w:hAnsi="Times New Roman" w:cs="Times New Roman"/>
          <w:b/>
          <w:sz w:val="28"/>
          <w:szCs w:val="28"/>
        </w:rPr>
      </w:pPr>
      <w:r w:rsidRPr="003B2FB7">
        <w:rPr>
          <w:rFonts w:ascii="Times New Roman" w:hAnsi="Times New Roman" w:cs="Times New Roman"/>
          <w:b/>
          <w:sz w:val="28"/>
          <w:szCs w:val="28"/>
        </w:rPr>
        <w:t xml:space="preserve"> действий </w:t>
      </w:r>
      <w:r>
        <w:rPr>
          <w:rFonts w:ascii="Times New Roman" w:hAnsi="Times New Roman" w:cs="Times New Roman"/>
          <w:b/>
          <w:sz w:val="28"/>
          <w:szCs w:val="28"/>
        </w:rPr>
        <w:t xml:space="preserve"> младших школьников на уроках окружающего мира через технологию обучения в сотрудничестве</w:t>
      </w:r>
    </w:p>
    <w:p w:rsidR="009032F5" w:rsidRDefault="009032F5" w:rsidP="009032F5">
      <w:pPr>
        <w:spacing w:after="0" w:line="360" w:lineRule="auto"/>
        <w:rPr>
          <w:rFonts w:ascii="Times New Roman" w:hAnsi="Times New Roman" w:cs="Times New Roman"/>
          <w:sz w:val="28"/>
          <w:szCs w:val="28"/>
        </w:rPr>
      </w:pPr>
    </w:p>
    <w:p w:rsidR="009032F5" w:rsidRPr="000A26C1" w:rsidRDefault="009032F5" w:rsidP="009032F5">
      <w:pPr>
        <w:spacing w:after="0" w:line="36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11"/>
        <w:gridCol w:w="4475"/>
      </w:tblGrid>
      <w:tr w:rsidR="009032F5" w:rsidTr="009032F5">
        <w:tc>
          <w:tcPr>
            <w:tcW w:w="5096" w:type="dxa"/>
            <w:gridSpan w:val="2"/>
          </w:tcPr>
          <w:p w:rsidR="009032F5" w:rsidRDefault="009032F5" w:rsidP="00941E48">
            <w:pPr>
              <w:spacing w:line="360" w:lineRule="auto"/>
              <w:rPr>
                <w:rFonts w:ascii="Times New Roman" w:hAnsi="Times New Roman" w:cs="Times New Roman"/>
                <w:sz w:val="28"/>
                <w:szCs w:val="28"/>
              </w:rPr>
            </w:pPr>
          </w:p>
          <w:p w:rsidR="009032F5" w:rsidRDefault="009032F5" w:rsidP="00941E48">
            <w:pPr>
              <w:spacing w:line="360" w:lineRule="auto"/>
              <w:rPr>
                <w:rFonts w:ascii="Times New Roman" w:hAnsi="Times New Roman" w:cs="Times New Roman"/>
                <w:sz w:val="28"/>
                <w:szCs w:val="28"/>
              </w:rPr>
            </w:pPr>
          </w:p>
          <w:p w:rsidR="009032F5" w:rsidRDefault="009032F5" w:rsidP="00941E48">
            <w:pPr>
              <w:spacing w:line="360" w:lineRule="auto"/>
              <w:rPr>
                <w:rFonts w:ascii="Times New Roman" w:hAnsi="Times New Roman" w:cs="Times New Roman"/>
                <w:sz w:val="28"/>
                <w:szCs w:val="28"/>
              </w:rPr>
            </w:pPr>
          </w:p>
          <w:p w:rsidR="009032F5" w:rsidRDefault="009032F5" w:rsidP="00941E48">
            <w:pPr>
              <w:spacing w:line="360" w:lineRule="auto"/>
              <w:rPr>
                <w:rFonts w:ascii="Times New Roman" w:hAnsi="Times New Roman" w:cs="Times New Roman"/>
                <w:sz w:val="28"/>
                <w:szCs w:val="28"/>
              </w:rPr>
            </w:pPr>
          </w:p>
        </w:tc>
        <w:tc>
          <w:tcPr>
            <w:tcW w:w="4475" w:type="dxa"/>
          </w:tcPr>
          <w:p w:rsidR="009032F5" w:rsidRDefault="009032F5" w:rsidP="00941E48">
            <w:pPr>
              <w:spacing w:line="360" w:lineRule="auto"/>
              <w:jc w:val="both"/>
              <w:rPr>
                <w:rFonts w:ascii="Times New Roman" w:hAnsi="Times New Roman" w:cs="Times New Roman"/>
                <w:sz w:val="28"/>
                <w:szCs w:val="28"/>
              </w:rPr>
            </w:pPr>
            <w:r>
              <w:rPr>
                <w:rFonts w:ascii="Times New Roman" w:hAnsi="Times New Roman" w:cs="Times New Roman"/>
                <w:sz w:val="28"/>
                <w:szCs w:val="28"/>
              </w:rPr>
              <w:t>Выполнил</w:t>
            </w:r>
            <w:r>
              <w:rPr>
                <w:rFonts w:ascii="Times New Roman" w:hAnsi="Times New Roman" w:cs="Times New Roman"/>
                <w:sz w:val="28"/>
                <w:szCs w:val="28"/>
              </w:rPr>
              <w:t>:</w:t>
            </w:r>
            <w:r>
              <w:t xml:space="preserve"> </w:t>
            </w:r>
            <w:r>
              <w:rPr>
                <w:rFonts w:ascii="Times New Roman" w:hAnsi="Times New Roman" w:cs="Times New Roman"/>
                <w:sz w:val="28"/>
                <w:szCs w:val="28"/>
              </w:rPr>
              <w:t>Хохрякова Алёна Александровна</w:t>
            </w:r>
          </w:p>
          <w:p w:rsidR="009032F5" w:rsidRDefault="009032F5" w:rsidP="009032F5">
            <w:pPr>
              <w:spacing w:line="360" w:lineRule="auto"/>
              <w:rPr>
                <w:rFonts w:ascii="Times New Roman" w:hAnsi="Times New Roman" w:cs="Times New Roman"/>
                <w:sz w:val="28"/>
                <w:szCs w:val="28"/>
              </w:rPr>
            </w:pPr>
          </w:p>
        </w:tc>
      </w:tr>
      <w:tr w:rsidR="009032F5" w:rsidTr="00941E48">
        <w:tc>
          <w:tcPr>
            <w:tcW w:w="4785" w:type="dxa"/>
          </w:tcPr>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p w:rsidR="009032F5" w:rsidRDefault="009032F5" w:rsidP="00941E48">
            <w:pPr>
              <w:spacing w:line="360" w:lineRule="auto"/>
              <w:jc w:val="right"/>
              <w:rPr>
                <w:rFonts w:ascii="Times New Roman" w:hAnsi="Times New Roman" w:cs="Times New Roman"/>
                <w:sz w:val="28"/>
                <w:szCs w:val="28"/>
              </w:rPr>
            </w:pPr>
          </w:p>
        </w:tc>
        <w:tc>
          <w:tcPr>
            <w:tcW w:w="4786" w:type="dxa"/>
            <w:gridSpan w:val="2"/>
          </w:tcPr>
          <w:p w:rsidR="009032F5" w:rsidRDefault="009032F5" w:rsidP="00941E48">
            <w:pPr>
              <w:spacing w:line="360" w:lineRule="auto"/>
              <w:rPr>
                <w:rFonts w:ascii="Times New Roman" w:hAnsi="Times New Roman" w:cs="Times New Roman"/>
                <w:sz w:val="28"/>
                <w:szCs w:val="28"/>
              </w:rPr>
            </w:pPr>
          </w:p>
        </w:tc>
      </w:tr>
      <w:tr w:rsidR="009032F5" w:rsidTr="00941E48">
        <w:tc>
          <w:tcPr>
            <w:tcW w:w="4785" w:type="dxa"/>
          </w:tcPr>
          <w:p w:rsidR="009032F5" w:rsidRDefault="009032F5" w:rsidP="00941E48">
            <w:pPr>
              <w:spacing w:line="360" w:lineRule="auto"/>
              <w:rPr>
                <w:rFonts w:ascii="Times New Roman" w:hAnsi="Times New Roman" w:cs="Times New Roman"/>
                <w:sz w:val="28"/>
                <w:szCs w:val="28"/>
              </w:rPr>
            </w:pPr>
          </w:p>
        </w:tc>
        <w:tc>
          <w:tcPr>
            <w:tcW w:w="4786" w:type="dxa"/>
            <w:gridSpan w:val="2"/>
          </w:tcPr>
          <w:p w:rsidR="009032F5" w:rsidRDefault="009032F5" w:rsidP="00941E48">
            <w:pPr>
              <w:spacing w:line="360" w:lineRule="auto"/>
              <w:jc w:val="right"/>
              <w:rPr>
                <w:rFonts w:ascii="Times New Roman" w:hAnsi="Times New Roman" w:cs="Times New Roman"/>
                <w:sz w:val="28"/>
                <w:szCs w:val="28"/>
              </w:rPr>
            </w:pPr>
          </w:p>
        </w:tc>
      </w:tr>
    </w:tbl>
    <w:p w:rsidR="009032F5" w:rsidRPr="000A26C1" w:rsidRDefault="009032F5" w:rsidP="009032F5">
      <w:pPr>
        <w:spacing w:after="0" w:line="360" w:lineRule="auto"/>
        <w:jc w:val="center"/>
        <w:rPr>
          <w:rFonts w:ascii="Times New Roman" w:hAnsi="Times New Roman" w:cs="Times New Roman"/>
          <w:sz w:val="28"/>
          <w:szCs w:val="28"/>
        </w:rPr>
      </w:pPr>
      <w:r w:rsidRPr="000A26C1">
        <w:rPr>
          <w:rFonts w:ascii="Times New Roman" w:hAnsi="Times New Roman" w:cs="Times New Roman"/>
          <w:sz w:val="28"/>
          <w:szCs w:val="28"/>
        </w:rPr>
        <w:t>Ижевск</w:t>
      </w:r>
      <w:r>
        <w:rPr>
          <w:rFonts w:ascii="Times New Roman" w:hAnsi="Times New Roman" w:cs="Times New Roman"/>
          <w:sz w:val="28"/>
          <w:szCs w:val="28"/>
        </w:rPr>
        <w:t>, 2019</w:t>
      </w:r>
    </w:p>
    <w:p w:rsidR="009032F5" w:rsidRPr="00F10875" w:rsidRDefault="009032F5" w:rsidP="009032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 xml:space="preserve">Введение…………………………………………………………………………3 </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 xml:space="preserve">Глава </w:t>
      </w:r>
      <w:r w:rsidRPr="00630BF7">
        <w:rPr>
          <w:rFonts w:ascii="Times New Roman" w:hAnsi="Times New Roman" w:cs="Times New Roman"/>
          <w:sz w:val="28"/>
          <w:szCs w:val="28"/>
          <w:lang w:val="en-US"/>
        </w:rPr>
        <w:t>I</w:t>
      </w:r>
      <w:r w:rsidRPr="00630BF7">
        <w:rPr>
          <w:rFonts w:ascii="Times New Roman" w:hAnsi="Times New Roman" w:cs="Times New Roman"/>
          <w:sz w:val="28"/>
          <w:szCs w:val="28"/>
        </w:rPr>
        <w:t>. Формирование  коммуникативных универсальных учебных действий в начальной школе……….……………………………………………………….6</w:t>
      </w:r>
    </w:p>
    <w:p w:rsidR="009032F5" w:rsidRPr="00630BF7" w:rsidRDefault="009032F5" w:rsidP="009032F5">
      <w:pPr>
        <w:pStyle w:val="a3"/>
        <w:numPr>
          <w:ilvl w:val="1"/>
          <w:numId w:val="18"/>
        </w:numPr>
        <w:spacing w:line="360" w:lineRule="auto"/>
        <w:ind w:left="0" w:firstLine="0"/>
        <w:jc w:val="both"/>
        <w:rPr>
          <w:rFonts w:ascii="Times New Roman" w:hAnsi="Times New Roman" w:cs="Times New Roman"/>
          <w:sz w:val="28"/>
          <w:szCs w:val="28"/>
        </w:rPr>
      </w:pPr>
      <w:r w:rsidRPr="00630BF7">
        <w:rPr>
          <w:rFonts w:ascii="Times New Roman" w:hAnsi="Times New Roman" w:cs="Times New Roman"/>
          <w:sz w:val="28"/>
          <w:szCs w:val="28"/>
        </w:rPr>
        <w:t>Понятие о коммуникативных универсальных учебных действиях и способы их формирования …………………….……………………………….6</w:t>
      </w:r>
    </w:p>
    <w:p w:rsidR="009032F5" w:rsidRPr="00630BF7" w:rsidRDefault="009032F5" w:rsidP="009032F5">
      <w:pPr>
        <w:pStyle w:val="a3"/>
        <w:numPr>
          <w:ilvl w:val="1"/>
          <w:numId w:val="18"/>
        </w:numPr>
        <w:spacing w:after="0" w:line="360" w:lineRule="auto"/>
        <w:ind w:left="0" w:firstLine="0"/>
        <w:jc w:val="both"/>
        <w:rPr>
          <w:rFonts w:ascii="Times New Roman" w:hAnsi="Times New Roman" w:cs="Times New Roman"/>
          <w:sz w:val="28"/>
          <w:szCs w:val="28"/>
        </w:rPr>
      </w:pPr>
      <w:r w:rsidRPr="00630BF7">
        <w:rPr>
          <w:rFonts w:ascii="Times New Roman" w:hAnsi="Times New Roman" w:cs="Times New Roman"/>
          <w:sz w:val="28"/>
          <w:szCs w:val="28"/>
        </w:rPr>
        <w:t>Использование технологии обучения в сотрудничестве для развития коммуникативных универсальных учебных действий …….…………………12</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 xml:space="preserve">Глава </w:t>
      </w:r>
      <w:r w:rsidRPr="00630BF7">
        <w:rPr>
          <w:rFonts w:ascii="Times New Roman" w:hAnsi="Times New Roman" w:cs="Times New Roman"/>
          <w:sz w:val="28"/>
          <w:szCs w:val="28"/>
          <w:lang w:val="en-US"/>
        </w:rPr>
        <w:t>II</w:t>
      </w:r>
      <w:r w:rsidRPr="00630BF7">
        <w:rPr>
          <w:rFonts w:ascii="Times New Roman" w:hAnsi="Times New Roman" w:cs="Times New Roman"/>
          <w:sz w:val="28"/>
          <w:szCs w:val="28"/>
        </w:rPr>
        <w:t xml:space="preserve">. Опытно-экспериментальная работа по формированию коммуникативных </w:t>
      </w:r>
      <w:r>
        <w:rPr>
          <w:rFonts w:ascii="Times New Roman" w:hAnsi="Times New Roman" w:cs="Times New Roman"/>
          <w:sz w:val="28"/>
          <w:szCs w:val="28"/>
        </w:rPr>
        <w:t xml:space="preserve">УУД </w:t>
      </w:r>
      <w:r w:rsidRPr="00630BF7">
        <w:rPr>
          <w:rFonts w:ascii="Times New Roman" w:hAnsi="Times New Roman" w:cs="Times New Roman"/>
          <w:sz w:val="28"/>
          <w:szCs w:val="28"/>
        </w:rPr>
        <w:t xml:space="preserve"> младших школьников на уроках окружающего мира через технологию сотрудничества………</w:t>
      </w:r>
      <w:r>
        <w:rPr>
          <w:rFonts w:ascii="Times New Roman" w:hAnsi="Times New Roman" w:cs="Times New Roman"/>
          <w:sz w:val="28"/>
          <w:szCs w:val="28"/>
        </w:rPr>
        <w:t>…………………………………</w:t>
      </w:r>
      <w:r w:rsidRPr="00630BF7">
        <w:rPr>
          <w:rFonts w:ascii="Times New Roman" w:hAnsi="Times New Roman" w:cs="Times New Roman"/>
          <w:sz w:val="28"/>
          <w:szCs w:val="28"/>
        </w:rPr>
        <w:t>…</w:t>
      </w:r>
      <w:r>
        <w:rPr>
          <w:rFonts w:ascii="Times New Roman" w:hAnsi="Times New Roman" w:cs="Times New Roman"/>
          <w:sz w:val="28"/>
          <w:szCs w:val="28"/>
        </w:rPr>
        <w:t>..19</w:t>
      </w:r>
    </w:p>
    <w:p w:rsidR="009032F5" w:rsidRPr="00630BF7" w:rsidRDefault="009032F5" w:rsidP="009032F5">
      <w:pPr>
        <w:pStyle w:val="a3"/>
        <w:numPr>
          <w:ilvl w:val="1"/>
          <w:numId w:val="19"/>
        </w:num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Констатирующий этап эксперимента……………………………………</w:t>
      </w:r>
      <w:r>
        <w:rPr>
          <w:rFonts w:ascii="Times New Roman" w:hAnsi="Times New Roman" w:cs="Times New Roman"/>
          <w:sz w:val="28"/>
          <w:szCs w:val="28"/>
        </w:rPr>
        <w:t>19</w:t>
      </w:r>
    </w:p>
    <w:p w:rsidR="009032F5" w:rsidRPr="00630BF7" w:rsidRDefault="009032F5" w:rsidP="009032F5">
      <w:pPr>
        <w:pStyle w:val="a3"/>
        <w:numPr>
          <w:ilvl w:val="1"/>
          <w:numId w:val="19"/>
        </w:numPr>
        <w:spacing w:line="360" w:lineRule="auto"/>
        <w:rPr>
          <w:rFonts w:ascii="Times New Roman" w:hAnsi="Times New Roman" w:cs="Times New Roman"/>
          <w:sz w:val="28"/>
          <w:szCs w:val="28"/>
        </w:rPr>
      </w:pPr>
      <w:r w:rsidRPr="00630BF7">
        <w:rPr>
          <w:rFonts w:ascii="Times New Roman" w:hAnsi="Times New Roman" w:cs="Times New Roman"/>
          <w:sz w:val="28"/>
          <w:szCs w:val="28"/>
        </w:rPr>
        <w:t>Формирующий эксперимент……………………………………………</w:t>
      </w:r>
      <w:r>
        <w:rPr>
          <w:rFonts w:ascii="Times New Roman" w:hAnsi="Times New Roman" w:cs="Times New Roman"/>
          <w:sz w:val="28"/>
          <w:szCs w:val="28"/>
        </w:rPr>
        <w:t>..20</w:t>
      </w:r>
    </w:p>
    <w:p w:rsidR="009032F5" w:rsidRPr="00630BF7" w:rsidRDefault="009032F5" w:rsidP="009032F5">
      <w:pPr>
        <w:pStyle w:val="a3"/>
        <w:numPr>
          <w:ilvl w:val="1"/>
          <w:numId w:val="19"/>
        </w:numPr>
        <w:spacing w:after="0" w:line="360" w:lineRule="auto"/>
        <w:rPr>
          <w:rFonts w:ascii="Times New Roman" w:hAnsi="Times New Roman" w:cs="Times New Roman"/>
          <w:sz w:val="28"/>
          <w:szCs w:val="28"/>
        </w:rPr>
      </w:pPr>
      <w:r w:rsidRPr="00630BF7">
        <w:rPr>
          <w:rFonts w:ascii="Times New Roman" w:hAnsi="Times New Roman" w:cs="Times New Roman"/>
          <w:sz w:val="28"/>
          <w:szCs w:val="28"/>
        </w:rPr>
        <w:t>Анализ итоговой диагностики…………………………………………</w:t>
      </w:r>
      <w:r>
        <w:rPr>
          <w:rFonts w:ascii="Times New Roman" w:hAnsi="Times New Roman" w:cs="Times New Roman"/>
          <w:sz w:val="28"/>
          <w:szCs w:val="28"/>
        </w:rPr>
        <w:t>...23</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Заключение……………………………………………………………………….</w:t>
      </w:r>
      <w:r>
        <w:rPr>
          <w:rFonts w:ascii="Times New Roman" w:hAnsi="Times New Roman" w:cs="Times New Roman"/>
          <w:sz w:val="28"/>
          <w:szCs w:val="28"/>
        </w:rPr>
        <w:t>25</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26</w:t>
      </w:r>
    </w:p>
    <w:p w:rsidR="009032F5" w:rsidRPr="00630BF7" w:rsidRDefault="009032F5" w:rsidP="009032F5">
      <w:pPr>
        <w:spacing w:after="0" w:line="360" w:lineRule="auto"/>
        <w:jc w:val="both"/>
        <w:rPr>
          <w:rFonts w:ascii="Times New Roman" w:hAnsi="Times New Roman" w:cs="Times New Roman"/>
          <w:sz w:val="28"/>
          <w:szCs w:val="28"/>
        </w:rPr>
      </w:pPr>
      <w:r w:rsidRPr="00630BF7">
        <w:rPr>
          <w:rFonts w:ascii="Times New Roman" w:hAnsi="Times New Roman" w:cs="Times New Roman"/>
          <w:sz w:val="28"/>
          <w:szCs w:val="28"/>
        </w:rPr>
        <w:t>Приложение</w:t>
      </w:r>
    </w:p>
    <w:p w:rsidR="009032F5" w:rsidRPr="00F10875" w:rsidRDefault="009032F5" w:rsidP="009032F5">
      <w:pPr>
        <w:spacing w:line="360" w:lineRule="auto"/>
        <w:rPr>
          <w:rFonts w:ascii="Times New Roman" w:hAnsi="Times New Roman" w:cs="Times New Roman"/>
          <w:sz w:val="28"/>
          <w:szCs w:val="28"/>
        </w:rPr>
      </w:pPr>
    </w:p>
    <w:p w:rsidR="009032F5" w:rsidRPr="00F10875" w:rsidRDefault="009032F5" w:rsidP="009032F5">
      <w:pPr>
        <w:spacing w:line="360" w:lineRule="auto"/>
        <w:rPr>
          <w:rFonts w:ascii="Times New Roman" w:hAnsi="Times New Roman" w:cs="Times New Roman"/>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jc w:val="center"/>
        <w:rPr>
          <w:rFonts w:ascii="Times New Roman" w:hAnsi="Times New Roman" w:cs="Times New Roman"/>
          <w:b/>
          <w:sz w:val="28"/>
          <w:szCs w:val="28"/>
        </w:rPr>
      </w:pPr>
    </w:p>
    <w:p w:rsidR="009032F5" w:rsidRDefault="009032F5" w:rsidP="009032F5">
      <w:pPr>
        <w:spacing w:line="360" w:lineRule="auto"/>
        <w:rPr>
          <w:rFonts w:ascii="Times New Roman" w:hAnsi="Times New Roman" w:cs="Times New Roman"/>
          <w:b/>
          <w:sz w:val="28"/>
          <w:szCs w:val="28"/>
        </w:rPr>
      </w:pPr>
    </w:p>
    <w:p w:rsidR="009032F5" w:rsidRPr="007247F8" w:rsidRDefault="009032F5" w:rsidP="009032F5">
      <w:pPr>
        <w:spacing w:line="360" w:lineRule="auto"/>
        <w:jc w:val="center"/>
        <w:rPr>
          <w:rFonts w:ascii="Times New Roman" w:hAnsi="Times New Roman" w:cs="Times New Roman"/>
          <w:sz w:val="28"/>
          <w:szCs w:val="28"/>
        </w:rPr>
      </w:pPr>
      <w:r w:rsidRPr="007247F8">
        <w:rPr>
          <w:rFonts w:ascii="Times New Roman" w:hAnsi="Times New Roman" w:cs="Times New Roman"/>
          <w:b/>
          <w:sz w:val="28"/>
          <w:szCs w:val="28"/>
        </w:rPr>
        <w:lastRenderedPageBreak/>
        <w:t>Введение</w:t>
      </w:r>
    </w:p>
    <w:p w:rsidR="009032F5" w:rsidRPr="007247F8" w:rsidRDefault="009032F5" w:rsidP="009032F5">
      <w:pPr>
        <w:spacing w:after="0" w:line="360" w:lineRule="auto"/>
        <w:ind w:firstLine="709"/>
        <w:contextualSpacing/>
        <w:jc w:val="both"/>
        <w:rPr>
          <w:rFonts w:ascii="Times New Roman" w:hAnsi="Times New Roman" w:cs="Times New Roman"/>
          <w:sz w:val="28"/>
          <w:szCs w:val="28"/>
        </w:rPr>
      </w:pPr>
      <w:r w:rsidRPr="007247F8">
        <w:rPr>
          <w:rFonts w:ascii="Times New Roman" w:hAnsi="Times New Roman" w:cs="Times New Roman"/>
          <w:sz w:val="28"/>
          <w:szCs w:val="28"/>
        </w:rPr>
        <w:t xml:space="preserve">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(далее ФГОС НОО), который требует новых подходов как в организации самого учебно-воспитательного процесса, так и к разработке новых технологий, моделей развития школьника. В ФГОС подчеркивается, что «выпускник начальной школы должен быть доброжелательный, умеющий слушать и слышать собеседника, обосновывать свою позицию, высказывать свое мнение». Одним из видов универсальных учебных действий (далее УУД), отвечающих за способность осуществлять коммуникативную деятельность, использование правил общения в конкретных учебных и </w:t>
      </w:r>
      <w:proofErr w:type="spellStart"/>
      <w:r w:rsidRPr="007247F8">
        <w:rPr>
          <w:rFonts w:ascii="Times New Roman" w:hAnsi="Times New Roman" w:cs="Times New Roman"/>
          <w:sz w:val="28"/>
          <w:szCs w:val="28"/>
        </w:rPr>
        <w:t>внеучебных</w:t>
      </w:r>
      <w:proofErr w:type="spellEnd"/>
      <w:r w:rsidRPr="007247F8">
        <w:rPr>
          <w:rFonts w:ascii="Times New Roman" w:hAnsi="Times New Roman" w:cs="Times New Roman"/>
          <w:sz w:val="28"/>
          <w:szCs w:val="28"/>
        </w:rPr>
        <w:t xml:space="preserve"> ситуациях, а также за самостоятельную организацию речевой деятельности в устной и письменной форме, являются коммуникативные УУД. Коммуникативные способности, навыки и опыт конструктивного взаимодействия являются необходимой основой для дальнейшего интеллектуального роста ребенка в условиях современной школы. В то же время именно младший школьный возраст благоприятен для овладения ими в силу особой чуткости общения.  </w:t>
      </w:r>
    </w:p>
    <w:p w:rsidR="009032F5" w:rsidRPr="007247F8" w:rsidRDefault="009032F5" w:rsidP="009032F5">
      <w:pPr>
        <w:suppressAutoHyphens/>
        <w:spacing w:after="0" w:line="360" w:lineRule="auto"/>
        <w:ind w:firstLine="567"/>
        <w:jc w:val="both"/>
        <w:rPr>
          <w:rFonts w:ascii="Times New Roman" w:eastAsia="Times New Roman" w:hAnsi="Times New Roman" w:cs="Times New Roman"/>
          <w:sz w:val="28"/>
          <w:szCs w:val="28"/>
          <w:lang w:eastAsia="zh-CN"/>
        </w:rPr>
      </w:pPr>
      <w:r w:rsidRPr="007247F8">
        <w:rPr>
          <w:rFonts w:ascii="Times New Roman" w:hAnsi="Times New Roman" w:cs="Times New Roman"/>
          <w:b/>
          <w:sz w:val="28"/>
          <w:szCs w:val="28"/>
        </w:rPr>
        <w:t>Актуальность исследования.</w:t>
      </w:r>
      <w:r w:rsidRPr="007247F8">
        <w:rPr>
          <w:rFonts w:ascii="Times New Roman" w:hAnsi="Times New Roman" w:cs="Times New Roman"/>
          <w:sz w:val="28"/>
          <w:szCs w:val="28"/>
        </w:rPr>
        <w:t xml:space="preserve"> Современные дети ограничены в общении, так как большое место в их жизни занимают телевидение, компьютерные игры и интернет. Они мало читают художественную литературу, редко играют в коллективные игры, не принимают участие в совместной деятельности, а некоторые вообще не посещали детский сад. Такие дети не имеют возможности приобрести опыт общения со сверстниками, опыт лидерства и работы в команде, сотрудничества и взаимопомощи. Следовательно, проблеме формирования коммуникативных УУД учащихся начальной школы должно уделяться больше внимания. Но для учителя приоритетным являются предметные результаты, считая метапредметные второстепенными. Между тем формирование основ «</w:t>
      </w:r>
      <w:proofErr w:type="gramStart"/>
      <w:r w:rsidRPr="007247F8">
        <w:rPr>
          <w:rFonts w:ascii="Times New Roman" w:hAnsi="Times New Roman" w:cs="Times New Roman"/>
          <w:sz w:val="28"/>
          <w:szCs w:val="28"/>
        </w:rPr>
        <w:t>умения</w:t>
      </w:r>
      <w:proofErr w:type="gramEnd"/>
      <w:r w:rsidRPr="007247F8">
        <w:rPr>
          <w:rFonts w:ascii="Times New Roman" w:hAnsi="Times New Roman" w:cs="Times New Roman"/>
          <w:sz w:val="28"/>
          <w:szCs w:val="28"/>
        </w:rPr>
        <w:t xml:space="preserve"> учиться», о которых говорится во ФГОС НОО, невозможно без развития </w:t>
      </w:r>
      <w:r w:rsidRPr="007247F8">
        <w:rPr>
          <w:rFonts w:ascii="Times New Roman" w:hAnsi="Times New Roman" w:cs="Times New Roman"/>
          <w:sz w:val="28"/>
          <w:szCs w:val="28"/>
        </w:rPr>
        <w:lastRenderedPageBreak/>
        <w:t xml:space="preserve">УУД. </w:t>
      </w:r>
      <w:r w:rsidRPr="007247F8">
        <w:rPr>
          <w:rFonts w:ascii="Times New Roman" w:eastAsia="Times New Roman" w:hAnsi="Times New Roman" w:cs="Times New Roman"/>
          <w:sz w:val="28"/>
          <w:szCs w:val="28"/>
          <w:lang w:eastAsia="zh-CN"/>
        </w:rPr>
        <w:t>Развивать коммуникативные универсальные учебные действия на уроке можно и нужно разными способами, используя при этом инновационную деятельность. В связи с этим учителю целесообразно на разных предметах использовать технологию сотрудничества.</w:t>
      </w:r>
    </w:p>
    <w:p w:rsidR="009032F5" w:rsidRPr="007247F8" w:rsidRDefault="009032F5" w:rsidP="009032F5">
      <w:pPr>
        <w:spacing w:after="0" w:line="360" w:lineRule="auto"/>
        <w:ind w:firstLine="567"/>
        <w:contextualSpacing/>
        <w:jc w:val="both"/>
        <w:rPr>
          <w:rFonts w:ascii="Times New Roman" w:hAnsi="Times New Roman" w:cs="Times New Roman"/>
          <w:sz w:val="28"/>
          <w:szCs w:val="28"/>
        </w:rPr>
      </w:pPr>
      <w:r w:rsidRPr="007247F8">
        <w:rPr>
          <w:rFonts w:ascii="Times New Roman" w:hAnsi="Times New Roman" w:cs="Times New Roman"/>
          <w:sz w:val="28"/>
          <w:szCs w:val="28"/>
        </w:rPr>
        <w:t xml:space="preserve">Таким образом, </w:t>
      </w:r>
      <w:r w:rsidRPr="007247F8">
        <w:rPr>
          <w:rFonts w:ascii="Times New Roman" w:hAnsi="Times New Roman" w:cs="Times New Roman"/>
          <w:b/>
          <w:sz w:val="28"/>
          <w:szCs w:val="28"/>
        </w:rPr>
        <w:t>цель</w:t>
      </w:r>
      <w:r w:rsidRPr="007247F8">
        <w:rPr>
          <w:rFonts w:ascii="Times New Roman" w:hAnsi="Times New Roman" w:cs="Times New Roman"/>
          <w:sz w:val="28"/>
          <w:szCs w:val="28"/>
        </w:rPr>
        <w:t xml:space="preserve"> данной работы – теоретически обосновать и экспериментально доказать эффективность систематического применения технологии сотрудничества на уроках окружающего мира для формирования коммуникативных универсальных учебных действий учащихся. </w:t>
      </w:r>
    </w:p>
    <w:p w:rsidR="009032F5" w:rsidRPr="007247F8" w:rsidRDefault="009032F5" w:rsidP="009032F5">
      <w:pPr>
        <w:spacing w:after="0" w:line="360" w:lineRule="auto"/>
        <w:ind w:firstLine="709"/>
        <w:contextualSpacing/>
        <w:jc w:val="both"/>
        <w:rPr>
          <w:rFonts w:ascii="Times New Roman" w:hAnsi="Times New Roman" w:cs="Times New Roman"/>
          <w:sz w:val="28"/>
          <w:szCs w:val="28"/>
        </w:rPr>
      </w:pPr>
      <w:r w:rsidRPr="007247F8">
        <w:rPr>
          <w:rFonts w:ascii="Times New Roman" w:hAnsi="Times New Roman" w:cs="Times New Roman"/>
          <w:sz w:val="28"/>
          <w:szCs w:val="28"/>
        </w:rPr>
        <w:t xml:space="preserve">В соответствии с целью сформулированы следующие </w:t>
      </w:r>
      <w:r w:rsidRPr="007247F8">
        <w:rPr>
          <w:rFonts w:ascii="Times New Roman" w:hAnsi="Times New Roman" w:cs="Times New Roman"/>
          <w:b/>
          <w:sz w:val="28"/>
          <w:szCs w:val="28"/>
        </w:rPr>
        <w:t>задачи</w:t>
      </w:r>
      <w:r w:rsidRPr="007247F8">
        <w:rPr>
          <w:rFonts w:ascii="Times New Roman" w:hAnsi="Times New Roman" w:cs="Times New Roman"/>
          <w:sz w:val="28"/>
          <w:szCs w:val="28"/>
        </w:rPr>
        <w:t>:</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 xml:space="preserve">Проанализировать психолого-педагогическую и методическую литературу по данной проблеме; </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Изучить уровень сформированности коммуникативных универсальных учебных действий младших школьников на примере 2-х классов МБОУ «</w:t>
      </w:r>
      <w:proofErr w:type="gramStart"/>
      <w:r w:rsidRPr="007247F8">
        <w:rPr>
          <w:rFonts w:ascii="Times New Roman" w:hAnsi="Times New Roman" w:cs="Times New Roman"/>
          <w:sz w:val="28"/>
          <w:szCs w:val="28"/>
        </w:rPr>
        <w:t>Юбилейная</w:t>
      </w:r>
      <w:proofErr w:type="gramEnd"/>
      <w:r w:rsidRPr="007247F8">
        <w:rPr>
          <w:rFonts w:ascii="Times New Roman" w:hAnsi="Times New Roman" w:cs="Times New Roman"/>
          <w:sz w:val="28"/>
          <w:szCs w:val="28"/>
        </w:rPr>
        <w:t xml:space="preserve"> СОШ».</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 xml:space="preserve">Составить и апробировать </w:t>
      </w:r>
      <w:r>
        <w:rPr>
          <w:rFonts w:ascii="Times New Roman" w:hAnsi="Times New Roman" w:cs="Times New Roman"/>
          <w:sz w:val="28"/>
          <w:szCs w:val="28"/>
        </w:rPr>
        <w:t>комплекс уроков</w:t>
      </w:r>
      <w:r w:rsidRPr="007247F8">
        <w:rPr>
          <w:rFonts w:ascii="Times New Roman" w:hAnsi="Times New Roman" w:cs="Times New Roman"/>
          <w:sz w:val="28"/>
          <w:szCs w:val="28"/>
        </w:rPr>
        <w:t xml:space="preserve"> по формированию коммуникативных УУД младших школьников по окружающему миру через использование технологии обучения в сотрудничестве во 2 «в» классе МБОУ «</w:t>
      </w:r>
      <w:proofErr w:type="gramStart"/>
      <w:r w:rsidRPr="007247F8">
        <w:rPr>
          <w:rFonts w:ascii="Times New Roman" w:hAnsi="Times New Roman" w:cs="Times New Roman"/>
          <w:sz w:val="28"/>
          <w:szCs w:val="28"/>
        </w:rPr>
        <w:t>Юбилейная</w:t>
      </w:r>
      <w:proofErr w:type="gramEnd"/>
      <w:r w:rsidRPr="007247F8">
        <w:rPr>
          <w:rFonts w:ascii="Times New Roman" w:hAnsi="Times New Roman" w:cs="Times New Roman"/>
          <w:sz w:val="28"/>
          <w:szCs w:val="28"/>
        </w:rPr>
        <w:t xml:space="preserve"> СОШ». </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Оценить эффективность экспериментальной работы.</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 xml:space="preserve">Обосновать целесообразность использования технологии обучения в сотрудничестве для развития </w:t>
      </w:r>
      <w:proofErr w:type="gramStart"/>
      <w:r w:rsidRPr="007247F8">
        <w:rPr>
          <w:rFonts w:ascii="Times New Roman" w:hAnsi="Times New Roman" w:cs="Times New Roman"/>
          <w:sz w:val="28"/>
          <w:szCs w:val="28"/>
        </w:rPr>
        <w:t>коммуникативных</w:t>
      </w:r>
      <w:proofErr w:type="gramEnd"/>
      <w:r w:rsidRPr="007247F8">
        <w:rPr>
          <w:rFonts w:ascii="Times New Roman" w:hAnsi="Times New Roman" w:cs="Times New Roman"/>
          <w:sz w:val="28"/>
          <w:szCs w:val="28"/>
        </w:rPr>
        <w:t xml:space="preserve"> УУД. </w:t>
      </w:r>
    </w:p>
    <w:p w:rsidR="009032F5" w:rsidRPr="007247F8" w:rsidRDefault="009032F5" w:rsidP="009032F5">
      <w:pPr>
        <w:pStyle w:val="a3"/>
        <w:numPr>
          <w:ilvl w:val="0"/>
          <w:numId w:val="15"/>
        </w:numPr>
        <w:spacing w:after="0" w:line="360" w:lineRule="auto"/>
        <w:jc w:val="both"/>
        <w:rPr>
          <w:rFonts w:ascii="Times New Roman" w:hAnsi="Times New Roman" w:cs="Times New Roman"/>
          <w:sz w:val="28"/>
          <w:szCs w:val="28"/>
        </w:rPr>
      </w:pPr>
      <w:r w:rsidRPr="007247F8">
        <w:rPr>
          <w:rFonts w:ascii="Times New Roman" w:hAnsi="Times New Roman" w:cs="Times New Roman"/>
          <w:sz w:val="28"/>
          <w:szCs w:val="28"/>
        </w:rPr>
        <w:t>Разработать методические рекомендации по развитию коммуникативных УУД учащихся для педагогов начальной школы.</w:t>
      </w:r>
    </w:p>
    <w:p w:rsidR="009032F5" w:rsidRPr="007247F8" w:rsidRDefault="009032F5" w:rsidP="009032F5">
      <w:pPr>
        <w:spacing w:after="0" w:line="360" w:lineRule="auto"/>
        <w:ind w:firstLine="709"/>
        <w:contextualSpacing/>
        <w:jc w:val="both"/>
        <w:rPr>
          <w:rFonts w:ascii="Times New Roman" w:hAnsi="Times New Roman" w:cs="Times New Roman"/>
          <w:sz w:val="28"/>
          <w:szCs w:val="28"/>
        </w:rPr>
      </w:pPr>
      <w:r w:rsidRPr="007247F8">
        <w:rPr>
          <w:rFonts w:ascii="Times New Roman" w:hAnsi="Times New Roman" w:cs="Times New Roman"/>
          <w:sz w:val="28"/>
          <w:szCs w:val="28"/>
        </w:rPr>
        <w:t xml:space="preserve">В качестве </w:t>
      </w:r>
      <w:r w:rsidRPr="007247F8">
        <w:rPr>
          <w:rFonts w:ascii="Times New Roman" w:hAnsi="Times New Roman" w:cs="Times New Roman"/>
          <w:b/>
          <w:sz w:val="28"/>
          <w:szCs w:val="28"/>
        </w:rPr>
        <w:t>объекта</w:t>
      </w:r>
      <w:r w:rsidRPr="007247F8">
        <w:rPr>
          <w:rFonts w:ascii="Times New Roman" w:hAnsi="Times New Roman" w:cs="Times New Roman"/>
          <w:sz w:val="28"/>
          <w:szCs w:val="28"/>
        </w:rPr>
        <w:t xml:space="preserve"> данного исследования рассматривается процесс формирования </w:t>
      </w:r>
      <w:proofErr w:type="gramStart"/>
      <w:r w:rsidRPr="007247F8">
        <w:rPr>
          <w:rFonts w:ascii="Times New Roman" w:hAnsi="Times New Roman" w:cs="Times New Roman"/>
          <w:sz w:val="28"/>
          <w:szCs w:val="28"/>
        </w:rPr>
        <w:t>коммуникативных</w:t>
      </w:r>
      <w:proofErr w:type="gramEnd"/>
      <w:r w:rsidRPr="007247F8">
        <w:rPr>
          <w:rFonts w:ascii="Times New Roman" w:hAnsi="Times New Roman" w:cs="Times New Roman"/>
          <w:sz w:val="28"/>
          <w:szCs w:val="28"/>
        </w:rPr>
        <w:t xml:space="preserve"> УУД. </w:t>
      </w:r>
    </w:p>
    <w:p w:rsidR="009032F5" w:rsidRPr="007247F8" w:rsidRDefault="009032F5" w:rsidP="009032F5">
      <w:pPr>
        <w:spacing w:after="0" w:line="360" w:lineRule="auto"/>
        <w:ind w:firstLine="709"/>
        <w:contextualSpacing/>
        <w:jc w:val="both"/>
        <w:rPr>
          <w:rFonts w:ascii="Times New Roman" w:hAnsi="Times New Roman" w:cs="Times New Roman"/>
          <w:sz w:val="28"/>
          <w:szCs w:val="28"/>
        </w:rPr>
      </w:pPr>
      <w:r w:rsidRPr="007247F8">
        <w:rPr>
          <w:rFonts w:ascii="Times New Roman" w:hAnsi="Times New Roman" w:cs="Times New Roman"/>
          <w:b/>
          <w:sz w:val="28"/>
          <w:szCs w:val="28"/>
        </w:rPr>
        <w:t>Предметом</w:t>
      </w:r>
      <w:r w:rsidRPr="007247F8">
        <w:rPr>
          <w:rFonts w:ascii="Times New Roman" w:hAnsi="Times New Roman" w:cs="Times New Roman"/>
          <w:sz w:val="28"/>
          <w:szCs w:val="28"/>
        </w:rPr>
        <w:t xml:space="preserve"> является технология обучения в сотрудничестве как средство развития </w:t>
      </w:r>
      <w:proofErr w:type="gramStart"/>
      <w:r w:rsidRPr="007247F8">
        <w:rPr>
          <w:rFonts w:ascii="Times New Roman" w:hAnsi="Times New Roman" w:cs="Times New Roman"/>
          <w:sz w:val="28"/>
          <w:szCs w:val="28"/>
        </w:rPr>
        <w:t>коммуникативных</w:t>
      </w:r>
      <w:proofErr w:type="gramEnd"/>
      <w:r w:rsidRPr="007247F8">
        <w:rPr>
          <w:rFonts w:ascii="Times New Roman" w:hAnsi="Times New Roman" w:cs="Times New Roman"/>
          <w:sz w:val="28"/>
          <w:szCs w:val="28"/>
        </w:rPr>
        <w:t xml:space="preserve"> УУД.</w:t>
      </w:r>
    </w:p>
    <w:p w:rsidR="009032F5" w:rsidRPr="007247F8" w:rsidRDefault="009032F5" w:rsidP="009032F5">
      <w:pPr>
        <w:spacing w:after="0" w:line="360" w:lineRule="auto"/>
        <w:ind w:firstLine="709"/>
        <w:contextualSpacing/>
        <w:jc w:val="both"/>
        <w:rPr>
          <w:rFonts w:ascii="Times New Roman" w:hAnsi="Times New Roman" w:cs="Times New Roman"/>
          <w:b/>
          <w:sz w:val="28"/>
          <w:szCs w:val="28"/>
        </w:rPr>
      </w:pPr>
      <w:r w:rsidRPr="007247F8">
        <w:rPr>
          <w:rFonts w:ascii="Times New Roman" w:hAnsi="Times New Roman" w:cs="Times New Roman"/>
          <w:b/>
          <w:sz w:val="28"/>
          <w:szCs w:val="28"/>
        </w:rPr>
        <w:t xml:space="preserve">База исследования: </w:t>
      </w:r>
      <w:r w:rsidRPr="007247F8">
        <w:rPr>
          <w:rFonts w:ascii="Times New Roman" w:hAnsi="Times New Roman" w:cs="Times New Roman"/>
          <w:sz w:val="28"/>
          <w:szCs w:val="28"/>
        </w:rPr>
        <w:t xml:space="preserve">2 «а» и 2 «в» классы МБОУ «Юбилейная СОШ» д. </w:t>
      </w:r>
      <w:proofErr w:type="spellStart"/>
      <w:r w:rsidRPr="007247F8">
        <w:rPr>
          <w:rFonts w:ascii="Times New Roman" w:hAnsi="Times New Roman" w:cs="Times New Roman"/>
          <w:sz w:val="28"/>
          <w:szCs w:val="28"/>
        </w:rPr>
        <w:t>Пирогово</w:t>
      </w:r>
      <w:proofErr w:type="spellEnd"/>
      <w:r w:rsidRPr="007247F8">
        <w:rPr>
          <w:rFonts w:ascii="Times New Roman" w:hAnsi="Times New Roman" w:cs="Times New Roman"/>
          <w:sz w:val="28"/>
          <w:szCs w:val="28"/>
        </w:rPr>
        <w:t xml:space="preserve"> Завьяловского района.</w:t>
      </w:r>
      <w:r w:rsidRPr="007247F8">
        <w:rPr>
          <w:rFonts w:ascii="Times New Roman" w:hAnsi="Times New Roman" w:cs="Times New Roman"/>
          <w:b/>
          <w:sz w:val="28"/>
          <w:szCs w:val="28"/>
        </w:rPr>
        <w:t xml:space="preserve"> </w:t>
      </w:r>
    </w:p>
    <w:p w:rsidR="009032F5" w:rsidRPr="007247F8" w:rsidRDefault="009032F5" w:rsidP="009032F5">
      <w:pPr>
        <w:spacing w:after="0" w:line="360" w:lineRule="auto"/>
        <w:ind w:firstLine="709"/>
        <w:contextualSpacing/>
        <w:jc w:val="both"/>
        <w:rPr>
          <w:rFonts w:ascii="Times New Roman" w:hAnsi="Times New Roman" w:cs="Times New Roman"/>
          <w:sz w:val="28"/>
          <w:szCs w:val="28"/>
        </w:rPr>
      </w:pPr>
      <w:r w:rsidRPr="007247F8">
        <w:rPr>
          <w:rFonts w:ascii="Times New Roman" w:hAnsi="Times New Roman" w:cs="Times New Roman"/>
          <w:b/>
          <w:sz w:val="28"/>
          <w:szCs w:val="28"/>
        </w:rPr>
        <w:lastRenderedPageBreak/>
        <w:t>Гипотеза:</w:t>
      </w:r>
      <w:r w:rsidRPr="007247F8">
        <w:rPr>
          <w:rFonts w:ascii="Times New Roman" w:hAnsi="Times New Roman" w:cs="Times New Roman"/>
          <w:sz w:val="28"/>
          <w:szCs w:val="28"/>
        </w:rPr>
        <w:t xml:space="preserve"> целенаправленное и систематическое использование технологии обучения в  сотрудничестве на уроках окружающего мира повысит уровень сформированности коммуникативных УУД младших школьников. </w:t>
      </w:r>
    </w:p>
    <w:p w:rsidR="009032F5" w:rsidRPr="007247F8" w:rsidRDefault="009032F5" w:rsidP="009032F5">
      <w:pPr>
        <w:spacing w:after="0" w:line="360" w:lineRule="auto"/>
        <w:ind w:firstLine="708"/>
        <w:jc w:val="both"/>
        <w:rPr>
          <w:rFonts w:ascii="Times New Roman" w:hAnsi="Times New Roman" w:cs="Times New Roman"/>
          <w:sz w:val="28"/>
          <w:szCs w:val="28"/>
        </w:rPr>
      </w:pPr>
      <w:r w:rsidRPr="007247F8">
        <w:rPr>
          <w:rFonts w:ascii="Times New Roman" w:hAnsi="Times New Roman" w:cs="Times New Roman"/>
          <w:sz w:val="28"/>
          <w:szCs w:val="28"/>
        </w:rPr>
        <w:t>В процессе исследования были использованы следующие методы и методики: анализ литературных источников, проведение опытного исследования (наблюдение, анкетирование, беседа,  сравнение), обобщение.</w:t>
      </w:r>
    </w:p>
    <w:p w:rsidR="009032F5" w:rsidRPr="007247F8" w:rsidRDefault="009032F5" w:rsidP="009032F5">
      <w:pPr>
        <w:spacing w:after="0" w:line="360" w:lineRule="auto"/>
        <w:ind w:firstLine="708"/>
        <w:jc w:val="both"/>
        <w:rPr>
          <w:rFonts w:ascii="Times New Roman" w:hAnsi="Times New Roman" w:cs="Times New Roman"/>
          <w:sz w:val="28"/>
          <w:szCs w:val="28"/>
        </w:rPr>
      </w:pPr>
      <w:r w:rsidRPr="007247F8">
        <w:rPr>
          <w:rFonts w:ascii="Times New Roman" w:hAnsi="Times New Roman" w:cs="Times New Roman"/>
          <w:b/>
          <w:sz w:val="28"/>
          <w:szCs w:val="28"/>
        </w:rPr>
        <w:t>Практическая значимость</w:t>
      </w:r>
      <w:r w:rsidRPr="007247F8">
        <w:rPr>
          <w:rFonts w:ascii="Times New Roman" w:hAnsi="Times New Roman" w:cs="Times New Roman"/>
          <w:sz w:val="28"/>
          <w:szCs w:val="28"/>
        </w:rPr>
        <w:t xml:space="preserve"> теоретического исследования и разработанной программы состоит в том, что ее содержание может быть использовано в работе учителей начальных классов, педагогов дополнительного образования, студентов педагогических специальностей и родителей.</w:t>
      </w: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7247F8" w:rsidRDefault="009032F5" w:rsidP="009032F5">
      <w:pPr>
        <w:spacing w:after="0" w:line="360" w:lineRule="auto"/>
        <w:ind w:firstLine="708"/>
        <w:jc w:val="both"/>
        <w:rPr>
          <w:rFonts w:ascii="Times New Roman" w:hAnsi="Times New Roman" w:cs="Times New Roman"/>
          <w:b/>
          <w:sz w:val="28"/>
          <w:szCs w:val="28"/>
        </w:rPr>
      </w:pPr>
    </w:p>
    <w:p w:rsidR="009032F5" w:rsidRPr="009307B8" w:rsidRDefault="009032F5" w:rsidP="009032F5">
      <w:pPr>
        <w:spacing w:after="0" w:line="360" w:lineRule="auto"/>
        <w:ind w:firstLine="708"/>
        <w:jc w:val="both"/>
        <w:rPr>
          <w:rFonts w:ascii="Times New Roman" w:eastAsia="Times New Roman" w:hAnsi="Times New Roman" w:cs="Times New Roman"/>
          <w:b/>
          <w:sz w:val="28"/>
          <w:szCs w:val="28"/>
          <w:lang w:eastAsia="zh-CN"/>
        </w:rPr>
      </w:pPr>
      <w:r w:rsidRPr="009307B8">
        <w:rPr>
          <w:rFonts w:ascii="Times New Roman" w:hAnsi="Times New Roman" w:cs="Times New Roman"/>
          <w:b/>
          <w:sz w:val="28"/>
          <w:szCs w:val="28"/>
        </w:rPr>
        <w:lastRenderedPageBreak/>
        <w:t>Глава I. Ф</w:t>
      </w:r>
      <w:r w:rsidRPr="009307B8">
        <w:rPr>
          <w:rFonts w:ascii="Times New Roman" w:eastAsia="Times New Roman" w:hAnsi="Times New Roman" w:cs="Times New Roman"/>
          <w:b/>
          <w:sz w:val="28"/>
          <w:szCs w:val="28"/>
          <w:lang w:eastAsia="zh-CN"/>
        </w:rPr>
        <w:t>ормирование  коммуникативных универсальных учебных действий в начальной школе</w:t>
      </w:r>
    </w:p>
    <w:p w:rsidR="009032F5" w:rsidRDefault="009032F5" w:rsidP="009032F5">
      <w:pPr>
        <w:spacing w:after="0" w:line="360" w:lineRule="auto"/>
        <w:ind w:firstLine="708"/>
        <w:contextualSpacing/>
        <w:jc w:val="both"/>
        <w:rPr>
          <w:rFonts w:ascii="Times New Roman" w:hAnsi="Times New Roman" w:cs="Times New Roman"/>
          <w:b/>
          <w:sz w:val="24"/>
          <w:szCs w:val="24"/>
        </w:rPr>
      </w:pPr>
    </w:p>
    <w:p w:rsidR="009032F5" w:rsidRPr="009307B8" w:rsidRDefault="009032F5" w:rsidP="009032F5">
      <w:pPr>
        <w:pStyle w:val="a3"/>
        <w:numPr>
          <w:ilvl w:val="1"/>
          <w:numId w:val="17"/>
        </w:numPr>
        <w:spacing w:after="0" w:line="360" w:lineRule="auto"/>
        <w:jc w:val="both"/>
        <w:rPr>
          <w:rFonts w:ascii="Times New Roman" w:hAnsi="Times New Roman" w:cs="Times New Roman"/>
          <w:sz w:val="28"/>
          <w:szCs w:val="28"/>
        </w:rPr>
      </w:pPr>
      <w:r w:rsidRPr="009307B8">
        <w:rPr>
          <w:rFonts w:ascii="Times New Roman" w:hAnsi="Times New Roman" w:cs="Times New Roman"/>
          <w:b/>
          <w:sz w:val="28"/>
          <w:szCs w:val="28"/>
        </w:rPr>
        <w:t>Понятие о коммуникативных универсальных учебных действиях и способы их формирования</w:t>
      </w:r>
      <w:r w:rsidRPr="009307B8">
        <w:rPr>
          <w:rFonts w:ascii="Times New Roman" w:hAnsi="Times New Roman" w:cs="Times New Roman"/>
          <w:sz w:val="28"/>
          <w:szCs w:val="28"/>
        </w:rPr>
        <w:t xml:space="preserve"> </w:t>
      </w:r>
    </w:p>
    <w:p w:rsidR="009032F5" w:rsidRDefault="009032F5" w:rsidP="009032F5">
      <w:pPr>
        <w:spacing w:after="0" w:line="360" w:lineRule="auto"/>
        <w:ind w:firstLine="708"/>
        <w:contextualSpacing/>
        <w:jc w:val="both"/>
        <w:rPr>
          <w:rFonts w:ascii="Times New Roman" w:hAnsi="Times New Roman" w:cs="Times New Roman"/>
          <w:sz w:val="28"/>
          <w:szCs w:val="28"/>
        </w:rPr>
      </w:pPr>
    </w:p>
    <w:p w:rsidR="009032F5" w:rsidRPr="007247F8" w:rsidRDefault="009032F5" w:rsidP="009032F5">
      <w:pPr>
        <w:spacing w:after="0" w:line="360" w:lineRule="auto"/>
        <w:ind w:firstLine="708"/>
        <w:contextualSpacing/>
        <w:jc w:val="both"/>
        <w:rPr>
          <w:rFonts w:ascii="Times New Roman" w:hAnsi="Times New Roman" w:cs="Times New Roman"/>
          <w:sz w:val="28"/>
          <w:szCs w:val="28"/>
        </w:rPr>
      </w:pPr>
      <w:r w:rsidRPr="007247F8">
        <w:rPr>
          <w:rFonts w:ascii="Times New Roman" w:hAnsi="Times New Roman" w:cs="Times New Roman"/>
          <w:sz w:val="28"/>
          <w:szCs w:val="28"/>
        </w:rPr>
        <w:t xml:space="preserve">Формирование коммуникативных универсальных учебных действий является проблемным для школы: в школьном расписании нет такого предмета, цель которого – формирование коммуникативных действий. В культурно-исторической традиции отечественной психологии 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9032F5" w:rsidRPr="007247F8" w:rsidRDefault="009032F5" w:rsidP="009032F5">
      <w:pPr>
        <w:widowControl w:val="0"/>
        <w:suppressAutoHyphens/>
        <w:spacing w:after="0" w:line="360" w:lineRule="auto"/>
        <w:ind w:firstLine="543"/>
        <w:jc w:val="both"/>
        <w:rPr>
          <w:rFonts w:ascii="Times New Roman" w:eastAsia="Andale Sans UI" w:hAnsi="Times New Roman" w:cs="Times New Roman"/>
          <w:bCs/>
          <w:kern w:val="1"/>
          <w:sz w:val="28"/>
          <w:szCs w:val="28"/>
        </w:rPr>
      </w:pPr>
      <w:r w:rsidRPr="007247F8">
        <w:rPr>
          <w:rFonts w:ascii="Times New Roman" w:eastAsia="Andale Sans UI" w:hAnsi="Times New Roman" w:cs="Times New Roman"/>
          <w:bCs/>
          <w:kern w:val="1"/>
          <w:sz w:val="28"/>
          <w:szCs w:val="28"/>
        </w:rPr>
        <w:t xml:space="preserve">Состав коммуникативных учебных действий, </w:t>
      </w:r>
      <w:r>
        <w:rPr>
          <w:rFonts w:ascii="Times New Roman" w:eastAsia="Andale Sans UI" w:hAnsi="Times New Roman" w:cs="Times New Roman"/>
          <w:kern w:val="1"/>
          <w:sz w:val="28"/>
          <w:szCs w:val="28"/>
        </w:rPr>
        <w:t xml:space="preserve">осваиваемых детьми </w:t>
      </w:r>
      <w:r w:rsidRPr="007247F8">
        <w:rPr>
          <w:rFonts w:ascii="Times New Roman" w:eastAsia="Andale Sans UI" w:hAnsi="Times New Roman" w:cs="Times New Roman"/>
          <w:kern w:val="1"/>
          <w:sz w:val="28"/>
          <w:szCs w:val="28"/>
        </w:rPr>
        <w:t>на протяжении школьного обучения:</w:t>
      </w:r>
    </w:p>
    <w:p w:rsidR="009032F5" w:rsidRPr="007247F8" w:rsidRDefault="009032F5" w:rsidP="009032F5">
      <w:pPr>
        <w:widowControl w:val="0"/>
        <w:suppressAutoHyphens/>
        <w:spacing w:after="0" w:line="360" w:lineRule="auto"/>
        <w:ind w:firstLine="543"/>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1. </w:t>
      </w:r>
      <w:r w:rsidRPr="007247F8">
        <w:rPr>
          <w:rFonts w:ascii="Times New Roman" w:eastAsia="Andale Sans UI" w:hAnsi="Times New Roman" w:cs="Times New Roman"/>
          <w:i/>
          <w:iCs/>
          <w:kern w:val="1"/>
          <w:sz w:val="28"/>
          <w:szCs w:val="28"/>
        </w:rPr>
        <w:t>Общение и взаимодействие с партнерами по совместной деятельности или обмен информацией — это умение</w:t>
      </w:r>
      <w:r w:rsidRPr="007247F8">
        <w:rPr>
          <w:rFonts w:ascii="Times New Roman" w:eastAsia="Andale Sans UI" w:hAnsi="Times New Roman" w:cs="Times New Roman"/>
          <w:kern w:val="1"/>
          <w:sz w:val="28"/>
          <w:szCs w:val="28"/>
        </w:rPr>
        <w:t>:</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слушать и слышать друг друга;</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с достаточной полнотой и точностью выражать свои мысли в соответствии с задачами и условиями коммуникации;</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адекватно использовать речевые средства для дискуссии и аргументации своей позиции;</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представлять конкретное содержание и сообщать его в устной и письменной форме;</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спрашивать, интересоваться чужим мнением и высказывать свое;</w:t>
      </w:r>
    </w:p>
    <w:p w:rsidR="009032F5" w:rsidRPr="007247F8" w:rsidRDefault="009032F5" w:rsidP="009032F5">
      <w:pPr>
        <w:widowControl w:val="0"/>
        <w:numPr>
          <w:ilvl w:val="0"/>
          <w:numId w:val="6"/>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русского / родного языка.</w:t>
      </w:r>
    </w:p>
    <w:p w:rsidR="009032F5" w:rsidRPr="007247F8" w:rsidRDefault="009032F5" w:rsidP="009032F5">
      <w:pPr>
        <w:widowControl w:val="0"/>
        <w:suppressAutoHyphens/>
        <w:spacing w:after="0" w:line="360" w:lineRule="auto"/>
        <w:ind w:firstLine="708"/>
        <w:jc w:val="both"/>
        <w:rPr>
          <w:rFonts w:ascii="Times New Roman" w:eastAsia="Andale Sans UI" w:hAnsi="Times New Roman" w:cs="Times New Roman"/>
          <w:i/>
          <w:iCs/>
          <w:kern w:val="1"/>
          <w:sz w:val="28"/>
          <w:szCs w:val="28"/>
        </w:rPr>
      </w:pPr>
      <w:r w:rsidRPr="007247F8">
        <w:rPr>
          <w:rFonts w:ascii="Times New Roman" w:eastAsia="Andale Sans UI" w:hAnsi="Times New Roman" w:cs="Times New Roman"/>
          <w:kern w:val="1"/>
          <w:sz w:val="28"/>
          <w:szCs w:val="28"/>
        </w:rPr>
        <w:t xml:space="preserve">2. </w:t>
      </w:r>
      <w:proofErr w:type="gramStart"/>
      <w:r w:rsidRPr="007247F8">
        <w:rPr>
          <w:rFonts w:ascii="Times New Roman" w:eastAsia="Andale Sans UI" w:hAnsi="Times New Roman" w:cs="Times New Roman"/>
          <w:i/>
          <w:iCs/>
          <w:kern w:val="1"/>
          <w:sz w:val="28"/>
          <w:szCs w:val="28"/>
        </w:rPr>
        <w:t xml:space="preserve">Способность действовать с учетом позиции другого и уметь </w:t>
      </w:r>
      <w:r w:rsidRPr="007247F8">
        <w:rPr>
          <w:rFonts w:ascii="Times New Roman" w:eastAsia="Andale Sans UI" w:hAnsi="Times New Roman" w:cs="Times New Roman"/>
          <w:i/>
          <w:iCs/>
          <w:kern w:val="1"/>
          <w:sz w:val="28"/>
          <w:szCs w:val="28"/>
        </w:rPr>
        <w:lastRenderedPageBreak/>
        <w:t>согласовывать свои действия предполагает:</w:t>
      </w:r>
      <w:proofErr w:type="gramEnd"/>
    </w:p>
    <w:p w:rsidR="009032F5" w:rsidRPr="007247F8" w:rsidRDefault="009032F5" w:rsidP="009032F5">
      <w:pPr>
        <w:widowControl w:val="0"/>
        <w:numPr>
          <w:ilvl w:val="0"/>
          <w:numId w:val="7"/>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понимание возможности различных точек зрения, не совпадающих </w:t>
      </w:r>
      <w:proofErr w:type="gramStart"/>
      <w:r w:rsidRPr="007247F8">
        <w:rPr>
          <w:rFonts w:ascii="Times New Roman" w:eastAsia="Andale Sans UI" w:hAnsi="Times New Roman" w:cs="Times New Roman"/>
          <w:kern w:val="1"/>
          <w:sz w:val="28"/>
          <w:szCs w:val="28"/>
        </w:rPr>
        <w:t>с</w:t>
      </w:r>
      <w:proofErr w:type="gramEnd"/>
      <w:r w:rsidRPr="007247F8">
        <w:rPr>
          <w:rFonts w:ascii="Times New Roman" w:eastAsia="Andale Sans UI" w:hAnsi="Times New Roman" w:cs="Times New Roman"/>
          <w:kern w:val="1"/>
          <w:sz w:val="28"/>
          <w:szCs w:val="28"/>
        </w:rPr>
        <w:t xml:space="preserve"> собственной;</w:t>
      </w:r>
    </w:p>
    <w:p w:rsidR="009032F5" w:rsidRPr="007247F8" w:rsidRDefault="009032F5" w:rsidP="009032F5">
      <w:pPr>
        <w:widowControl w:val="0"/>
        <w:numPr>
          <w:ilvl w:val="0"/>
          <w:numId w:val="7"/>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готовность к обсуждению разных точек зрения и выработке общей (групповой) позиции;</w:t>
      </w:r>
    </w:p>
    <w:p w:rsidR="009032F5" w:rsidRPr="007247F8" w:rsidRDefault="009032F5" w:rsidP="009032F5">
      <w:pPr>
        <w:widowControl w:val="0"/>
        <w:numPr>
          <w:ilvl w:val="0"/>
          <w:numId w:val="7"/>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умение устанавливать и сравнивать разные точки зрения, прежде чем принимать решение и делать выбор;</w:t>
      </w:r>
    </w:p>
    <w:p w:rsidR="009032F5" w:rsidRPr="007247F8" w:rsidRDefault="009032F5" w:rsidP="009032F5">
      <w:pPr>
        <w:widowControl w:val="0"/>
        <w:numPr>
          <w:ilvl w:val="0"/>
          <w:numId w:val="7"/>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умение аргументировать свою точку зрения, спорить и отстаивать свою позицию невраждебным для оппонентов образом.</w:t>
      </w:r>
    </w:p>
    <w:p w:rsidR="009032F5" w:rsidRPr="007247F8" w:rsidRDefault="009032F5" w:rsidP="009032F5">
      <w:pPr>
        <w:widowControl w:val="0"/>
        <w:suppressAutoHyphens/>
        <w:spacing w:after="0" w:line="360" w:lineRule="auto"/>
        <w:ind w:firstLine="708"/>
        <w:jc w:val="both"/>
        <w:rPr>
          <w:rFonts w:ascii="Times New Roman" w:eastAsia="Andale Sans UI" w:hAnsi="Times New Roman" w:cs="Times New Roman"/>
          <w:i/>
          <w:iCs/>
          <w:kern w:val="1"/>
          <w:sz w:val="28"/>
          <w:szCs w:val="28"/>
        </w:rPr>
      </w:pPr>
      <w:r w:rsidRPr="007247F8">
        <w:rPr>
          <w:rFonts w:ascii="Times New Roman" w:eastAsia="Andale Sans UI" w:hAnsi="Times New Roman" w:cs="Times New Roman"/>
          <w:kern w:val="1"/>
          <w:sz w:val="28"/>
          <w:szCs w:val="28"/>
        </w:rPr>
        <w:t xml:space="preserve">3. </w:t>
      </w:r>
      <w:r w:rsidRPr="007247F8">
        <w:rPr>
          <w:rFonts w:ascii="Times New Roman" w:eastAsia="Andale Sans UI" w:hAnsi="Times New Roman" w:cs="Times New Roman"/>
          <w:i/>
          <w:iCs/>
          <w:kern w:val="1"/>
          <w:sz w:val="28"/>
          <w:szCs w:val="28"/>
        </w:rPr>
        <w:t>Организация и планирование учебного сотрудничества с учителем и сверстниками — это:</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определение цели и функций участников, способов взаимодействия;</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планирование общих способов работы;</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обмен знаниями между членами группы для принятия эффективных совместных решений;</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способность брать на себя инициативу в организации совместного действия (деловое лидерство);</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способность с помощью вопросов добывать недостающую информацию;</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032F5" w:rsidRPr="007247F8" w:rsidRDefault="009032F5" w:rsidP="009032F5">
      <w:pPr>
        <w:widowControl w:val="0"/>
        <w:numPr>
          <w:ilvl w:val="0"/>
          <w:numId w:val="8"/>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управление поведением партнера — контроль, коррекция, оценка действий партнера, умение убеждать.</w:t>
      </w:r>
    </w:p>
    <w:p w:rsidR="009032F5" w:rsidRPr="007247F8" w:rsidRDefault="009032F5" w:rsidP="009032F5">
      <w:pPr>
        <w:widowControl w:val="0"/>
        <w:suppressAutoHyphens/>
        <w:spacing w:after="0" w:line="360" w:lineRule="auto"/>
        <w:ind w:firstLine="708"/>
        <w:jc w:val="both"/>
        <w:rPr>
          <w:rFonts w:ascii="Times New Roman" w:eastAsia="Andale Sans UI" w:hAnsi="Times New Roman" w:cs="Times New Roman"/>
          <w:i/>
          <w:iCs/>
          <w:kern w:val="1"/>
          <w:sz w:val="28"/>
          <w:szCs w:val="28"/>
        </w:rPr>
      </w:pPr>
      <w:r w:rsidRPr="007247F8">
        <w:rPr>
          <w:rFonts w:ascii="Times New Roman" w:eastAsia="Andale Sans UI" w:hAnsi="Times New Roman" w:cs="Times New Roman"/>
          <w:kern w:val="1"/>
          <w:sz w:val="28"/>
          <w:szCs w:val="28"/>
        </w:rPr>
        <w:t xml:space="preserve">4. </w:t>
      </w:r>
      <w:r w:rsidRPr="007247F8">
        <w:rPr>
          <w:rFonts w:ascii="Times New Roman" w:eastAsia="Andale Sans UI" w:hAnsi="Times New Roman" w:cs="Times New Roman"/>
          <w:i/>
          <w:iCs/>
          <w:kern w:val="1"/>
          <w:sz w:val="28"/>
          <w:szCs w:val="28"/>
        </w:rPr>
        <w:t>Работа в группе (включая ситуации учебного сотрудничества и проектные формы работы) — это умение:</w:t>
      </w:r>
    </w:p>
    <w:p w:rsidR="009032F5" w:rsidRPr="007247F8" w:rsidRDefault="009032F5" w:rsidP="009032F5">
      <w:pPr>
        <w:widowControl w:val="0"/>
        <w:numPr>
          <w:ilvl w:val="0"/>
          <w:numId w:val="9"/>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устанавливать рабочие отношения, эффективно сотрудничать и способствовать продуктивной кооперации;</w:t>
      </w:r>
    </w:p>
    <w:p w:rsidR="009032F5" w:rsidRPr="007247F8" w:rsidRDefault="009032F5" w:rsidP="009032F5">
      <w:pPr>
        <w:widowControl w:val="0"/>
        <w:numPr>
          <w:ilvl w:val="0"/>
          <w:numId w:val="9"/>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интегрироваться в группу сверстников и строить продуктивное </w:t>
      </w:r>
      <w:r w:rsidRPr="007247F8">
        <w:rPr>
          <w:rFonts w:ascii="Times New Roman" w:eastAsia="Andale Sans UI" w:hAnsi="Times New Roman" w:cs="Times New Roman"/>
          <w:kern w:val="1"/>
          <w:sz w:val="28"/>
          <w:szCs w:val="28"/>
        </w:rPr>
        <w:lastRenderedPageBreak/>
        <w:t>взаимодействие со сверстниками и взрослыми;</w:t>
      </w:r>
    </w:p>
    <w:p w:rsidR="009032F5" w:rsidRPr="007247F8" w:rsidRDefault="009032F5" w:rsidP="009032F5">
      <w:pPr>
        <w:widowControl w:val="0"/>
        <w:numPr>
          <w:ilvl w:val="0"/>
          <w:numId w:val="9"/>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обеспечивать бесконфликтную совместную работу в группе;</w:t>
      </w:r>
    </w:p>
    <w:p w:rsidR="009032F5" w:rsidRPr="007247F8" w:rsidRDefault="009032F5" w:rsidP="009032F5">
      <w:pPr>
        <w:widowControl w:val="0"/>
        <w:numPr>
          <w:ilvl w:val="0"/>
          <w:numId w:val="9"/>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переводить конфликтную ситуацию в логический план и разрешать ее как задачу через анализ ее условий.</w:t>
      </w:r>
    </w:p>
    <w:p w:rsidR="009032F5" w:rsidRPr="007247F8" w:rsidRDefault="009032F5" w:rsidP="009032F5">
      <w:pPr>
        <w:widowControl w:val="0"/>
        <w:suppressAutoHyphens/>
        <w:spacing w:after="0" w:line="360" w:lineRule="auto"/>
        <w:ind w:firstLine="708"/>
        <w:jc w:val="both"/>
        <w:rPr>
          <w:rFonts w:ascii="Times New Roman" w:eastAsia="Andale Sans UI" w:hAnsi="Times New Roman" w:cs="Times New Roman"/>
          <w:i/>
          <w:iCs/>
          <w:kern w:val="1"/>
          <w:sz w:val="28"/>
          <w:szCs w:val="28"/>
        </w:rPr>
      </w:pPr>
      <w:r w:rsidRPr="007247F8">
        <w:rPr>
          <w:rFonts w:ascii="Times New Roman" w:eastAsia="Andale Sans UI" w:hAnsi="Times New Roman" w:cs="Times New Roman"/>
          <w:kern w:val="1"/>
          <w:sz w:val="28"/>
          <w:szCs w:val="28"/>
        </w:rPr>
        <w:t xml:space="preserve">5. </w:t>
      </w:r>
      <w:r w:rsidRPr="007247F8">
        <w:rPr>
          <w:rFonts w:ascii="Times New Roman" w:eastAsia="Andale Sans UI" w:hAnsi="Times New Roman" w:cs="Times New Roman"/>
          <w:i/>
          <w:iCs/>
          <w:kern w:val="1"/>
          <w:sz w:val="28"/>
          <w:szCs w:val="28"/>
        </w:rPr>
        <w:t>Следование морально-этическим и психологическим принципам общения и сотрудничества — это:</w:t>
      </w:r>
    </w:p>
    <w:p w:rsidR="009032F5" w:rsidRPr="007247F8" w:rsidRDefault="009032F5" w:rsidP="009032F5">
      <w:pPr>
        <w:widowControl w:val="0"/>
        <w:numPr>
          <w:ilvl w:val="0"/>
          <w:numId w:val="10"/>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уважительное отношение к партнерам, внимание к личности </w:t>
      </w:r>
      <w:proofErr w:type="gramStart"/>
      <w:r w:rsidRPr="007247F8">
        <w:rPr>
          <w:rFonts w:ascii="Times New Roman" w:eastAsia="Andale Sans UI" w:hAnsi="Times New Roman" w:cs="Times New Roman"/>
          <w:kern w:val="1"/>
          <w:sz w:val="28"/>
          <w:szCs w:val="28"/>
        </w:rPr>
        <w:t>другого</w:t>
      </w:r>
      <w:proofErr w:type="gramEnd"/>
      <w:r w:rsidRPr="007247F8">
        <w:rPr>
          <w:rFonts w:ascii="Times New Roman" w:eastAsia="Andale Sans UI" w:hAnsi="Times New Roman" w:cs="Times New Roman"/>
          <w:kern w:val="1"/>
          <w:sz w:val="28"/>
          <w:szCs w:val="28"/>
        </w:rPr>
        <w:t>;</w:t>
      </w:r>
    </w:p>
    <w:p w:rsidR="009032F5" w:rsidRPr="007247F8" w:rsidRDefault="009032F5" w:rsidP="009032F5">
      <w:pPr>
        <w:widowControl w:val="0"/>
        <w:numPr>
          <w:ilvl w:val="0"/>
          <w:numId w:val="10"/>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адекватное межличностное восприятие;</w:t>
      </w:r>
    </w:p>
    <w:p w:rsidR="009032F5" w:rsidRPr="007247F8" w:rsidRDefault="009032F5" w:rsidP="009032F5">
      <w:pPr>
        <w:widowControl w:val="0"/>
        <w:numPr>
          <w:ilvl w:val="0"/>
          <w:numId w:val="10"/>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9032F5" w:rsidRPr="007247F8" w:rsidRDefault="009032F5" w:rsidP="009032F5">
      <w:pPr>
        <w:widowControl w:val="0"/>
        <w:numPr>
          <w:ilvl w:val="0"/>
          <w:numId w:val="10"/>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стремление устанавливать доверительные отношения взаимопонимания, способность к </w:t>
      </w:r>
      <w:proofErr w:type="spellStart"/>
      <w:r w:rsidRPr="007247F8">
        <w:rPr>
          <w:rFonts w:ascii="Times New Roman" w:eastAsia="Andale Sans UI" w:hAnsi="Times New Roman" w:cs="Times New Roman"/>
          <w:kern w:val="1"/>
          <w:sz w:val="28"/>
          <w:szCs w:val="28"/>
        </w:rPr>
        <w:t>эмпатии</w:t>
      </w:r>
      <w:proofErr w:type="spellEnd"/>
      <w:r w:rsidRPr="007247F8">
        <w:rPr>
          <w:rFonts w:ascii="Times New Roman" w:eastAsia="Andale Sans UI" w:hAnsi="Times New Roman" w:cs="Times New Roman"/>
          <w:kern w:val="1"/>
          <w:sz w:val="28"/>
          <w:szCs w:val="28"/>
        </w:rPr>
        <w:t>.</w:t>
      </w:r>
    </w:p>
    <w:p w:rsidR="009032F5" w:rsidRPr="007247F8" w:rsidRDefault="009032F5" w:rsidP="009032F5">
      <w:pPr>
        <w:widowControl w:val="0"/>
        <w:suppressAutoHyphens/>
        <w:spacing w:after="0" w:line="360" w:lineRule="auto"/>
        <w:ind w:firstLine="708"/>
        <w:jc w:val="both"/>
        <w:rPr>
          <w:rFonts w:ascii="Times New Roman" w:eastAsia="Andale Sans UI" w:hAnsi="Times New Roman" w:cs="Times New Roman"/>
          <w:i/>
          <w:iCs/>
          <w:kern w:val="1"/>
          <w:sz w:val="28"/>
          <w:szCs w:val="28"/>
        </w:rPr>
      </w:pPr>
      <w:r w:rsidRPr="007247F8">
        <w:rPr>
          <w:rFonts w:ascii="Times New Roman" w:eastAsia="Andale Sans UI" w:hAnsi="Times New Roman" w:cs="Times New Roman"/>
          <w:kern w:val="1"/>
          <w:sz w:val="28"/>
          <w:szCs w:val="28"/>
        </w:rPr>
        <w:t xml:space="preserve">6. </w:t>
      </w:r>
      <w:r w:rsidRPr="007247F8">
        <w:rPr>
          <w:rFonts w:ascii="Times New Roman" w:eastAsia="Andale Sans UI" w:hAnsi="Times New Roman" w:cs="Times New Roman"/>
          <w:i/>
          <w:iCs/>
          <w:kern w:val="1"/>
          <w:sz w:val="28"/>
          <w:szCs w:val="28"/>
        </w:rPr>
        <w:t>Речевые действия как средства регуляции собственной деятельности — это:</w:t>
      </w:r>
    </w:p>
    <w:p w:rsidR="009032F5" w:rsidRPr="007247F8" w:rsidRDefault="009032F5" w:rsidP="009032F5">
      <w:pPr>
        <w:widowControl w:val="0"/>
        <w:numPr>
          <w:ilvl w:val="0"/>
          <w:numId w:val="11"/>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использование адекватных языковых сре</w:t>
      </w:r>
      <w:proofErr w:type="gramStart"/>
      <w:r w:rsidRPr="007247F8">
        <w:rPr>
          <w:rFonts w:ascii="Times New Roman" w:eastAsia="Andale Sans UI" w:hAnsi="Times New Roman" w:cs="Times New Roman"/>
          <w:kern w:val="1"/>
          <w:sz w:val="28"/>
          <w:szCs w:val="28"/>
        </w:rPr>
        <w:t>дств дл</w:t>
      </w:r>
      <w:proofErr w:type="gramEnd"/>
      <w:r w:rsidRPr="007247F8">
        <w:rPr>
          <w:rFonts w:ascii="Times New Roman" w:eastAsia="Andale Sans UI" w:hAnsi="Times New Roman" w:cs="Times New Roman"/>
          <w:kern w:val="1"/>
          <w:sz w:val="28"/>
          <w:szCs w:val="28"/>
        </w:rPr>
        <w:t>я отображения в форме речевых высказываний своих чувств, мыслей, побуждений и иных составляющих внутреннего мира;</w:t>
      </w:r>
    </w:p>
    <w:p w:rsidR="009032F5" w:rsidRPr="007247F8" w:rsidRDefault="009032F5" w:rsidP="009032F5">
      <w:pPr>
        <w:widowControl w:val="0"/>
        <w:numPr>
          <w:ilvl w:val="0"/>
          <w:numId w:val="11"/>
        </w:numPr>
        <w:suppressAutoHyphens/>
        <w:spacing w:after="0" w:line="360" w:lineRule="auto"/>
        <w:ind w:left="0" w:firstLine="0"/>
        <w:jc w:val="both"/>
        <w:rPr>
          <w:rFonts w:ascii="Times New Roman" w:eastAsia="Andale Sans UI" w:hAnsi="Times New Roman" w:cs="Times New Roman"/>
          <w:kern w:val="1"/>
          <w:sz w:val="28"/>
          <w:szCs w:val="28"/>
        </w:rPr>
      </w:pPr>
      <w:r w:rsidRPr="007247F8">
        <w:rPr>
          <w:rFonts w:ascii="Times New Roman" w:eastAsia="Andale Sans UI" w:hAnsi="Times New Roman" w:cs="Times New Roman"/>
          <w:kern w:val="1"/>
          <w:sz w:val="28"/>
          <w:szCs w:val="28"/>
        </w:rPr>
        <w:t xml:space="preserve">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 иной </w:t>
      </w:r>
      <w:proofErr w:type="gramStart"/>
      <w:r w:rsidRPr="007247F8">
        <w:rPr>
          <w:rFonts w:ascii="Times New Roman" w:eastAsia="Andale Sans UI" w:hAnsi="Times New Roman" w:cs="Times New Roman"/>
          <w:kern w:val="1"/>
          <w:sz w:val="28"/>
          <w:szCs w:val="28"/>
        </w:rPr>
        <w:t>деятельности</w:t>
      </w:r>
      <w:proofErr w:type="gramEnd"/>
      <w:r w:rsidRPr="007247F8">
        <w:rPr>
          <w:rFonts w:ascii="Times New Roman" w:eastAsia="Andale Sans UI" w:hAnsi="Times New Roman" w:cs="Times New Roman"/>
          <w:kern w:val="1"/>
          <w:sz w:val="28"/>
          <w:szCs w:val="28"/>
        </w:rPr>
        <w:t xml:space="preserve">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9032F5" w:rsidRDefault="009032F5" w:rsidP="009032F5">
      <w:pPr>
        <w:spacing w:after="0" w:line="360" w:lineRule="auto"/>
        <w:ind w:firstLine="708"/>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 xml:space="preserve">В мировой педагогической практике разработано и применяется огромное количество различных технологий, методов и приёмов с целью развития коммуникативных УУД. В результате изучения и анализа литературных источников, а также анкет для педагогов (Приложение 1) по данному вопросу появилась необходимость структурировать данную </w:t>
      </w:r>
      <w:r w:rsidRPr="007247F8">
        <w:rPr>
          <w:rFonts w:ascii="Times New Roman" w:eastAsia="Times New Roman" w:hAnsi="Times New Roman" w:cs="Times New Roman"/>
          <w:sz w:val="28"/>
          <w:szCs w:val="28"/>
          <w:lang w:eastAsia="ru-RU"/>
        </w:rPr>
        <w:lastRenderedPageBreak/>
        <w:t xml:space="preserve">информацию в виде таблицы. По мнению автора, в ней отобраны и представлены наиболее эффективные методы и приемы формирования </w:t>
      </w:r>
      <w:proofErr w:type="gramStart"/>
      <w:r w:rsidRPr="007247F8">
        <w:rPr>
          <w:rFonts w:ascii="Times New Roman" w:eastAsia="Times New Roman" w:hAnsi="Times New Roman" w:cs="Times New Roman"/>
          <w:sz w:val="28"/>
          <w:szCs w:val="28"/>
          <w:lang w:eastAsia="ru-RU"/>
        </w:rPr>
        <w:t>коммуникативных</w:t>
      </w:r>
      <w:proofErr w:type="gramEnd"/>
      <w:r w:rsidRPr="007247F8">
        <w:rPr>
          <w:rFonts w:ascii="Times New Roman" w:eastAsia="Times New Roman" w:hAnsi="Times New Roman" w:cs="Times New Roman"/>
          <w:sz w:val="28"/>
          <w:szCs w:val="28"/>
          <w:lang w:eastAsia="ru-RU"/>
        </w:rPr>
        <w:t xml:space="preserve"> УУД. В таблице 1 систематизированы методы и приемы формирования коммуникативных УУД младших школьников, которые можно использовать на уроках окружающего мира.</w:t>
      </w:r>
    </w:p>
    <w:p w:rsidR="009032F5" w:rsidRPr="007247F8" w:rsidRDefault="009032F5" w:rsidP="009032F5">
      <w:pPr>
        <w:spacing w:after="0" w:line="360" w:lineRule="auto"/>
        <w:ind w:firstLine="708"/>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Таблица 1 - Методы и приемы формирования коммуникативных УУД младших школьников</w:t>
      </w:r>
    </w:p>
    <w:tbl>
      <w:tblPr>
        <w:tblStyle w:val="a4"/>
        <w:tblW w:w="0" w:type="auto"/>
        <w:tblLook w:val="04A0" w:firstRow="1" w:lastRow="0" w:firstColumn="1" w:lastColumn="0" w:noHBand="0" w:noVBand="1"/>
      </w:tblPr>
      <w:tblGrid>
        <w:gridCol w:w="594"/>
        <w:gridCol w:w="2964"/>
        <w:gridCol w:w="6013"/>
      </w:tblGrid>
      <w:tr w:rsidR="009032F5" w:rsidRPr="007247F8" w:rsidTr="00941E48">
        <w:tc>
          <w:tcPr>
            <w:tcW w:w="540" w:type="dxa"/>
          </w:tcPr>
          <w:p w:rsidR="009032F5" w:rsidRPr="007247F8" w:rsidRDefault="009032F5" w:rsidP="00941E48">
            <w:pPr>
              <w:spacing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 xml:space="preserve">№ </w:t>
            </w:r>
            <w:proofErr w:type="gramStart"/>
            <w:r w:rsidRPr="007247F8">
              <w:rPr>
                <w:rFonts w:ascii="Times New Roman" w:eastAsia="Times New Roman" w:hAnsi="Times New Roman" w:cs="Times New Roman"/>
                <w:sz w:val="28"/>
                <w:szCs w:val="28"/>
                <w:lang w:eastAsia="ru-RU"/>
              </w:rPr>
              <w:t>п</w:t>
            </w:r>
            <w:proofErr w:type="gramEnd"/>
            <w:r w:rsidRPr="007247F8">
              <w:rPr>
                <w:rFonts w:ascii="Times New Roman" w:eastAsia="Times New Roman" w:hAnsi="Times New Roman" w:cs="Times New Roman"/>
                <w:sz w:val="28"/>
                <w:szCs w:val="28"/>
                <w:lang w:eastAsia="ru-RU"/>
              </w:rPr>
              <w:t>/п</w:t>
            </w:r>
          </w:p>
        </w:tc>
        <w:tc>
          <w:tcPr>
            <w:tcW w:w="2970" w:type="dxa"/>
          </w:tcPr>
          <w:p w:rsidR="009032F5" w:rsidRPr="007247F8" w:rsidRDefault="009032F5" w:rsidP="00941E48">
            <w:pPr>
              <w:spacing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Методы и приемы обучения</w:t>
            </w:r>
          </w:p>
        </w:tc>
        <w:tc>
          <w:tcPr>
            <w:tcW w:w="6061" w:type="dxa"/>
          </w:tcPr>
          <w:p w:rsidR="009032F5" w:rsidRPr="007247F8" w:rsidRDefault="009032F5" w:rsidP="00941E48">
            <w:pPr>
              <w:spacing w:line="360" w:lineRule="auto"/>
              <w:jc w:val="center"/>
              <w:rPr>
                <w:rFonts w:ascii="Times New Roman" w:eastAsia="Times New Roman" w:hAnsi="Times New Roman" w:cs="Times New Roman"/>
                <w:sz w:val="28"/>
                <w:szCs w:val="28"/>
                <w:lang w:eastAsia="ru-RU"/>
              </w:rPr>
            </w:pPr>
            <w:proofErr w:type="gramStart"/>
            <w:r w:rsidRPr="007247F8">
              <w:rPr>
                <w:rFonts w:ascii="Times New Roman" w:eastAsia="Times New Roman" w:hAnsi="Times New Roman" w:cs="Times New Roman"/>
                <w:sz w:val="28"/>
                <w:szCs w:val="28"/>
                <w:lang w:eastAsia="ru-RU"/>
              </w:rPr>
              <w:t>Коммуникативные</w:t>
            </w:r>
            <w:proofErr w:type="gramEnd"/>
            <w:r w:rsidRPr="007247F8">
              <w:rPr>
                <w:rFonts w:ascii="Times New Roman" w:eastAsia="Times New Roman" w:hAnsi="Times New Roman" w:cs="Times New Roman"/>
                <w:sz w:val="28"/>
                <w:szCs w:val="28"/>
                <w:lang w:eastAsia="ru-RU"/>
              </w:rPr>
              <w:t xml:space="preserve"> УУД ученика</w:t>
            </w:r>
          </w:p>
        </w:tc>
      </w:tr>
      <w:tr w:rsidR="009032F5" w:rsidRPr="007247F8" w:rsidTr="00941E48">
        <w:tc>
          <w:tcPr>
            <w:tcW w:w="540" w:type="dxa"/>
          </w:tcPr>
          <w:p w:rsidR="009032F5" w:rsidRPr="007247F8" w:rsidRDefault="009032F5" w:rsidP="00941E48">
            <w:pPr>
              <w:spacing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1</w:t>
            </w:r>
          </w:p>
        </w:tc>
        <w:tc>
          <w:tcPr>
            <w:tcW w:w="2970" w:type="dxa"/>
          </w:tcPr>
          <w:p w:rsidR="009032F5" w:rsidRPr="007247F8" w:rsidRDefault="009032F5" w:rsidP="00941E48">
            <w:pPr>
              <w:spacing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Дискуссия</w:t>
            </w:r>
          </w:p>
        </w:tc>
        <w:tc>
          <w:tcPr>
            <w:tcW w:w="6061" w:type="dxa"/>
          </w:tcPr>
          <w:p w:rsidR="009032F5" w:rsidRPr="007247F8" w:rsidRDefault="009032F5" w:rsidP="00941E48">
            <w:pPr>
              <w:spacing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Аргументация собственной точки зрения</w:t>
            </w:r>
          </w:p>
        </w:tc>
      </w:tr>
      <w:tr w:rsidR="009032F5" w:rsidRPr="007247F8" w:rsidTr="00941E48">
        <w:tc>
          <w:tcPr>
            <w:tcW w:w="540" w:type="dxa"/>
          </w:tcPr>
          <w:p w:rsidR="009032F5" w:rsidRPr="007247F8" w:rsidRDefault="009032F5" w:rsidP="00941E48">
            <w:pPr>
              <w:spacing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2</w:t>
            </w:r>
          </w:p>
        </w:tc>
        <w:tc>
          <w:tcPr>
            <w:tcW w:w="2970" w:type="dxa"/>
          </w:tcPr>
          <w:p w:rsidR="009032F5" w:rsidRPr="007247F8" w:rsidRDefault="009032F5" w:rsidP="00941E48">
            <w:pPr>
              <w:spacing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Создание проблемной ситуации</w:t>
            </w:r>
          </w:p>
        </w:tc>
        <w:tc>
          <w:tcPr>
            <w:tcW w:w="6061" w:type="dxa"/>
          </w:tcPr>
          <w:p w:rsidR="009032F5" w:rsidRPr="007247F8" w:rsidRDefault="009032F5" w:rsidP="00941E48">
            <w:pPr>
              <w:spacing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Предвидеть разные возможные мнения других людей; аргументировать собственное мнение</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3</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Игра (дидактическая, деловая, ролевая, имитационная)</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Умение общаться в игровой ситуации: понимать партнера и принимать совместные решения, договариваться с ним о согласованных действиях</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4</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Проектная и исследовательская деятельность</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hAnsi="Times New Roman" w:cs="Times New Roman"/>
                <w:sz w:val="28"/>
                <w:szCs w:val="28"/>
              </w:rPr>
              <w:t>Умения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5</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Мозговой штурм</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Умение излагать свои мысли и формулировать свою точку зрения</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6</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Интервьюирование</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Задавать вопросы, выражать свои мысли</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7</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Творческое задание</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Строить понятные для партнера монологические высказывания; понимать чувства, стремления и желания окружающих</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8</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 xml:space="preserve">Приемы обучения в </w:t>
            </w:r>
            <w:r w:rsidRPr="007247F8">
              <w:rPr>
                <w:rFonts w:ascii="Times New Roman" w:eastAsia="Times New Roman" w:hAnsi="Times New Roman" w:cs="Times New Roman"/>
                <w:sz w:val="28"/>
                <w:szCs w:val="28"/>
                <w:lang w:eastAsia="ru-RU"/>
              </w:rPr>
              <w:lastRenderedPageBreak/>
              <w:t>технологии развития критического мышления</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lastRenderedPageBreak/>
              <w:t xml:space="preserve">Умение и готовность работать в коллективе, </w:t>
            </w:r>
            <w:r w:rsidRPr="007247F8">
              <w:rPr>
                <w:rFonts w:ascii="Times New Roman" w:eastAsia="Times New Roman" w:hAnsi="Times New Roman" w:cs="Times New Roman"/>
                <w:sz w:val="28"/>
                <w:szCs w:val="28"/>
                <w:lang w:eastAsia="ru-RU"/>
              </w:rPr>
              <w:lastRenderedPageBreak/>
              <w:t>составлять высказывания в устной и письменной форме, понимать собеседника, объяснять партнеру свою точку зрения</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lastRenderedPageBreak/>
              <w:t>9</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 xml:space="preserve">Приемы обучения в технологии продуктивного чтения </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Умение слушать и понимать речь других, выразительно читать и пересказывать текст, оформлять свои мысли в устной и письменной форме, умение работать в паре и в группе</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10</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Рассказ ученика</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Строить понятные для партнера монологические высказывания; выражать свою точку зрения разными способами, в том числе и неречевыми</w:t>
            </w:r>
          </w:p>
        </w:tc>
      </w:tr>
      <w:tr w:rsidR="009032F5" w:rsidRPr="007247F8" w:rsidTr="00941E48">
        <w:tc>
          <w:tcPr>
            <w:tcW w:w="540" w:type="dxa"/>
          </w:tcPr>
          <w:p w:rsidR="009032F5" w:rsidRPr="007247F8" w:rsidRDefault="009032F5" w:rsidP="00941E48">
            <w:pPr>
              <w:spacing w:before="100" w:beforeAutospacing="1" w:line="360" w:lineRule="auto"/>
              <w:jc w:val="center"/>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11</w:t>
            </w:r>
          </w:p>
        </w:tc>
        <w:tc>
          <w:tcPr>
            <w:tcW w:w="2970"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Приемы ИКТ</w:t>
            </w:r>
          </w:p>
        </w:tc>
        <w:tc>
          <w:tcPr>
            <w:tcW w:w="6061" w:type="dxa"/>
          </w:tcPr>
          <w:p w:rsidR="009032F5" w:rsidRPr="007247F8" w:rsidRDefault="009032F5" w:rsidP="00941E48">
            <w:pPr>
              <w:spacing w:before="100" w:beforeAutospacing="1" w:line="360" w:lineRule="auto"/>
              <w:jc w:val="both"/>
              <w:rPr>
                <w:rFonts w:ascii="Times New Roman" w:eastAsia="Times New Roman" w:hAnsi="Times New Roman" w:cs="Times New Roman"/>
                <w:sz w:val="28"/>
                <w:szCs w:val="28"/>
                <w:lang w:eastAsia="ru-RU"/>
              </w:rPr>
            </w:pPr>
            <w:r w:rsidRPr="007247F8">
              <w:rPr>
                <w:rFonts w:ascii="Times New Roman" w:eastAsia="Times New Roman" w:hAnsi="Times New Roman" w:cs="Times New Roman"/>
                <w:sz w:val="28"/>
                <w:szCs w:val="28"/>
                <w:lang w:eastAsia="ru-RU"/>
              </w:rPr>
              <w:t xml:space="preserve">Инициативное сотрудничество в поиске информации, управление поведением партнера, умение строить речевое высказывание </w:t>
            </w:r>
          </w:p>
        </w:tc>
      </w:tr>
    </w:tbl>
    <w:p w:rsidR="009032F5" w:rsidRPr="007247F8" w:rsidRDefault="009032F5" w:rsidP="009032F5">
      <w:pPr>
        <w:widowControl w:val="0"/>
        <w:suppressAutoHyphens/>
        <w:spacing w:after="0" w:line="360" w:lineRule="auto"/>
        <w:jc w:val="both"/>
        <w:rPr>
          <w:rFonts w:ascii="Times New Roman" w:eastAsia="Andale Sans UI" w:hAnsi="Times New Roman" w:cs="Times New Roman"/>
          <w:kern w:val="1"/>
          <w:sz w:val="28"/>
          <w:szCs w:val="28"/>
        </w:rPr>
      </w:pPr>
    </w:p>
    <w:p w:rsidR="009032F5" w:rsidRPr="005464AB" w:rsidRDefault="009032F5" w:rsidP="009032F5">
      <w:pPr>
        <w:spacing w:after="0" w:line="360" w:lineRule="auto"/>
        <w:ind w:firstLine="708"/>
        <w:jc w:val="both"/>
        <w:rPr>
          <w:rFonts w:ascii="Times New Roman" w:hAnsi="Times New Roman" w:cs="Times New Roman"/>
          <w:sz w:val="28"/>
          <w:szCs w:val="28"/>
        </w:rPr>
      </w:pPr>
      <w:r w:rsidRPr="005464AB">
        <w:rPr>
          <w:rFonts w:ascii="Times New Roman" w:hAnsi="Times New Roman" w:cs="Times New Roman"/>
          <w:sz w:val="28"/>
          <w:szCs w:val="28"/>
        </w:rPr>
        <w:t>Примеры заданий, представленных в учебниках по окружающему миру, направленные на формирование и развитие коммуникативных универсальных учебных действий для учащихся 1-2 классов:</w:t>
      </w:r>
    </w:p>
    <w:p w:rsidR="009032F5" w:rsidRPr="005464AB" w:rsidRDefault="009032F5" w:rsidP="009032F5">
      <w:pPr>
        <w:pStyle w:val="a3"/>
        <w:numPr>
          <w:ilvl w:val="0"/>
          <w:numId w:val="5"/>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Расскажи о доме, в котором ты живешь, по плану.</w:t>
      </w:r>
    </w:p>
    <w:p w:rsidR="009032F5" w:rsidRPr="005464AB" w:rsidRDefault="009032F5" w:rsidP="009032F5">
      <w:pPr>
        <w:pStyle w:val="a3"/>
        <w:numPr>
          <w:ilvl w:val="0"/>
          <w:numId w:val="5"/>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Рассмотри фотографии одного  того же дома в прошлом и настоящем. Сравни их. Придумай рассказ по этим фотографиям (устно).</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Обсудите, какими способами можно показать связи между неживой и живой природы. Какой из этих способов самый наглядный? Почему?</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Работа в паре. Составьте и запишите общий план рассказа о погодных явлениях.</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Работа в паре. Практическая работа «Исследуем состав гранита».</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Запиши свой рассказ о красоте воды, о красоте растений.</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lastRenderedPageBreak/>
        <w:t>Найди в дополнительной литературе, Интернете сведения о любом из этих растений (финики, манго, гранат, папайя). Подготовь сообщение.</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Запиши сказочную историю о дикорастущем или культурном растении (о диком или домашнем животном).</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Групповая работа. Практическая работа «Учимся ухаживать за комнатными растениями», «Учимся ухаживать за животными живого уголка».</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Запиши план сообщения или основные сведения о своем питомце.</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Выполни рисунок «Мир глазами кузнечика». Посмотри, что нарисовали твои друзья. Обсудите рисунки. Что общего во всех рисунках? Какую главную мысль они выражают?</w:t>
      </w:r>
    </w:p>
    <w:p w:rsidR="009032F5" w:rsidRPr="005464AB" w:rsidRDefault="009032F5" w:rsidP="009032F5">
      <w:pPr>
        <w:pStyle w:val="a3"/>
        <w:numPr>
          <w:ilvl w:val="0"/>
          <w:numId w:val="5"/>
        </w:numPr>
        <w:spacing w:line="360" w:lineRule="auto"/>
        <w:jc w:val="both"/>
        <w:rPr>
          <w:rFonts w:ascii="Times New Roman" w:hAnsi="Times New Roman" w:cs="Times New Roman"/>
          <w:sz w:val="28"/>
          <w:szCs w:val="28"/>
        </w:rPr>
      </w:pPr>
      <w:r w:rsidRPr="005464AB">
        <w:rPr>
          <w:rFonts w:ascii="Times New Roman" w:hAnsi="Times New Roman" w:cs="Times New Roman"/>
          <w:sz w:val="28"/>
          <w:szCs w:val="28"/>
        </w:rPr>
        <w:t>Запиши рассказ о музее, который вы посетили.</w:t>
      </w:r>
    </w:p>
    <w:p w:rsidR="009032F5" w:rsidRPr="005464AB" w:rsidRDefault="009032F5" w:rsidP="009032F5">
      <w:pPr>
        <w:pStyle w:val="a3"/>
        <w:numPr>
          <w:ilvl w:val="0"/>
          <w:numId w:val="5"/>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Выясни, какие образовательные учреждения закончили взрослые в твоей семье, какую профессию о</w:t>
      </w:r>
      <w:r>
        <w:rPr>
          <w:rFonts w:ascii="Times New Roman" w:hAnsi="Times New Roman" w:cs="Times New Roman"/>
          <w:sz w:val="28"/>
          <w:szCs w:val="28"/>
        </w:rPr>
        <w:t>ни получили. Заполни таблицу</w:t>
      </w:r>
      <w:r w:rsidRPr="005464AB">
        <w:rPr>
          <w:rFonts w:ascii="Times New Roman" w:hAnsi="Times New Roman" w:cs="Times New Roman"/>
          <w:sz w:val="28"/>
          <w:szCs w:val="28"/>
        </w:rPr>
        <w:t xml:space="preserve">. </w:t>
      </w:r>
    </w:p>
    <w:p w:rsidR="009032F5" w:rsidRPr="005464AB" w:rsidRDefault="009032F5" w:rsidP="009032F5">
      <w:pPr>
        <w:spacing w:after="0" w:line="360" w:lineRule="auto"/>
        <w:ind w:firstLine="708"/>
        <w:jc w:val="both"/>
        <w:rPr>
          <w:rFonts w:ascii="Times New Roman" w:hAnsi="Times New Roman" w:cs="Times New Roman"/>
          <w:sz w:val="28"/>
          <w:szCs w:val="28"/>
        </w:rPr>
      </w:pPr>
      <w:r w:rsidRPr="005464AB">
        <w:rPr>
          <w:rFonts w:ascii="Times New Roman" w:hAnsi="Times New Roman" w:cs="Times New Roman"/>
          <w:sz w:val="28"/>
          <w:szCs w:val="28"/>
        </w:rPr>
        <w:t>Примеры заданий, представленных в учебниках по окружающему миру, направленные на формирование и развитие коммуникативных универсальных учебных действий для учащихся 3-4 классов:</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Практическая работа в паре.  Продумайте, как можно измерить свой рост и массу тела. Что для этого потребуется? Проведите измерения. Результаты запишите в рабочую тетрадь.</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Работа в паре. Придумайте и изготовьте модель, демонстрирующую круговорот веществ. Сравните с моделями, предложенными другими ребятами. Выберите лучшую из них.</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С помощью взрослых оформи для своих младших товарищей книжку-малышку «Береги животных!». Помести в ней сведения об 1-2 охраняемых животных.</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lastRenderedPageBreak/>
        <w:t>Напишите от имени своей семьи благодарственное письмо растениям за их вклад в поддержание жизни на Земле. Постарайтесь красиво оформить его.</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 xml:space="preserve">В группе изучите правила закаливания воздухом, водой или солнцем. Составьте </w:t>
      </w:r>
      <w:proofErr w:type="gramStart"/>
      <w:r w:rsidRPr="005464AB">
        <w:rPr>
          <w:rFonts w:ascii="Times New Roman" w:hAnsi="Times New Roman" w:cs="Times New Roman"/>
          <w:sz w:val="28"/>
          <w:szCs w:val="28"/>
        </w:rPr>
        <w:t>памятку</w:t>
      </w:r>
      <w:proofErr w:type="gramEnd"/>
      <w:r w:rsidRPr="005464AB">
        <w:rPr>
          <w:rFonts w:ascii="Times New Roman" w:hAnsi="Times New Roman" w:cs="Times New Roman"/>
          <w:sz w:val="28"/>
          <w:szCs w:val="28"/>
        </w:rPr>
        <w:t xml:space="preserve"> и результаты работы представьте классу.</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 xml:space="preserve">В группе изучите материал </w:t>
      </w:r>
      <w:proofErr w:type="gramStart"/>
      <w:r w:rsidRPr="005464AB">
        <w:rPr>
          <w:rFonts w:ascii="Times New Roman" w:hAnsi="Times New Roman" w:cs="Times New Roman"/>
          <w:sz w:val="28"/>
          <w:szCs w:val="28"/>
        </w:rPr>
        <w:t>ободном</w:t>
      </w:r>
      <w:proofErr w:type="gramEnd"/>
      <w:r w:rsidRPr="005464AB">
        <w:rPr>
          <w:rFonts w:ascii="Times New Roman" w:hAnsi="Times New Roman" w:cs="Times New Roman"/>
          <w:sz w:val="28"/>
          <w:szCs w:val="28"/>
        </w:rPr>
        <w:t xml:space="preserve"> из органов чувств человека. Подготовьте рассказ о нём по плану: название органа чувств, его значение в нашей жизни, гигиена органа чувств. </w:t>
      </w:r>
    </w:p>
    <w:p w:rsidR="009032F5" w:rsidRPr="005464AB"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В паре дайте краткую характеристику своего края по плану: название, положение на карте, особенности природы, особенности экономики, экологические проблемы, охрана окружающей среды.</w:t>
      </w:r>
    </w:p>
    <w:p w:rsidR="009032F5" w:rsidRDefault="009032F5" w:rsidP="009032F5">
      <w:pPr>
        <w:pStyle w:val="a3"/>
        <w:numPr>
          <w:ilvl w:val="0"/>
          <w:numId w:val="12"/>
        </w:numPr>
        <w:spacing w:after="0" w:line="360" w:lineRule="auto"/>
        <w:jc w:val="both"/>
        <w:rPr>
          <w:rFonts w:ascii="Times New Roman" w:hAnsi="Times New Roman" w:cs="Times New Roman"/>
          <w:sz w:val="28"/>
          <w:szCs w:val="28"/>
        </w:rPr>
      </w:pPr>
      <w:r w:rsidRPr="005464AB">
        <w:rPr>
          <w:rFonts w:ascii="Times New Roman" w:hAnsi="Times New Roman" w:cs="Times New Roman"/>
          <w:sz w:val="28"/>
          <w:szCs w:val="28"/>
        </w:rPr>
        <w:t>В паре опишите луг по фотографии.</w:t>
      </w:r>
    </w:p>
    <w:p w:rsidR="009032F5" w:rsidRPr="002F3B23" w:rsidRDefault="009032F5" w:rsidP="009032F5">
      <w:pPr>
        <w:spacing w:after="0" w:line="360" w:lineRule="auto"/>
        <w:ind w:firstLine="708"/>
        <w:jc w:val="both"/>
        <w:rPr>
          <w:rFonts w:ascii="Times New Roman" w:eastAsia="Times New Roman" w:hAnsi="Times New Roman" w:cs="Times New Roman"/>
          <w:sz w:val="24"/>
          <w:szCs w:val="24"/>
          <w:lang w:eastAsia="ru-RU"/>
        </w:rPr>
      </w:pPr>
    </w:p>
    <w:p w:rsidR="009032F5" w:rsidRDefault="009032F5" w:rsidP="009032F5">
      <w:pPr>
        <w:suppressAutoHyphens/>
        <w:spacing w:after="0" w:line="360" w:lineRule="auto"/>
        <w:ind w:firstLine="567"/>
        <w:jc w:val="both"/>
        <w:rPr>
          <w:rFonts w:ascii="Times New Roman" w:hAnsi="Times New Roman" w:cs="Times New Roman"/>
          <w:b/>
          <w:sz w:val="28"/>
          <w:szCs w:val="28"/>
        </w:rPr>
      </w:pPr>
      <w:r>
        <w:rPr>
          <w:rFonts w:ascii="Times New Roman" w:eastAsia="Times New Roman" w:hAnsi="Times New Roman" w:cs="Times New Roman"/>
          <w:b/>
          <w:sz w:val="28"/>
          <w:szCs w:val="28"/>
          <w:lang w:eastAsia="zh-CN"/>
        </w:rPr>
        <w:t>1.2</w:t>
      </w:r>
      <w:r w:rsidRPr="00630BF7">
        <w:rPr>
          <w:rFonts w:ascii="Times New Roman" w:eastAsia="Times New Roman" w:hAnsi="Times New Roman" w:cs="Times New Roman"/>
          <w:b/>
          <w:sz w:val="28"/>
          <w:szCs w:val="28"/>
          <w:lang w:eastAsia="zh-CN"/>
        </w:rPr>
        <w:t xml:space="preserve">. </w:t>
      </w:r>
      <w:r w:rsidRPr="00630BF7">
        <w:rPr>
          <w:rFonts w:ascii="Times New Roman" w:hAnsi="Times New Roman" w:cs="Times New Roman"/>
          <w:b/>
          <w:sz w:val="28"/>
          <w:szCs w:val="28"/>
        </w:rPr>
        <w:t>Использование технологии обучения в сотрудничестве для развития коммуникативных универсальных учебных действий</w:t>
      </w:r>
    </w:p>
    <w:p w:rsidR="009032F5" w:rsidRPr="00630BF7" w:rsidRDefault="009032F5" w:rsidP="009032F5">
      <w:pPr>
        <w:suppressAutoHyphens/>
        <w:spacing w:after="0" w:line="360" w:lineRule="auto"/>
        <w:ind w:firstLine="567"/>
        <w:jc w:val="both"/>
        <w:rPr>
          <w:rFonts w:ascii="Times New Roman" w:eastAsia="Times New Roman" w:hAnsi="Times New Roman" w:cs="Times New Roman"/>
          <w:b/>
          <w:sz w:val="28"/>
          <w:szCs w:val="28"/>
          <w:lang w:eastAsia="zh-CN"/>
        </w:rPr>
      </w:pPr>
    </w:p>
    <w:p w:rsidR="009032F5" w:rsidRPr="009307B8" w:rsidRDefault="009032F5" w:rsidP="009032F5">
      <w:pPr>
        <w:spacing w:after="0" w:line="360" w:lineRule="auto"/>
        <w:ind w:firstLine="708"/>
        <w:contextualSpacing/>
        <w:jc w:val="both"/>
        <w:rPr>
          <w:rFonts w:ascii="Times New Roman" w:hAnsi="Times New Roman" w:cs="Times New Roman"/>
          <w:sz w:val="28"/>
          <w:szCs w:val="28"/>
        </w:rPr>
      </w:pPr>
      <w:r w:rsidRPr="009307B8">
        <w:rPr>
          <w:rFonts w:ascii="Times New Roman" w:eastAsia="Times New Roman" w:hAnsi="Times New Roman" w:cs="Times New Roman"/>
          <w:sz w:val="28"/>
          <w:szCs w:val="28"/>
          <w:lang w:eastAsia="zh-CN"/>
        </w:rPr>
        <w:t>В рамках обозначенного направления актуальной становится реализация технологии учебного сотрудничества</w:t>
      </w:r>
      <w:r w:rsidRPr="009307B8">
        <w:rPr>
          <w:rFonts w:ascii="Times New Roman" w:hAnsi="Times New Roman" w:cs="Times New Roman"/>
          <w:sz w:val="28"/>
          <w:szCs w:val="28"/>
        </w:rPr>
        <w:t>.</w:t>
      </w:r>
      <w:r w:rsidRPr="009307B8">
        <w:rPr>
          <w:rFonts w:ascii="Times New Roman" w:eastAsia="Times New Roman" w:hAnsi="Times New Roman" w:cs="Times New Roman"/>
          <w:sz w:val="28"/>
          <w:szCs w:val="28"/>
          <w:lang w:eastAsia="zh-CN"/>
        </w:rPr>
        <w:t xml:space="preserve"> </w:t>
      </w:r>
    </w:p>
    <w:p w:rsidR="009032F5" w:rsidRPr="009307B8" w:rsidRDefault="009032F5" w:rsidP="009032F5">
      <w:pPr>
        <w:spacing w:after="0" w:line="360" w:lineRule="auto"/>
        <w:ind w:firstLine="708"/>
        <w:contextualSpacing/>
        <w:jc w:val="both"/>
        <w:rPr>
          <w:rFonts w:ascii="Times New Roman" w:hAnsi="Times New Roman" w:cs="Times New Roman"/>
          <w:sz w:val="28"/>
          <w:szCs w:val="28"/>
        </w:rPr>
      </w:pPr>
      <w:r w:rsidRPr="009307B8">
        <w:rPr>
          <w:rFonts w:ascii="Times New Roman" w:eastAsia="Times New Roman" w:hAnsi="Times New Roman" w:cs="Times New Roman"/>
          <w:sz w:val="28"/>
          <w:szCs w:val="28"/>
          <w:lang w:eastAsia="zh-CN"/>
        </w:rPr>
        <w:t xml:space="preserve">Идеи обучения в сотрудничестве получили развитие во многих странах. </w:t>
      </w:r>
    </w:p>
    <w:p w:rsidR="009032F5" w:rsidRPr="009307B8" w:rsidRDefault="009032F5" w:rsidP="009032F5">
      <w:pPr>
        <w:spacing w:after="0" w:line="360" w:lineRule="auto"/>
        <w:contextualSpacing/>
        <w:jc w:val="both"/>
        <w:rPr>
          <w:rFonts w:ascii="Times New Roman" w:hAnsi="Times New Roman" w:cs="Times New Roman"/>
          <w:sz w:val="28"/>
          <w:szCs w:val="28"/>
        </w:rPr>
      </w:pPr>
      <w:r w:rsidRPr="009307B8">
        <w:rPr>
          <w:rFonts w:ascii="Times New Roman" w:eastAsia="Times New Roman" w:hAnsi="Times New Roman" w:cs="Times New Roman"/>
          <w:sz w:val="28"/>
          <w:szCs w:val="28"/>
          <w:lang w:eastAsia="zh-CN"/>
        </w:rPr>
        <w:t xml:space="preserve">В России это направление отразилось в педагогике сотрудничества, представляющей собой систему методов и приемов воспитания и обучения на принципах гуманизма и творческого подхода к развитию личности. Автором идеи педагогики сотрудничества и ее главным вдохновителем стал советский публицист и педагог </w:t>
      </w:r>
      <w:proofErr w:type="spellStart"/>
      <w:r w:rsidRPr="009307B8">
        <w:rPr>
          <w:rFonts w:ascii="Times New Roman" w:eastAsia="Times New Roman" w:hAnsi="Times New Roman" w:cs="Times New Roman"/>
          <w:sz w:val="28"/>
          <w:szCs w:val="28"/>
          <w:lang w:eastAsia="zh-CN"/>
        </w:rPr>
        <w:t>С.Л.Соловейчик</w:t>
      </w:r>
      <w:proofErr w:type="spellEnd"/>
      <w:r w:rsidRPr="009307B8">
        <w:rPr>
          <w:rFonts w:ascii="Times New Roman" w:eastAsia="Times New Roman" w:hAnsi="Times New Roman" w:cs="Times New Roman"/>
          <w:sz w:val="28"/>
          <w:szCs w:val="28"/>
          <w:lang w:eastAsia="zh-CN"/>
        </w:rPr>
        <w:t xml:space="preserve"> </w:t>
      </w:r>
    </w:p>
    <w:p w:rsidR="009032F5" w:rsidRDefault="009032F5" w:rsidP="009032F5">
      <w:pPr>
        <w:suppressAutoHyphens/>
        <w:spacing w:after="0" w:line="360" w:lineRule="auto"/>
        <w:ind w:firstLine="708"/>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 xml:space="preserve">У термина «учебное сотрудничество» есть много синонимов: «групповая работа», «совместная учебная деятельность», «совместно-распределенная учебная деятельность», «коллективно-распределенная учебная деятельность и др. </w:t>
      </w:r>
      <w:proofErr w:type="spellStart"/>
      <w:r w:rsidRPr="009307B8">
        <w:rPr>
          <w:rFonts w:ascii="Times New Roman" w:eastAsia="Times New Roman" w:hAnsi="Times New Roman" w:cs="Times New Roman"/>
          <w:sz w:val="28"/>
          <w:szCs w:val="28"/>
          <w:lang w:eastAsia="zh-CN"/>
        </w:rPr>
        <w:t>И.А.Зимняя</w:t>
      </w:r>
      <w:proofErr w:type="spellEnd"/>
      <w:r w:rsidRPr="009307B8">
        <w:rPr>
          <w:rFonts w:ascii="Times New Roman" w:eastAsia="Times New Roman" w:hAnsi="Times New Roman" w:cs="Times New Roman"/>
          <w:sz w:val="28"/>
          <w:szCs w:val="28"/>
          <w:lang w:eastAsia="zh-CN"/>
        </w:rPr>
        <w:t xml:space="preserve"> определяет учебное сотрудничество как многостороннее взаимодействие внутри учебной группы и </w:t>
      </w:r>
      <w:r w:rsidRPr="009307B8">
        <w:rPr>
          <w:rFonts w:ascii="Times New Roman" w:eastAsia="Times New Roman" w:hAnsi="Times New Roman" w:cs="Times New Roman"/>
          <w:sz w:val="28"/>
          <w:szCs w:val="28"/>
          <w:lang w:eastAsia="zh-CN"/>
        </w:rPr>
        <w:lastRenderedPageBreak/>
        <w:t xml:space="preserve">взаимодействие учителя с группой. Она считает, что сотрудничество как совместная деятельность обладает следующими характеристиками: 1) пространственным и временным соприсутствием, 2) единством цели, 3) организацией и управлением деятельностью, 4) разделением функций, действий, операций, 5) наличием позитивных межличностных отношений </w:t>
      </w:r>
      <w:r w:rsidRPr="009307B8">
        <w:rPr>
          <w:rFonts w:ascii="Times New Roman" w:hAnsi="Times New Roman" w:cs="Times New Roman"/>
          <w:sz w:val="28"/>
          <w:szCs w:val="28"/>
        </w:rPr>
        <w:t>[8]</w:t>
      </w:r>
      <w:r w:rsidRPr="009307B8">
        <w:rPr>
          <w:rFonts w:ascii="Times New Roman" w:eastAsia="Times New Roman" w:hAnsi="Times New Roman" w:cs="Times New Roman"/>
          <w:sz w:val="28"/>
          <w:szCs w:val="28"/>
          <w:lang w:eastAsia="zh-CN"/>
        </w:rPr>
        <w:t xml:space="preserve">. Технология учебного сотрудничества представляет собой коллективный способ обучения в парах или группах, который развивает навыки мыслительной деятельности, включает работу памяти, повышает ответственность за результативность коллективной работы, позволяет актуализировать полученный опыт и знания, работая в индивидуальном темпе каждого обучающегося в процесс усвоения учебного материала. </w:t>
      </w:r>
    </w:p>
    <w:p w:rsidR="009032F5" w:rsidRPr="009307B8" w:rsidRDefault="009032F5" w:rsidP="009032F5">
      <w:pPr>
        <w:suppressAutoHyphens/>
        <w:spacing w:after="0" w:line="360" w:lineRule="auto"/>
        <w:ind w:firstLine="708"/>
        <w:jc w:val="both"/>
        <w:rPr>
          <w:rFonts w:ascii="Times New Roman" w:hAnsi="Times New Roman" w:cs="Times New Roman"/>
          <w:sz w:val="28"/>
          <w:szCs w:val="28"/>
        </w:rPr>
      </w:pPr>
      <w:r w:rsidRPr="009307B8">
        <w:rPr>
          <w:rFonts w:ascii="Times New Roman" w:eastAsia="Times New Roman" w:hAnsi="Times New Roman" w:cs="Times New Roman"/>
          <w:sz w:val="28"/>
          <w:szCs w:val="28"/>
          <w:lang w:eastAsia="zh-CN"/>
        </w:rPr>
        <w:t xml:space="preserve">Таким образом, педагогика сотрудничества – технология, объединяющая разные подходы к обучению и воспитанию; развивающая коммуникативные навыки, умения, социализацию, личность ребенка. Главная ее идея – учиться вместе, а не просто что–то выполнять вместе, это обучение в процессе общения. Учиться, когда рядом с тобой твои товарищи, у которых можно спросить, если что-то не понял, можно обсудить решение очередной задачи. А если от твоего успеха зависит успех всей группы, то ты не сможешь не осознавать ответственность и за свои успехи, и за успехи твоих товарищей. Практика показывает, что вместе учиться не только легче и интереснее, но и значительно эффективнее. </w:t>
      </w:r>
    </w:p>
    <w:p w:rsidR="009032F5" w:rsidRPr="009307B8" w:rsidRDefault="009032F5" w:rsidP="009032F5">
      <w:pPr>
        <w:suppressAutoHyphens/>
        <w:spacing w:after="0" w:line="360" w:lineRule="auto"/>
        <w:ind w:firstLine="567"/>
        <w:contextualSpacing/>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bCs/>
          <w:iCs/>
          <w:sz w:val="28"/>
          <w:szCs w:val="28"/>
          <w:lang w:eastAsia="ru-RU"/>
        </w:rPr>
        <w:t>Основные принципы обучения в сотрудничестве</w:t>
      </w:r>
      <w:r w:rsidRPr="009307B8">
        <w:rPr>
          <w:rFonts w:ascii="Times New Roman" w:eastAsia="Times New Roman" w:hAnsi="Times New Roman" w:cs="Times New Roman"/>
          <w:sz w:val="28"/>
          <w:szCs w:val="28"/>
          <w:lang w:eastAsia="ru-RU"/>
        </w:rPr>
        <w:t>:</w:t>
      </w:r>
    </w:p>
    <w:p w:rsidR="009032F5" w:rsidRPr="009307B8" w:rsidRDefault="009032F5" w:rsidP="009032F5">
      <w:pPr>
        <w:suppressAutoHyphens/>
        <w:spacing w:after="0" w:line="360" w:lineRule="auto"/>
        <w:rPr>
          <w:rFonts w:ascii="Times New Roman" w:eastAsia="Times New Roman" w:hAnsi="Times New Roman" w:cs="Times New Roman"/>
          <w:sz w:val="28"/>
          <w:szCs w:val="28"/>
          <w:lang w:eastAsia="ru-RU"/>
        </w:rPr>
      </w:pPr>
      <w:r w:rsidRPr="009307B8">
        <w:rPr>
          <w:rFonts w:ascii="Times New Roman" w:eastAsia="Times New Roman" w:hAnsi="Times New Roman" w:cs="Times New Roman"/>
          <w:iCs/>
          <w:sz w:val="28"/>
          <w:szCs w:val="28"/>
          <w:lang w:eastAsia="ru-RU"/>
        </w:rPr>
        <w:t>1) Взаимозависимость членов группы</w:t>
      </w:r>
      <w:r w:rsidRPr="009307B8">
        <w:rPr>
          <w:rFonts w:ascii="Times New Roman" w:eastAsia="Times New Roman" w:hAnsi="Times New Roman" w:cs="Times New Roman"/>
          <w:sz w:val="28"/>
          <w:szCs w:val="28"/>
          <w:lang w:eastAsia="ru-RU"/>
        </w:rPr>
        <w:t xml:space="preserve">, которую можно создать на основе: </w:t>
      </w:r>
    </w:p>
    <w:p w:rsidR="009032F5" w:rsidRPr="009307B8" w:rsidRDefault="009032F5" w:rsidP="009032F5">
      <w:pPr>
        <w:numPr>
          <w:ilvl w:val="0"/>
          <w:numId w:val="3"/>
        </w:numPr>
        <w:suppressAutoHyphens/>
        <w:spacing w:after="0" w:line="360" w:lineRule="auto"/>
        <w:ind w:left="495"/>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единой цели, которую можно достичь только сообща;</w:t>
      </w:r>
    </w:p>
    <w:p w:rsidR="009032F5" w:rsidRPr="009307B8" w:rsidRDefault="009032F5" w:rsidP="009032F5">
      <w:pPr>
        <w:numPr>
          <w:ilvl w:val="0"/>
          <w:numId w:val="3"/>
        </w:numPr>
        <w:suppressAutoHyphens/>
        <w:spacing w:after="0" w:line="360" w:lineRule="auto"/>
        <w:ind w:left="495"/>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распределенных внутригрупповых ролей, функций;</w:t>
      </w:r>
    </w:p>
    <w:p w:rsidR="009032F5" w:rsidRPr="009307B8" w:rsidRDefault="009032F5" w:rsidP="009032F5">
      <w:pPr>
        <w:numPr>
          <w:ilvl w:val="0"/>
          <w:numId w:val="3"/>
        </w:numPr>
        <w:suppressAutoHyphens/>
        <w:spacing w:after="0" w:line="360" w:lineRule="auto"/>
        <w:ind w:left="495"/>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единого учебного материала;</w:t>
      </w:r>
    </w:p>
    <w:p w:rsidR="009032F5" w:rsidRPr="009307B8" w:rsidRDefault="009032F5" w:rsidP="009032F5">
      <w:pPr>
        <w:numPr>
          <w:ilvl w:val="0"/>
          <w:numId w:val="3"/>
        </w:numPr>
        <w:suppressAutoHyphens/>
        <w:spacing w:after="0" w:line="360" w:lineRule="auto"/>
        <w:ind w:left="495"/>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общих ресурсов;</w:t>
      </w:r>
    </w:p>
    <w:p w:rsidR="009032F5" w:rsidRPr="009307B8" w:rsidRDefault="009032F5" w:rsidP="009032F5">
      <w:pPr>
        <w:numPr>
          <w:ilvl w:val="0"/>
          <w:numId w:val="3"/>
        </w:numPr>
        <w:suppressAutoHyphens/>
        <w:spacing w:after="0" w:line="360" w:lineRule="auto"/>
        <w:ind w:left="495"/>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одного поощрения на всех.</w:t>
      </w:r>
    </w:p>
    <w:p w:rsidR="009032F5" w:rsidRPr="009307B8" w:rsidRDefault="009032F5" w:rsidP="009032F5">
      <w:pPr>
        <w:suppressAutoHyphens/>
        <w:spacing w:after="0" w:line="360" w:lineRule="auto"/>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 xml:space="preserve">2) </w:t>
      </w:r>
      <w:r w:rsidRPr="009307B8">
        <w:rPr>
          <w:rFonts w:ascii="Times New Roman" w:eastAsia="Times New Roman" w:hAnsi="Times New Roman" w:cs="Times New Roman"/>
          <w:iCs/>
          <w:sz w:val="28"/>
          <w:szCs w:val="28"/>
          <w:lang w:eastAsia="ru-RU"/>
        </w:rPr>
        <w:t>Личная ответственность каждого</w:t>
      </w:r>
      <w:r w:rsidRPr="009307B8">
        <w:rPr>
          <w:rFonts w:ascii="Times New Roman" w:eastAsia="Times New Roman" w:hAnsi="Times New Roman" w:cs="Times New Roman"/>
          <w:sz w:val="28"/>
          <w:szCs w:val="28"/>
          <w:lang w:eastAsia="ru-RU"/>
        </w:rPr>
        <w:t>. Каждый участник группы отвечает за собственные успехи и успехи товарищей.</w:t>
      </w:r>
    </w:p>
    <w:p w:rsidR="009032F5" w:rsidRPr="009307B8" w:rsidRDefault="009032F5" w:rsidP="009032F5">
      <w:pPr>
        <w:suppressAutoHyphens/>
        <w:spacing w:after="0" w:line="360" w:lineRule="auto"/>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lastRenderedPageBreak/>
        <w:t xml:space="preserve">3) </w:t>
      </w:r>
      <w:r w:rsidRPr="009307B8">
        <w:rPr>
          <w:rFonts w:ascii="Times New Roman" w:eastAsia="Times New Roman" w:hAnsi="Times New Roman" w:cs="Times New Roman"/>
          <w:iCs/>
          <w:sz w:val="28"/>
          <w:szCs w:val="28"/>
          <w:lang w:eastAsia="ru-RU"/>
        </w:rPr>
        <w:t>Равная доля участия каждого члена группы</w:t>
      </w:r>
      <w:r w:rsidRPr="009307B8">
        <w:rPr>
          <w:rFonts w:ascii="Times New Roman" w:eastAsia="Times New Roman" w:hAnsi="Times New Roman" w:cs="Times New Roman"/>
          <w:sz w:val="28"/>
          <w:szCs w:val="28"/>
          <w:lang w:eastAsia="ru-RU"/>
        </w:rPr>
        <w:t>. Совместная учебно-познавательная,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делением общего задания на фрагменты.</w:t>
      </w:r>
    </w:p>
    <w:p w:rsidR="009032F5" w:rsidRPr="009307B8" w:rsidRDefault="009032F5" w:rsidP="009032F5">
      <w:pPr>
        <w:suppressAutoHyphens/>
        <w:spacing w:after="0" w:line="360" w:lineRule="auto"/>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 xml:space="preserve">4) </w:t>
      </w:r>
      <w:r w:rsidRPr="009307B8">
        <w:rPr>
          <w:rFonts w:ascii="Times New Roman" w:eastAsia="Times New Roman" w:hAnsi="Times New Roman" w:cs="Times New Roman"/>
          <w:iCs/>
          <w:sz w:val="28"/>
          <w:szCs w:val="28"/>
          <w:lang w:eastAsia="ru-RU"/>
        </w:rPr>
        <w:t>Рефлексия</w:t>
      </w:r>
      <w:r w:rsidRPr="009307B8">
        <w:rPr>
          <w:rFonts w:ascii="Times New Roman" w:eastAsia="Times New Roman" w:hAnsi="Times New Roman" w:cs="Times New Roman"/>
          <w:sz w:val="28"/>
          <w:szCs w:val="28"/>
          <w:lang w:eastAsia="ru-RU"/>
        </w:rPr>
        <w:t xml:space="preserve"> - обсуждение группой качества работы и эффективности сотрудничества с целью дальнейшего их совершенствования</w:t>
      </w:r>
      <w:r w:rsidRPr="009307B8">
        <w:rPr>
          <w:rFonts w:ascii="Times New Roman" w:hAnsi="Times New Roman" w:cs="Times New Roman"/>
          <w:sz w:val="28"/>
          <w:szCs w:val="28"/>
        </w:rPr>
        <w:t>.</w:t>
      </w:r>
    </w:p>
    <w:p w:rsidR="009032F5" w:rsidRPr="009307B8" w:rsidRDefault="009032F5" w:rsidP="009032F5">
      <w:pPr>
        <w:suppressAutoHyphens/>
        <w:spacing w:after="0" w:line="360" w:lineRule="auto"/>
        <w:ind w:firstLine="567"/>
        <w:jc w:val="both"/>
        <w:rPr>
          <w:rFonts w:ascii="Times New Roman" w:eastAsia="Times New Roman" w:hAnsi="Times New Roman" w:cs="Times New Roman"/>
          <w:sz w:val="28"/>
          <w:szCs w:val="28"/>
          <w:lang w:eastAsia="zh-CN"/>
        </w:rPr>
      </w:pPr>
      <w:proofErr w:type="spellStart"/>
      <w:r w:rsidRPr="009307B8">
        <w:rPr>
          <w:rFonts w:ascii="Times New Roman" w:eastAsia="Times New Roman" w:hAnsi="Times New Roman" w:cs="Times New Roman"/>
          <w:sz w:val="28"/>
          <w:szCs w:val="28"/>
          <w:lang w:eastAsia="zh-CN"/>
        </w:rPr>
        <w:t>Рунова</w:t>
      </w:r>
      <w:proofErr w:type="spellEnd"/>
      <w:r w:rsidRPr="009307B8">
        <w:rPr>
          <w:rFonts w:ascii="Times New Roman" w:eastAsia="Times New Roman" w:hAnsi="Times New Roman" w:cs="Times New Roman"/>
          <w:sz w:val="28"/>
          <w:szCs w:val="28"/>
          <w:lang w:eastAsia="zh-CN"/>
        </w:rPr>
        <w:t xml:space="preserve"> Т.А. в своей статье «Технология организации учебного сотрудничества как средство повышения эффективности образовательного процесса» пишет о том, что </w:t>
      </w:r>
      <w:r w:rsidRPr="009307B8">
        <w:rPr>
          <w:rFonts w:ascii="Times New Roman" w:eastAsia="Times New Roman" w:hAnsi="Times New Roman" w:cs="Times New Roman"/>
          <w:sz w:val="28"/>
          <w:szCs w:val="28"/>
          <w:lang w:eastAsia="ru-RU"/>
        </w:rPr>
        <w:t xml:space="preserve">на уроках, ориентированных на учебное сотрудничество, используются фронтальная, индивидуальная и </w:t>
      </w:r>
      <w:r>
        <w:rPr>
          <w:rFonts w:ascii="Times New Roman" w:eastAsia="Times New Roman" w:hAnsi="Times New Roman" w:cs="Times New Roman"/>
          <w:sz w:val="28"/>
          <w:szCs w:val="28"/>
          <w:lang w:eastAsia="ru-RU"/>
        </w:rPr>
        <w:t>групповая формы работы учащихся:</w:t>
      </w:r>
    </w:p>
    <w:p w:rsidR="009032F5" w:rsidRPr="009307B8" w:rsidRDefault="009032F5" w:rsidP="009032F5">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307B8">
        <w:rPr>
          <w:rFonts w:ascii="Times New Roman" w:hAnsi="Times New Roman" w:cs="Times New Roman"/>
          <w:sz w:val="28"/>
          <w:szCs w:val="28"/>
          <w:lang w:eastAsia="ru-RU"/>
        </w:rPr>
        <w:t>Фронтальная форма предполагает организацию деятельности учащихся всего класса над единым заданием в сотрудничестве детей друг с другом при непосредственном руководстве учителя.</w:t>
      </w:r>
    </w:p>
    <w:p w:rsidR="009032F5" w:rsidRPr="009307B8" w:rsidRDefault="009032F5" w:rsidP="009032F5">
      <w:pPr>
        <w:numPr>
          <w:ilvl w:val="0"/>
          <w:numId w:val="4"/>
        </w:numPr>
        <w:suppressAutoHyphens/>
        <w:spacing w:after="0" w:line="360" w:lineRule="auto"/>
        <w:contextualSpacing/>
        <w:jc w:val="both"/>
        <w:rPr>
          <w:rFonts w:ascii="Times New Roman" w:eastAsia="Times New Roman" w:hAnsi="Times New Roman" w:cs="Times New Roman"/>
          <w:sz w:val="28"/>
          <w:szCs w:val="28"/>
          <w:lang w:eastAsia="ru-RU"/>
        </w:rPr>
      </w:pPr>
      <w:r w:rsidRPr="009307B8">
        <w:rPr>
          <w:rFonts w:ascii="Times New Roman" w:hAnsi="Times New Roman" w:cs="Times New Roman"/>
          <w:sz w:val="28"/>
          <w:szCs w:val="28"/>
          <w:lang w:eastAsia="ru-RU"/>
        </w:rPr>
        <w:t>Индивидуальная работа каждого школьника строится в соответствии с его мотивами, интересами, способностями, трудолюбием и той необходимой мерой помощи, которую он получает от педагога.</w:t>
      </w:r>
    </w:p>
    <w:p w:rsidR="009032F5" w:rsidRPr="009307B8" w:rsidRDefault="009032F5" w:rsidP="009032F5">
      <w:pPr>
        <w:pStyle w:val="a3"/>
        <w:numPr>
          <w:ilvl w:val="0"/>
          <w:numId w:val="4"/>
        </w:numPr>
        <w:suppressAutoHyphens/>
        <w:spacing w:after="0" w:line="360" w:lineRule="auto"/>
        <w:jc w:val="both"/>
        <w:rPr>
          <w:rFonts w:ascii="Times New Roman" w:eastAsia="Times New Roman" w:hAnsi="Times New Roman" w:cs="Times New Roman"/>
          <w:sz w:val="28"/>
          <w:szCs w:val="28"/>
          <w:lang w:eastAsia="zh-CN"/>
        </w:rPr>
      </w:pPr>
      <w:r w:rsidRPr="009307B8">
        <w:rPr>
          <w:rFonts w:ascii="Times New Roman" w:hAnsi="Times New Roman" w:cs="Times New Roman"/>
          <w:sz w:val="28"/>
          <w:szCs w:val="28"/>
          <w:lang w:eastAsia="ru-RU"/>
        </w:rPr>
        <w:t xml:space="preserve">Работа в группе помогает ребенку осмыслить учебные действия. Это связано с тем, что средой зарождения и вынашивания инициативного поведения в познавательной сфере является группа равных, сверстников, совместно решающих задачу. В процессе совместной учебной деятельности учащиеся распределяют роли, определяют функции каждого члена группы, планируют деятельность. </w:t>
      </w:r>
    </w:p>
    <w:p w:rsidR="009032F5" w:rsidRPr="009307B8" w:rsidRDefault="009032F5" w:rsidP="009032F5">
      <w:pPr>
        <w:suppressAutoHyphens/>
        <w:spacing w:after="0" w:line="360" w:lineRule="auto"/>
        <w:ind w:firstLine="708"/>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 xml:space="preserve">Перед началом работы с детьми оговариваются правила работы в группе. Успешность групповой работы также зависит от того,  насколько правильно и удачно сформированы группы. </w:t>
      </w:r>
      <w:proofErr w:type="gramStart"/>
      <w:r w:rsidRPr="009307B8">
        <w:rPr>
          <w:rFonts w:ascii="Times New Roman" w:eastAsia="Times New Roman" w:hAnsi="Times New Roman" w:cs="Times New Roman"/>
          <w:sz w:val="28"/>
          <w:szCs w:val="28"/>
          <w:lang w:eastAsia="zh-CN"/>
        </w:rPr>
        <w:t>Можно выделить следующие способы формирования групп: г</w:t>
      </w:r>
      <w:r w:rsidRPr="009307B8">
        <w:rPr>
          <w:rFonts w:ascii="Times New Roman" w:eastAsia="Calibri" w:hAnsi="Times New Roman" w:cs="Times New Roman"/>
          <w:sz w:val="28"/>
          <w:szCs w:val="28"/>
        </w:rPr>
        <w:t xml:space="preserve">руппа по желанию; </w:t>
      </w:r>
      <w:r w:rsidRPr="009307B8">
        <w:rPr>
          <w:rFonts w:ascii="Times New Roman" w:eastAsia="Times New Roman" w:hAnsi="Times New Roman" w:cs="Times New Roman"/>
          <w:sz w:val="28"/>
          <w:szCs w:val="28"/>
          <w:lang w:eastAsia="zh-CN"/>
        </w:rPr>
        <w:t xml:space="preserve">«случайная» группа, </w:t>
      </w:r>
      <w:r w:rsidRPr="009307B8">
        <w:rPr>
          <w:rFonts w:ascii="Times New Roman" w:eastAsia="Times New Roman" w:hAnsi="Times New Roman" w:cs="Times New Roman"/>
          <w:sz w:val="28"/>
          <w:szCs w:val="28"/>
          <w:lang w:eastAsia="zh-CN"/>
        </w:rPr>
        <w:lastRenderedPageBreak/>
        <w:t>г</w:t>
      </w:r>
      <w:r w:rsidRPr="009307B8">
        <w:rPr>
          <w:rFonts w:ascii="Times New Roman" w:eastAsia="Calibri" w:hAnsi="Times New Roman" w:cs="Times New Roman"/>
          <w:sz w:val="28"/>
          <w:szCs w:val="28"/>
        </w:rPr>
        <w:t xml:space="preserve">руппа, сформированная лидером (капитаном, командиром); </w:t>
      </w:r>
      <w:r w:rsidRPr="009307B8">
        <w:rPr>
          <w:rFonts w:ascii="Times New Roman" w:eastAsia="Times New Roman" w:hAnsi="Times New Roman" w:cs="Times New Roman"/>
          <w:sz w:val="28"/>
          <w:szCs w:val="28"/>
          <w:lang w:eastAsia="zh-CN"/>
        </w:rPr>
        <w:t xml:space="preserve">по теме работы и т.д. </w:t>
      </w:r>
      <w:proofErr w:type="gramEnd"/>
    </w:p>
    <w:p w:rsidR="009032F5" w:rsidRPr="009307B8" w:rsidRDefault="009032F5" w:rsidP="009032F5">
      <w:pPr>
        <w:suppressAutoHyphens/>
        <w:spacing w:after="0" w:line="360" w:lineRule="auto"/>
        <w:ind w:firstLine="708"/>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Обязательным является грамотное распреде</w:t>
      </w:r>
      <w:r>
        <w:rPr>
          <w:rFonts w:ascii="Times New Roman" w:eastAsia="Times New Roman" w:hAnsi="Times New Roman" w:cs="Times New Roman"/>
          <w:sz w:val="28"/>
          <w:szCs w:val="28"/>
          <w:lang w:eastAsia="zh-CN"/>
        </w:rPr>
        <w:t>ление ролей среди членов группы</w:t>
      </w:r>
      <w:r w:rsidRPr="009307B8">
        <w:rPr>
          <w:rFonts w:ascii="Times New Roman" w:eastAsia="Times New Roman" w:hAnsi="Times New Roman" w:cs="Times New Roman"/>
          <w:sz w:val="28"/>
          <w:szCs w:val="28"/>
          <w:lang w:eastAsia="zh-CN"/>
        </w:rPr>
        <w:t>. Например, роль мудреца, хранителя времени и тишины, секретаря и завхоза. Мудрец руководит работой группы, оценивает правильность выполнения заданий всей группой и каждым учеником в отдельности, дает советы. Хранитель времени и тишины следит за тем, чтобы задание было выполнено в срок и чтобы все члены группы говорили на уровне голоса не выше третьего. Секретарь оформляет результаты групповой работы на листе бумаги: записывает идеи, чертит схемы и т.д. Завхоз до урока обеспечивает группу всем необходимым: раздаточный материал, фломастеры, листы бумаги, ножницы – и следит за сохранн</w:t>
      </w:r>
      <w:r>
        <w:rPr>
          <w:rFonts w:ascii="Times New Roman" w:eastAsia="Times New Roman" w:hAnsi="Times New Roman" w:cs="Times New Roman"/>
          <w:sz w:val="28"/>
          <w:szCs w:val="28"/>
          <w:lang w:eastAsia="zh-CN"/>
        </w:rPr>
        <w:t>остью материалов и инструментов</w:t>
      </w:r>
      <w:r w:rsidRPr="009307B8">
        <w:rPr>
          <w:rFonts w:ascii="Times New Roman" w:hAnsi="Times New Roman" w:cs="Times New Roman"/>
          <w:sz w:val="28"/>
          <w:szCs w:val="28"/>
        </w:rPr>
        <w:t xml:space="preserve">. </w:t>
      </w:r>
    </w:p>
    <w:p w:rsidR="009032F5" w:rsidRPr="009307B8" w:rsidRDefault="009032F5" w:rsidP="009032F5">
      <w:pPr>
        <w:pStyle w:val="a5"/>
        <w:spacing w:before="0" w:beforeAutospacing="0" w:after="0" w:afterAutospacing="0" w:line="360" w:lineRule="auto"/>
        <w:ind w:firstLine="708"/>
        <w:jc w:val="both"/>
        <w:rPr>
          <w:color w:val="000000"/>
          <w:sz w:val="28"/>
          <w:szCs w:val="28"/>
        </w:rPr>
      </w:pPr>
      <w:r w:rsidRPr="009307B8">
        <w:rPr>
          <w:color w:val="000000"/>
          <w:sz w:val="28"/>
          <w:szCs w:val="28"/>
        </w:rPr>
        <w:t>Рассмотрим наиболее интересные варианты организации учебного сотрудничества:</w:t>
      </w:r>
    </w:p>
    <w:p w:rsidR="009032F5" w:rsidRPr="009307B8" w:rsidRDefault="009032F5" w:rsidP="009032F5">
      <w:pPr>
        <w:pStyle w:val="a5"/>
        <w:spacing w:before="0" w:beforeAutospacing="0" w:after="0" w:afterAutospacing="0" w:line="360" w:lineRule="auto"/>
        <w:ind w:firstLine="708"/>
        <w:jc w:val="both"/>
        <w:rPr>
          <w:sz w:val="28"/>
          <w:szCs w:val="28"/>
        </w:rPr>
      </w:pPr>
      <w:r w:rsidRPr="009307B8">
        <w:rPr>
          <w:b/>
          <w:bCs/>
          <w:color w:val="000000"/>
          <w:sz w:val="28"/>
          <w:szCs w:val="28"/>
          <w:lang w:val="en-US"/>
        </w:rPr>
        <w:t xml:space="preserve">1. Student Team Learning (STL, </w:t>
      </w:r>
      <w:r w:rsidRPr="009307B8">
        <w:rPr>
          <w:b/>
          <w:bCs/>
          <w:color w:val="000000"/>
          <w:sz w:val="28"/>
          <w:szCs w:val="28"/>
        </w:rPr>
        <w:t>обучение</w:t>
      </w:r>
      <w:r w:rsidRPr="009307B8">
        <w:rPr>
          <w:b/>
          <w:bCs/>
          <w:color w:val="000000"/>
          <w:sz w:val="28"/>
          <w:szCs w:val="28"/>
          <w:lang w:val="en-US"/>
        </w:rPr>
        <w:t xml:space="preserve"> </w:t>
      </w:r>
      <w:r w:rsidRPr="009307B8">
        <w:rPr>
          <w:b/>
          <w:bCs/>
          <w:color w:val="000000"/>
          <w:sz w:val="28"/>
          <w:szCs w:val="28"/>
        </w:rPr>
        <w:t>в</w:t>
      </w:r>
      <w:r w:rsidRPr="009307B8">
        <w:rPr>
          <w:b/>
          <w:bCs/>
          <w:color w:val="000000"/>
          <w:sz w:val="28"/>
          <w:szCs w:val="28"/>
          <w:lang w:val="en-US"/>
        </w:rPr>
        <w:t xml:space="preserve"> </w:t>
      </w:r>
      <w:r w:rsidRPr="009307B8">
        <w:rPr>
          <w:b/>
          <w:bCs/>
          <w:color w:val="000000"/>
          <w:sz w:val="28"/>
          <w:szCs w:val="28"/>
        </w:rPr>
        <w:t>команде</w:t>
      </w:r>
      <w:r w:rsidRPr="009307B8">
        <w:rPr>
          <w:b/>
          <w:bCs/>
          <w:color w:val="000000"/>
          <w:sz w:val="28"/>
          <w:szCs w:val="28"/>
          <w:lang w:val="en-US"/>
        </w:rPr>
        <w:t xml:space="preserve">). </w:t>
      </w:r>
      <w:r w:rsidRPr="009307B8">
        <w:rPr>
          <w:color w:val="000000"/>
          <w:sz w:val="28"/>
          <w:szCs w:val="28"/>
        </w:rPr>
        <w:t xml:space="preserve">Он уделяет особое внимание «групповым целям» и успеху всей группы, который может </w:t>
      </w:r>
      <w:proofErr w:type="gramStart"/>
      <w:r w:rsidRPr="009307B8">
        <w:rPr>
          <w:color w:val="000000"/>
          <w:sz w:val="28"/>
          <w:szCs w:val="28"/>
        </w:rPr>
        <w:t>быть</w:t>
      </w:r>
      <w:proofErr w:type="gramEnd"/>
      <w:r w:rsidRPr="009307B8">
        <w:rPr>
          <w:color w:val="000000"/>
          <w:sz w:val="28"/>
          <w:szCs w:val="28"/>
        </w:rPr>
        <w:t xml:space="preserve"> достиг</w:t>
      </w:r>
      <w:r w:rsidRPr="009307B8">
        <w:rPr>
          <w:color w:val="000000"/>
          <w:sz w:val="28"/>
          <w:szCs w:val="28"/>
        </w:rPr>
        <w:softHyphen/>
        <w:t xml:space="preserve">нут только в результате </w:t>
      </w:r>
      <w:r w:rsidRPr="009307B8">
        <w:rPr>
          <w:iCs/>
          <w:color w:val="000000"/>
          <w:sz w:val="28"/>
          <w:szCs w:val="28"/>
        </w:rPr>
        <w:t xml:space="preserve">самостоятельной работы каждого члена группы </w:t>
      </w:r>
      <w:r w:rsidRPr="009307B8">
        <w:rPr>
          <w:color w:val="000000"/>
          <w:sz w:val="28"/>
          <w:szCs w:val="28"/>
        </w:rPr>
        <w:t>(команды) в постоянном взаимодействии с другими чле</w:t>
      </w:r>
      <w:r w:rsidRPr="009307B8">
        <w:rPr>
          <w:color w:val="000000"/>
          <w:sz w:val="28"/>
          <w:szCs w:val="28"/>
        </w:rPr>
        <w:softHyphen/>
        <w:t>нами этой же группы при работе над темой (проблемой) вопро</w:t>
      </w:r>
      <w:r w:rsidRPr="009307B8">
        <w:rPr>
          <w:color w:val="000000"/>
          <w:sz w:val="28"/>
          <w:szCs w:val="28"/>
        </w:rPr>
        <w:softHyphen/>
        <w:t xml:space="preserve">сом, подлежащими изучению. Таким образом, задача </w:t>
      </w:r>
      <w:r w:rsidRPr="009307B8">
        <w:rPr>
          <w:iCs/>
          <w:color w:val="000000"/>
          <w:sz w:val="28"/>
          <w:szCs w:val="28"/>
        </w:rPr>
        <w:t xml:space="preserve">каждого </w:t>
      </w:r>
      <w:r w:rsidRPr="009307B8">
        <w:rPr>
          <w:color w:val="000000"/>
          <w:sz w:val="28"/>
          <w:szCs w:val="28"/>
        </w:rPr>
        <w:t>уче</w:t>
      </w:r>
      <w:r w:rsidRPr="009307B8">
        <w:rPr>
          <w:color w:val="000000"/>
          <w:sz w:val="28"/>
          <w:szCs w:val="28"/>
        </w:rPr>
        <w:softHyphen/>
        <w:t xml:space="preserve">ника состоит не только в том, чтобы </w:t>
      </w:r>
      <w:r w:rsidRPr="009307B8">
        <w:rPr>
          <w:iCs/>
          <w:color w:val="000000"/>
          <w:sz w:val="28"/>
          <w:szCs w:val="28"/>
        </w:rPr>
        <w:t xml:space="preserve">сделать что-то вместе, </w:t>
      </w:r>
      <w:r w:rsidRPr="009307B8">
        <w:rPr>
          <w:color w:val="000000"/>
          <w:sz w:val="28"/>
          <w:szCs w:val="28"/>
        </w:rPr>
        <w:t xml:space="preserve">а в том, чтобы </w:t>
      </w:r>
      <w:r w:rsidRPr="009307B8">
        <w:rPr>
          <w:iCs/>
          <w:color w:val="000000"/>
          <w:sz w:val="28"/>
          <w:szCs w:val="28"/>
        </w:rPr>
        <w:t xml:space="preserve">познать что-то вместе, </w:t>
      </w:r>
      <w:r w:rsidRPr="009307B8">
        <w:rPr>
          <w:color w:val="000000"/>
          <w:sz w:val="28"/>
          <w:szCs w:val="28"/>
        </w:rPr>
        <w:t>чтобы каждый участник ко</w:t>
      </w:r>
      <w:r w:rsidRPr="009307B8">
        <w:rPr>
          <w:color w:val="000000"/>
          <w:sz w:val="28"/>
          <w:szCs w:val="28"/>
        </w:rPr>
        <w:softHyphen/>
        <w:t xml:space="preserve">манды овладел необходимыми знаниями, сформировал нужные навыки и при этом, чтобы вся команда знала, чего достиг </w:t>
      </w:r>
      <w:r w:rsidRPr="009307B8">
        <w:rPr>
          <w:iCs/>
          <w:color w:val="000000"/>
          <w:sz w:val="28"/>
          <w:szCs w:val="28"/>
        </w:rPr>
        <w:t>каж</w:t>
      </w:r>
      <w:r w:rsidRPr="009307B8">
        <w:rPr>
          <w:iCs/>
          <w:color w:val="000000"/>
          <w:sz w:val="28"/>
          <w:szCs w:val="28"/>
        </w:rPr>
        <w:softHyphen/>
        <w:t>дый ученик.</w:t>
      </w:r>
      <w:r w:rsidRPr="009307B8">
        <w:rPr>
          <w:color w:val="000000"/>
          <w:sz w:val="28"/>
          <w:szCs w:val="28"/>
        </w:rPr>
        <w:t xml:space="preserve"> </w:t>
      </w:r>
    </w:p>
    <w:p w:rsidR="009032F5" w:rsidRPr="009307B8" w:rsidRDefault="009032F5" w:rsidP="009032F5">
      <w:pPr>
        <w:pStyle w:val="a5"/>
        <w:spacing w:before="0" w:beforeAutospacing="0" w:after="0" w:afterAutospacing="0" w:line="360" w:lineRule="auto"/>
        <w:ind w:firstLine="708"/>
        <w:jc w:val="both"/>
        <w:rPr>
          <w:b/>
          <w:bCs/>
          <w:color w:val="000000"/>
          <w:sz w:val="28"/>
          <w:szCs w:val="28"/>
        </w:rPr>
      </w:pPr>
      <w:r w:rsidRPr="009307B8">
        <w:rPr>
          <w:b/>
          <w:bCs/>
          <w:sz w:val="28"/>
          <w:szCs w:val="28"/>
        </w:rPr>
        <w:t>2. Другой подход в организации обучения в сотрудничестве (</w:t>
      </w:r>
      <w:proofErr w:type="spellStart"/>
      <w:r w:rsidRPr="009307B8">
        <w:rPr>
          <w:b/>
          <w:bCs/>
          <w:sz w:val="28"/>
          <w:szCs w:val="28"/>
        </w:rPr>
        <w:t>cooperative</w:t>
      </w:r>
      <w:proofErr w:type="spellEnd"/>
      <w:r w:rsidRPr="009307B8">
        <w:rPr>
          <w:b/>
          <w:bCs/>
          <w:sz w:val="28"/>
          <w:szCs w:val="28"/>
        </w:rPr>
        <w:t xml:space="preserve"> </w:t>
      </w:r>
      <w:proofErr w:type="spellStart"/>
      <w:r w:rsidRPr="009307B8">
        <w:rPr>
          <w:b/>
          <w:bCs/>
          <w:sz w:val="28"/>
          <w:szCs w:val="28"/>
        </w:rPr>
        <w:t>learning</w:t>
      </w:r>
      <w:proofErr w:type="spellEnd"/>
      <w:r w:rsidRPr="009307B8">
        <w:rPr>
          <w:b/>
          <w:bCs/>
          <w:sz w:val="28"/>
          <w:szCs w:val="28"/>
        </w:rPr>
        <w:t xml:space="preserve">) </w:t>
      </w:r>
      <w:r w:rsidRPr="009307B8">
        <w:rPr>
          <w:sz w:val="28"/>
          <w:szCs w:val="28"/>
        </w:rPr>
        <w:t>В педагогической практике такой подход именуется сокращенно «пила». Учащиеся организу</w:t>
      </w:r>
      <w:r w:rsidRPr="009307B8">
        <w:rPr>
          <w:sz w:val="28"/>
          <w:szCs w:val="28"/>
        </w:rPr>
        <w:softHyphen/>
        <w:t xml:space="preserve">ются в группы по 6 человек для работы над учебным материалом, который разбит на фрагменты (логические </w:t>
      </w:r>
      <w:r w:rsidRPr="009307B8">
        <w:rPr>
          <w:color w:val="000000"/>
          <w:sz w:val="28"/>
          <w:szCs w:val="28"/>
        </w:rPr>
        <w:t>или смысловые блоки). Каждый член группы находит материал по своей части. Затем ребята, изучаю</w:t>
      </w:r>
      <w:r w:rsidRPr="009307B8">
        <w:rPr>
          <w:color w:val="000000"/>
          <w:sz w:val="28"/>
          <w:szCs w:val="28"/>
        </w:rPr>
        <w:softHyphen/>
        <w:t xml:space="preserve">щие один и тот же вопрос, но состоящие в разных </w:t>
      </w:r>
      <w:r w:rsidRPr="009307B8">
        <w:rPr>
          <w:color w:val="000000"/>
          <w:sz w:val="28"/>
          <w:szCs w:val="28"/>
        </w:rPr>
        <w:lastRenderedPageBreak/>
        <w:t>группах, встре</w:t>
      </w:r>
      <w:r w:rsidRPr="009307B8">
        <w:rPr>
          <w:color w:val="000000"/>
          <w:sz w:val="28"/>
          <w:szCs w:val="28"/>
        </w:rPr>
        <w:softHyphen/>
        <w:t xml:space="preserve">чаются и обмениваются информацией как эксперты по данному вопросу. Это называется </w:t>
      </w:r>
      <w:r w:rsidRPr="009307B8">
        <w:rPr>
          <w:i/>
          <w:iCs/>
          <w:color w:val="000000"/>
          <w:sz w:val="28"/>
          <w:szCs w:val="28"/>
        </w:rPr>
        <w:t xml:space="preserve">«встречей экспертов». </w:t>
      </w:r>
      <w:r w:rsidRPr="009307B8">
        <w:rPr>
          <w:color w:val="000000"/>
          <w:sz w:val="28"/>
          <w:szCs w:val="28"/>
        </w:rPr>
        <w:t>Затем они возвра</w:t>
      </w:r>
      <w:r w:rsidRPr="009307B8">
        <w:rPr>
          <w:color w:val="000000"/>
          <w:sz w:val="28"/>
          <w:szCs w:val="28"/>
        </w:rPr>
        <w:softHyphen/>
        <w:t>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w:t>
      </w:r>
    </w:p>
    <w:p w:rsidR="009032F5" w:rsidRDefault="009032F5" w:rsidP="009032F5">
      <w:pPr>
        <w:pStyle w:val="a5"/>
        <w:spacing w:before="0" w:beforeAutospacing="0" w:after="0" w:afterAutospacing="0" w:line="360" w:lineRule="auto"/>
        <w:ind w:firstLine="708"/>
        <w:jc w:val="both"/>
        <w:rPr>
          <w:color w:val="000000"/>
          <w:sz w:val="28"/>
          <w:szCs w:val="28"/>
        </w:rPr>
      </w:pPr>
      <w:r w:rsidRPr="009307B8">
        <w:rPr>
          <w:b/>
          <w:bCs/>
          <w:color w:val="000000"/>
          <w:sz w:val="28"/>
          <w:szCs w:val="28"/>
        </w:rPr>
        <w:t>3. Вариант метода обучения в сотрудничестве «Учимся вместе» (</w:t>
      </w:r>
      <w:proofErr w:type="spellStart"/>
      <w:r w:rsidRPr="009307B8">
        <w:rPr>
          <w:b/>
          <w:bCs/>
          <w:color w:val="000000"/>
          <w:sz w:val="28"/>
          <w:szCs w:val="28"/>
        </w:rPr>
        <w:t>Learning</w:t>
      </w:r>
      <w:proofErr w:type="spellEnd"/>
      <w:r w:rsidRPr="009307B8">
        <w:rPr>
          <w:b/>
          <w:bCs/>
          <w:color w:val="000000"/>
          <w:sz w:val="28"/>
          <w:szCs w:val="28"/>
        </w:rPr>
        <w:t xml:space="preserve"> </w:t>
      </w:r>
      <w:proofErr w:type="spellStart"/>
      <w:r w:rsidRPr="009307B8">
        <w:rPr>
          <w:b/>
          <w:bCs/>
          <w:color w:val="000000"/>
          <w:sz w:val="28"/>
          <w:szCs w:val="28"/>
        </w:rPr>
        <w:t>Together</w:t>
      </w:r>
      <w:proofErr w:type="spellEnd"/>
      <w:r w:rsidRPr="009307B8">
        <w:rPr>
          <w:b/>
          <w:bCs/>
          <w:color w:val="000000"/>
          <w:sz w:val="28"/>
          <w:szCs w:val="28"/>
        </w:rPr>
        <w:t xml:space="preserve">) </w:t>
      </w:r>
      <w:r w:rsidRPr="009307B8">
        <w:rPr>
          <w:color w:val="000000"/>
          <w:sz w:val="28"/>
          <w:szCs w:val="28"/>
        </w:rPr>
        <w:t>Класс разбивает</w:t>
      </w:r>
      <w:r w:rsidRPr="009307B8">
        <w:rPr>
          <w:color w:val="000000"/>
          <w:sz w:val="28"/>
          <w:szCs w:val="28"/>
        </w:rPr>
        <w:softHyphen/>
        <w:t xml:space="preserve">ся на разнородные (по уровню </w:t>
      </w:r>
      <w:proofErr w:type="spellStart"/>
      <w:r w:rsidRPr="009307B8">
        <w:rPr>
          <w:color w:val="000000"/>
          <w:sz w:val="28"/>
          <w:szCs w:val="28"/>
        </w:rPr>
        <w:t>обученности</w:t>
      </w:r>
      <w:proofErr w:type="spellEnd"/>
      <w:r w:rsidRPr="009307B8">
        <w:rPr>
          <w:color w:val="000000"/>
          <w:sz w:val="28"/>
          <w:szCs w:val="28"/>
        </w:rPr>
        <w:t>) группы в 3—5 чело</w:t>
      </w:r>
      <w:r w:rsidRPr="009307B8">
        <w:rPr>
          <w:color w:val="000000"/>
          <w:sz w:val="28"/>
          <w:szCs w:val="28"/>
        </w:rPr>
        <w:softHyphen/>
        <w:t xml:space="preserve">век. Каждая группа получает </w:t>
      </w:r>
      <w:r w:rsidRPr="009307B8">
        <w:rPr>
          <w:iCs/>
          <w:color w:val="000000"/>
          <w:sz w:val="28"/>
          <w:szCs w:val="28"/>
        </w:rPr>
        <w:t>одно</w:t>
      </w:r>
      <w:r w:rsidRPr="009307B8">
        <w:rPr>
          <w:i/>
          <w:iCs/>
          <w:color w:val="000000"/>
          <w:sz w:val="28"/>
          <w:szCs w:val="28"/>
        </w:rPr>
        <w:t xml:space="preserve"> </w:t>
      </w:r>
      <w:r w:rsidRPr="009307B8">
        <w:rPr>
          <w:color w:val="000000"/>
          <w:sz w:val="28"/>
          <w:szCs w:val="28"/>
        </w:rPr>
        <w:t xml:space="preserve">задание, являющееся </w:t>
      </w:r>
      <w:proofErr w:type="spellStart"/>
      <w:r w:rsidRPr="009307B8">
        <w:rPr>
          <w:color w:val="000000"/>
          <w:sz w:val="28"/>
          <w:szCs w:val="28"/>
        </w:rPr>
        <w:t>подзаданием</w:t>
      </w:r>
      <w:proofErr w:type="spellEnd"/>
      <w:r w:rsidRPr="009307B8">
        <w:rPr>
          <w:color w:val="000000"/>
          <w:sz w:val="28"/>
          <w:szCs w:val="28"/>
        </w:rPr>
        <w:t xml:space="preserve"> какой-либо большой темы, над которой работает </w:t>
      </w:r>
      <w:r w:rsidRPr="009307B8">
        <w:rPr>
          <w:iCs/>
          <w:color w:val="000000"/>
          <w:sz w:val="28"/>
          <w:szCs w:val="28"/>
        </w:rPr>
        <w:t xml:space="preserve">весь класс. </w:t>
      </w:r>
      <w:r w:rsidRPr="009307B8">
        <w:rPr>
          <w:color w:val="000000"/>
          <w:sz w:val="28"/>
          <w:szCs w:val="28"/>
        </w:rPr>
        <w:t xml:space="preserve">В результате совместной работы отдельных групп и всех групп в целом достигается усвоение </w:t>
      </w:r>
      <w:r w:rsidRPr="009307B8">
        <w:rPr>
          <w:iCs/>
          <w:color w:val="000000"/>
          <w:sz w:val="28"/>
          <w:szCs w:val="28"/>
        </w:rPr>
        <w:t xml:space="preserve">всего материала. </w:t>
      </w:r>
      <w:r w:rsidRPr="009307B8">
        <w:rPr>
          <w:color w:val="000000"/>
          <w:sz w:val="28"/>
          <w:szCs w:val="28"/>
        </w:rPr>
        <w:t>Основные принципы — награды всей команде, индивидуальный подход, равные воз</w:t>
      </w:r>
      <w:r w:rsidRPr="009307B8">
        <w:rPr>
          <w:color w:val="000000"/>
          <w:sz w:val="28"/>
          <w:szCs w:val="28"/>
        </w:rPr>
        <w:softHyphen/>
        <w:t>можности — работают и здесь. Группа получает награды в зависимости от достижений каждо</w:t>
      </w:r>
      <w:r w:rsidRPr="009307B8">
        <w:rPr>
          <w:color w:val="000000"/>
          <w:sz w:val="28"/>
          <w:szCs w:val="28"/>
        </w:rPr>
        <w:softHyphen/>
        <w:t xml:space="preserve">го ученика. </w:t>
      </w:r>
    </w:p>
    <w:p w:rsidR="009032F5" w:rsidRPr="009307B8" w:rsidRDefault="009032F5" w:rsidP="009032F5">
      <w:pPr>
        <w:suppressAutoHyphens/>
        <w:spacing w:after="0" w:line="360" w:lineRule="auto"/>
        <w:ind w:firstLine="708"/>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bCs/>
          <w:sz w:val="28"/>
          <w:szCs w:val="28"/>
          <w:lang w:eastAsia="ru-RU"/>
        </w:rPr>
        <w:t xml:space="preserve">Преимущества групповой формы учебной работы: </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Не все ученики готовы задавать вопросы учителю, если они не поняли новый или ранее изученный материал. При работе в малых группах, при совместной деятельности ученики выясняют друг у друга все, что им неясно. В случае необходимости не боятся  обратиться за помощью к учителю.</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Учащиеся учатся сами видеть проблемы и находить способы их решения.</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У учеников  формируется своя точка зрения, дети  учатся отстаивать свое мнение.</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умения и  применять их в конкретных заданиях.</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Дети учатся общаться между собой, с учителем, овладевают коммуникативными навыками и умениями.</w:t>
      </w:r>
    </w:p>
    <w:p w:rsidR="009032F5" w:rsidRPr="009307B8" w:rsidRDefault="009032F5" w:rsidP="009032F5">
      <w:pPr>
        <w:numPr>
          <w:ilvl w:val="0"/>
          <w:numId w:val="2"/>
        </w:numPr>
        <w:tabs>
          <w:tab w:val="num" w:pos="0"/>
        </w:tabs>
        <w:suppressAutoHyphens/>
        <w:spacing w:after="0" w:line="360" w:lineRule="auto"/>
        <w:ind w:left="0" w:firstLine="426"/>
        <w:jc w:val="both"/>
        <w:rPr>
          <w:rFonts w:ascii="Times New Roman" w:eastAsia="Times New Roman" w:hAnsi="Times New Roman" w:cs="Times New Roman"/>
          <w:sz w:val="28"/>
          <w:szCs w:val="28"/>
          <w:lang w:eastAsia="ru-RU"/>
        </w:rPr>
      </w:pPr>
      <w:r w:rsidRPr="009307B8">
        <w:rPr>
          <w:rFonts w:ascii="Times New Roman" w:eastAsia="Times New Roman" w:hAnsi="Times New Roman" w:cs="Times New Roman"/>
          <w:sz w:val="28"/>
          <w:szCs w:val="28"/>
          <w:lang w:eastAsia="ru-RU"/>
        </w:rPr>
        <w:t>Развивается чувство товарищества, взаимопомощи</w:t>
      </w:r>
      <w:r w:rsidRPr="009307B8">
        <w:rPr>
          <w:rFonts w:ascii="Times New Roman" w:eastAsia="Times New Roman" w:hAnsi="Times New Roman" w:cs="Times New Roman"/>
          <w:sz w:val="28"/>
          <w:szCs w:val="28"/>
          <w:lang w:eastAsia="zh-CN"/>
        </w:rPr>
        <w:t>.</w:t>
      </w:r>
    </w:p>
    <w:p w:rsidR="009032F5" w:rsidRPr="009307B8" w:rsidRDefault="009032F5" w:rsidP="009032F5">
      <w:pPr>
        <w:suppressAutoHyphens/>
        <w:spacing w:after="0" w:line="360" w:lineRule="auto"/>
        <w:ind w:firstLine="1134"/>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Групповая работа позволяет учителю:</w:t>
      </w:r>
    </w:p>
    <w:p w:rsidR="009032F5" w:rsidRPr="009307B8" w:rsidRDefault="009032F5" w:rsidP="009032F5">
      <w:pPr>
        <w:suppressAutoHyphens/>
        <w:spacing w:after="0" w:line="360" w:lineRule="auto"/>
        <w:ind w:firstLine="1134"/>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lastRenderedPageBreak/>
        <w:t>- использовать дополнительные средства вовлечения детей в содержание обучения;</w:t>
      </w:r>
    </w:p>
    <w:p w:rsidR="009032F5" w:rsidRPr="009307B8" w:rsidRDefault="009032F5" w:rsidP="009032F5">
      <w:pPr>
        <w:suppressAutoHyphens/>
        <w:spacing w:after="0" w:line="360" w:lineRule="auto"/>
        <w:ind w:firstLine="1134"/>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 органически сочетать на уроке «обучение» и «воспитание», одновременно строить личностно-эмоциональные и деловые отношения детей;</w:t>
      </w:r>
    </w:p>
    <w:p w:rsidR="009032F5" w:rsidRPr="009307B8" w:rsidRDefault="009032F5" w:rsidP="009032F5">
      <w:pPr>
        <w:suppressAutoHyphens/>
        <w:spacing w:after="0" w:line="360" w:lineRule="auto"/>
        <w:ind w:firstLine="1134"/>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 развивать все виды УУД, в том числе коммуникативные;</w:t>
      </w:r>
    </w:p>
    <w:p w:rsidR="009032F5" w:rsidRPr="009307B8" w:rsidRDefault="009032F5" w:rsidP="009032F5">
      <w:pPr>
        <w:suppressAutoHyphens/>
        <w:spacing w:after="0" w:line="360" w:lineRule="auto"/>
        <w:ind w:firstLine="1134"/>
        <w:jc w:val="both"/>
        <w:rPr>
          <w:rFonts w:ascii="Times New Roman" w:eastAsia="Times New Roman" w:hAnsi="Times New Roman" w:cs="Times New Roman"/>
          <w:sz w:val="28"/>
          <w:szCs w:val="28"/>
          <w:lang w:eastAsia="zh-CN"/>
        </w:rPr>
      </w:pPr>
      <w:r w:rsidRPr="009307B8">
        <w:rPr>
          <w:rFonts w:ascii="Times New Roman" w:eastAsia="Times New Roman" w:hAnsi="Times New Roman" w:cs="Times New Roman"/>
          <w:sz w:val="28"/>
          <w:szCs w:val="28"/>
          <w:lang w:eastAsia="zh-CN"/>
        </w:rPr>
        <w:t xml:space="preserve">- вести систематическое наблюдение (мониторинг) за формированием учебного сотрудничества в классе </w:t>
      </w:r>
      <w:r>
        <w:rPr>
          <w:rFonts w:ascii="Times New Roman" w:eastAsia="Times New Roman" w:hAnsi="Times New Roman" w:cs="Times New Roman"/>
          <w:sz w:val="28"/>
          <w:szCs w:val="28"/>
          <w:lang w:eastAsia="zh-CN"/>
        </w:rPr>
        <w:t>и т.д</w:t>
      </w:r>
      <w:r w:rsidRPr="009307B8">
        <w:rPr>
          <w:rFonts w:ascii="Times New Roman" w:eastAsia="Times New Roman" w:hAnsi="Times New Roman" w:cs="Times New Roman"/>
          <w:sz w:val="28"/>
          <w:szCs w:val="28"/>
          <w:lang w:eastAsia="zh-CN"/>
        </w:rPr>
        <w:t>.</w:t>
      </w:r>
    </w:p>
    <w:p w:rsidR="009032F5" w:rsidRPr="009307B8" w:rsidRDefault="009032F5" w:rsidP="009032F5">
      <w:pPr>
        <w:spacing w:after="0" w:line="360" w:lineRule="auto"/>
        <w:ind w:firstLine="708"/>
        <w:contextualSpacing/>
        <w:jc w:val="both"/>
        <w:rPr>
          <w:rFonts w:ascii="Times New Roman" w:hAnsi="Times New Roman" w:cs="Times New Roman"/>
          <w:sz w:val="28"/>
          <w:szCs w:val="28"/>
        </w:rPr>
      </w:pPr>
      <w:r w:rsidRPr="009307B8">
        <w:rPr>
          <w:rFonts w:ascii="Times New Roman" w:eastAsia="Times New Roman" w:hAnsi="Times New Roman" w:cs="Times New Roman"/>
          <w:sz w:val="28"/>
          <w:szCs w:val="28"/>
          <w:lang w:eastAsia="zh-CN"/>
        </w:rPr>
        <w:t xml:space="preserve">Таким образом, учебное сотрудничество развивает умения: </w:t>
      </w:r>
      <w:r w:rsidRPr="009307B8">
        <w:rPr>
          <w:rFonts w:ascii="Times New Roman" w:eastAsia="Times New Roman" w:hAnsi="Times New Roman" w:cs="Times New Roman"/>
          <w:bCs/>
          <w:sz w:val="28"/>
          <w:szCs w:val="28"/>
          <w:lang w:eastAsia="zh-CN"/>
        </w:rPr>
        <w:t xml:space="preserve">учиться самостоятельно;  ориентироваться в ситуациях, дискутировать, рассуждать, доказывать; продуктивно работать в командах; решать сложные проблемы. </w:t>
      </w:r>
      <w:r w:rsidRPr="009307B8">
        <w:rPr>
          <w:rFonts w:ascii="Times New Roman" w:eastAsia="Times New Roman" w:hAnsi="Times New Roman" w:cs="Times New Roman"/>
          <w:sz w:val="28"/>
          <w:szCs w:val="28"/>
          <w:lang w:eastAsia="zh-CN"/>
        </w:rPr>
        <w:t xml:space="preserve">Необходимо постоянно обращать внимание ребят на то, какие качества и умения необходимы для того, чтобы совместно выполнить задание. </w:t>
      </w:r>
      <w:proofErr w:type="gramStart"/>
      <w:r w:rsidRPr="009307B8">
        <w:rPr>
          <w:rFonts w:ascii="Times New Roman" w:eastAsia="Times New Roman" w:hAnsi="Times New Roman" w:cs="Times New Roman"/>
          <w:sz w:val="28"/>
          <w:szCs w:val="28"/>
          <w:lang w:eastAsia="zh-CN"/>
        </w:rPr>
        <w:t>Назовем их: умение слушать друг друга; умение доверять друг другу; умение задавать друг другу вопросы; умение давать «обратную связь» (на высказывания или действия товарищей по группе); умение принимать и положительно относиться к различиям между членами группы; умение учить друг друга; умение разрешать споры; умение руководить групповой работой; умение приходить к согласию.</w:t>
      </w:r>
      <w:proofErr w:type="gramEnd"/>
      <w:r w:rsidRPr="009307B8">
        <w:rPr>
          <w:rFonts w:ascii="Times New Roman" w:eastAsia="Times New Roman" w:hAnsi="Times New Roman" w:cs="Times New Roman"/>
          <w:sz w:val="28"/>
          <w:szCs w:val="28"/>
          <w:lang w:eastAsia="zh-CN"/>
        </w:rPr>
        <w:t xml:space="preserve"> </w:t>
      </w:r>
      <w:r w:rsidRPr="009307B8">
        <w:rPr>
          <w:rFonts w:ascii="Times New Roman" w:hAnsi="Times New Roman" w:cs="Times New Roman"/>
          <w:sz w:val="28"/>
          <w:szCs w:val="28"/>
        </w:rPr>
        <w:t xml:space="preserve">Повышается уровень </w:t>
      </w:r>
      <w:proofErr w:type="spellStart"/>
      <w:r w:rsidRPr="009307B8">
        <w:rPr>
          <w:rFonts w:ascii="Times New Roman" w:hAnsi="Times New Roman" w:cs="Times New Roman"/>
          <w:sz w:val="28"/>
          <w:szCs w:val="28"/>
        </w:rPr>
        <w:t>эмпатии</w:t>
      </w:r>
      <w:proofErr w:type="spellEnd"/>
      <w:r w:rsidRPr="009307B8">
        <w:rPr>
          <w:rFonts w:ascii="Times New Roman" w:hAnsi="Times New Roman" w:cs="Times New Roman"/>
          <w:sz w:val="28"/>
          <w:szCs w:val="28"/>
        </w:rPr>
        <w:t xml:space="preserve">, развивается умение взглянуть на мир глазами другого человека. В работу вовлекаются практически все ребята. Учеба вместе с кем-то, в отличие от учебы в одиночку, снимает страх перед неудачами у более слабых учеников, делает прочнее знания более сильных ребят. Происходит взаимное обогащение учащихся в группе, они обмениваются знаниями и разными способами действий. Правильно организованная совместная работа активизирует познавательную активность, развивает рефлексивные навыки. </w:t>
      </w:r>
      <w:r w:rsidRPr="009307B8">
        <w:rPr>
          <w:rFonts w:ascii="Times New Roman" w:eastAsia="Times New Roman" w:hAnsi="Times New Roman" w:cs="Times New Roman"/>
          <w:sz w:val="28"/>
          <w:szCs w:val="28"/>
          <w:lang w:eastAsia="zh-CN"/>
        </w:rPr>
        <w:t xml:space="preserve">Можно провести несколько небольших обсуждений, посвященных каждому из умений с выполнением специальных упражнений. </w:t>
      </w:r>
    </w:p>
    <w:p w:rsidR="009032F5" w:rsidRDefault="009032F5" w:rsidP="009032F5">
      <w:pPr>
        <w:pStyle w:val="a3"/>
        <w:spacing w:after="0" w:line="360" w:lineRule="auto"/>
        <w:ind w:left="1068"/>
        <w:jc w:val="both"/>
        <w:rPr>
          <w:rFonts w:ascii="Times New Roman" w:hAnsi="Times New Roman" w:cs="Times New Roman"/>
          <w:sz w:val="28"/>
          <w:szCs w:val="28"/>
        </w:rPr>
      </w:pPr>
    </w:p>
    <w:p w:rsidR="009032F5" w:rsidRPr="009307B8" w:rsidRDefault="009032F5" w:rsidP="009032F5">
      <w:pPr>
        <w:pStyle w:val="a3"/>
        <w:spacing w:after="0" w:line="360" w:lineRule="auto"/>
        <w:ind w:left="1068"/>
        <w:jc w:val="both"/>
        <w:rPr>
          <w:rFonts w:ascii="Times New Roman" w:hAnsi="Times New Roman" w:cs="Times New Roman"/>
          <w:sz w:val="28"/>
          <w:szCs w:val="28"/>
        </w:rPr>
      </w:pPr>
    </w:p>
    <w:p w:rsidR="009032F5" w:rsidRPr="005464AB" w:rsidRDefault="009032F5" w:rsidP="009032F5">
      <w:pPr>
        <w:spacing w:after="0" w:line="360" w:lineRule="auto"/>
        <w:ind w:firstLine="708"/>
        <w:jc w:val="center"/>
        <w:rPr>
          <w:rFonts w:ascii="Times New Roman" w:hAnsi="Times New Roman" w:cs="Times New Roman"/>
          <w:b/>
          <w:sz w:val="28"/>
          <w:szCs w:val="28"/>
        </w:rPr>
      </w:pPr>
      <w:r w:rsidRPr="005464AB">
        <w:rPr>
          <w:rFonts w:ascii="Times New Roman" w:hAnsi="Times New Roman" w:cs="Times New Roman"/>
          <w:b/>
          <w:sz w:val="28"/>
          <w:szCs w:val="28"/>
        </w:rPr>
        <w:lastRenderedPageBreak/>
        <w:t>Выводы по Главе I</w:t>
      </w:r>
    </w:p>
    <w:p w:rsidR="009032F5" w:rsidRPr="005464AB" w:rsidRDefault="009032F5" w:rsidP="009032F5">
      <w:pPr>
        <w:spacing w:after="0" w:line="360" w:lineRule="auto"/>
        <w:ind w:firstLine="708"/>
        <w:jc w:val="both"/>
        <w:rPr>
          <w:rFonts w:ascii="Times New Roman" w:hAnsi="Times New Roman" w:cs="Times New Roman"/>
          <w:sz w:val="28"/>
          <w:szCs w:val="28"/>
        </w:rPr>
      </w:pPr>
      <w:r w:rsidRPr="005464AB">
        <w:rPr>
          <w:rFonts w:ascii="Times New Roman" w:hAnsi="Times New Roman" w:cs="Times New Roman"/>
          <w:sz w:val="28"/>
          <w:szCs w:val="28"/>
        </w:rPr>
        <w:t xml:space="preserve">В программе развития универсальных учебных действий особое внимание уделяется становлению коммуникативного блока. Это связано с тем, что данный вид УУД имеют огромное значение в образовательном процессе. Коммуникативные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032F5" w:rsidRPr="005464AB" w:rsidRDefault="009032F5" w:rsidP="009032F5">
      <w:pPr>
        <w:spacing w:after="0" w:line="360" w:lineRule="auto"/>
        <w:ind w:firstLine="708"/>
        <w:jc w:val="both"/>
        <w:rPr>
          <w:rFonts w:ascii="Times New Roman" w:eastAsia="Times New Roman" w:hAnsi="Times New Roman" w:cs="Times New Roman"/>
          <w:sz w:val="28"/>
          <w:szCs w:val="28"/>
          <w:lang w:eastAsia="ru-RU"/>
        </w:rPr>
      </w:pPr>
      <w:proofErr w:type="gramStart"/>
      <w:r w:rsidRPr="005464AB">
        <w:rPr>
          <w:rFonts w:ascii="Times New Roman" w:eastAsia="Times New Roman" w:hAnsi="Times New Roman" w:cs="Times New Roman"/>
          <w:sz w:val="28"/>
          <w:szCs w:val="28"/>
          <w:lang w:eastAsia="ru-RU"/>
        </w:rPr>
        <w:t xml:space="preserve">Для наиболее эффективного формирования коммуникативных УУД у обучающихся на уроках окружающего мира необходимо реализовать следующие педагогические условия: создание проблемных ситуаций, использование приемов постановки цели и планирования собственных действий по ее достижению, включение младших школьников в самоанализ и самооценку, парная и групповая работа.    </w:t>
      </w:r>
      <w:proofErr w:type="gramEnd"/>
    </w:p>
    <w:p w:rsidR="009032F5" w:rsidRDefault="009032F5" w:rsidP="009032F5">
      <w:pPr>
        <w:spacing w:after="0" w:line="360" w:lineRule="auto"/>
        <w:ind w:firstLine="708"/>
        <w:jc w:val="both"/>
        <w:rPr>
          <w:rFonts w:ascii="Times New Roman" w:hAnsi="Times New Roman" w:cs="Times New Roman"/>
          <w:sz w:val="28"/>
          <w:szCs w:val="28"/>
        </w:rPr>
      </w:pPr>
      <w:r w:rsidRPr="005464AB">
        <w:rPr>
          <w:rFonts w:ascii="Times New Roman" w:hAnsi="Times New Roman" w:cs="Times New Roman"/>
          <w:sz w:val="28"/>
          <w:szCs w:val="28"/>
        </w:rPr>
        <w:t xml:space="preserve"> </w:t>
      </w: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p>
    <w:p w:rsidR="009032F5" w:rsidRPr="005464AB"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F10875">
        <w:rPr>
          <w:rFonts w:ascii="Times New Roman" w:hAnsi="Times New Roman" w:cs="Times New Roman"/>
          <w:b/>
          <w:sz w:val="28"/>
          <w:szCs w:val="28"/>
        </w:rPr>
        <w:t xml:space="preserve">Опытно-экспериментальная работа по формированию коммуникативных </w:t>
      </w:r>
      <w:r>
        <w:rPr>
          <w:rFonts w:ascii="Times New Roman" w:hAnsi="Times New Roman" w:cs="Times New Roman"/>
          <w:b/>
          <w:sz w:val="28"/>
          <w:szCs w:val="28"/>
        </w:rPr>
        <w:t>УУД</w:t>
      </w:r>
      <w:r w:rsidRPr="00F10875">
        <w:rPr>
          <w:rFonts w:ascii="Times New Roman" w:hAnsi="Times New Roman" w:cs="Times New Roman"/>
          <w:b/>
          <w:sz w:val="28"/>
          <w:szCs w:val="28"/>
        </w:rPr>
        <w:t xml:space="preserve"> у младших школьников на уроках окружающего мира</w:t>
      </w:r>
    </w:p>
    <w:p w:rsidR="009032F5" w:rsidRDefault="009032F5" w:rsidP="009032F5">
      <w:pPr>
        <w:spacing w:after="0" w:line="360" w:lineRule="auto"/>
        <w:ind w:firstLine="708"/>
        <w:jc w:val="both"/>
        <w:rPr>
          <w:rFonts w:ascii="Times New Roman" w:hAnsi="Times New Roman" w:cs="Times New Roman"/>
          <w:b/>
          <w:sz w:val="28"/>
          <w:szCs w:val="28"/>
        </w:rPr>
      </w:pPr>
    </w:p>
    <w:p w:rsidR="009032F5" w:rsidRPr="002C0A21" w:rsidRDefault="009032F5" w:rsidP="009032F5">
      <w:pPr>
        <w:pStyle w:val="a3"/>
        <w:numPr>
          <w:ilvl w:val="1"/>
          <w:numId w:val="16"/>
        </w:numPr>
        <w:spacing w:after="0" w:line="360" w:lineRule="auto"/>
        <w:jc w:val="both"/>
        <w:rPr>
          <w:rFonts w:ascii="Times New Roman" w:hAnsi="Times New Roman" w:cs="Times New Roman"/>
          <w:b/>
          <w:sz w:val="28"/>
          <w:szCs w:val="28"/>
        </w:rPr>
      </w:pPr>
      <w:r w:rsidRPr="002C0A21">
        <w:rPr>
          <w:rFonts w:ascii="Times New Roman" w:hAnsi="Times New Roman" w:cs="Times New Roman"/>
          <w:b/>
          <w:sz w:val="28"/>
          <w:szCs w:val="28"/>
        </w:rPr>
        <w:t>Констатирующий этап</w:t>
      </w:r>
    </w:p>
    <w:p w:rsidR="009032F5" w:rsidRPr="00F10875" w:rsidRDefault="009032F5" w:rsidP="009032F5">
      <w:pPr>
        <w:spacing w:after="0" w:line="360" w:lineRule="auto"/>
        <w:ind w:firstLine="708"/>
        <w:jc w:val="both"/>
        <w:rPr>
          <w:rFonts w:ascii="Times New Roman" w:hAnsi="Times New Roman" w:cs="Times New Roman"/>
          <w:sz w:val="28"/>
          <w:szCs w:val="28"/>
        </w:rPr>
      </w:pPr>
      <w:r w:rsidRPr="00F10875">
        <w:rPr>
          <w:rFonts w:ascii="Times New Roman" w:hAnsi="Times New Roman" w:cs="Times New Roman"/>
          <w:sz w:val="28"/>
          <w:szCs w:val="28"/>
        </w:rPr>
        <w:t xml:space="preserve">Экспериментальная работа по формированию коммуникативных универсальных учебных действий на уроках окружающего мира проводилась на базе МБОУ «Юбилейная СОШ» д. </w:t>
      </w:r>
      <w:proofErr w:type="spellStart"/>
      <w:r w:rsidRPr="00F10875">
        <w:rPr>
          <w:rFonts w:ascii="Times New Roman" w:hAnsi="Times New Roman" w:cs="Times New Roman"/>
          <w:sz w:val="28"/>
          <w:szCs w:val="28"/>
        </w:rPr>
        <w:t>Пирогово</w:t>
      </w:r>
      <w:proofErr w:type="spellEnd"/>
      <w:r w:rsidRPr="00F10875">
        <w:rPr>
          <w:rFonts w:ascii="Times New Roman" w:hAnsi="Times New Roman" w:cs="Times New Roman"/>
          <w:sz w:val="28"/>
          <w:szCs w:val="28"/>
        </w:rPr>
        <w:t xml:space="preserve"> Завьяловского района УР. В эксперименте приняли участие обучающиеся 2 «а» класса (24 человека) -  контрольная группа и 2 «в» класса (20 человек) – экспериментальная группа</w:t>
      </w:r>
      <w:r>
        <w:rPr>
          <w:rFonts w:ascii="Times New Roman" w:hAnsi="Times New Roman" w:cs="Times New Roman"/>
          <w:sz w:val="28"/>
          <w:szCs w:val="28"/>
        </w:rPr>
        <w:t>.</w:t>
      </w:r>
      <w:r w:rsidRPr="00F10875">
        <w:rPr>
          <w:rFonts w:ascii="Times New Roman" w:hAnsi="Times New Roman" w:cs="Times New Roman"/>
          <w:sz w:val="28"/>
          <w:szCs w:val="28"/>
        </w:rPr>
        <w:t xml:space="preserve"> </w:t>
      </w:r>
    </w:p>
    <w:p w:rsidR="009032F5" w:rsidRPr="002C0A21" w:rsidRDefault="009032F5" w:rsidP="009032F5">
      <w:pPr>
        <w:spacing w:after="0" w:line="360" w:lineRule="auto"/>
        <w:jc w:val="both"/>
        <w:rPr>
          <w:rFonts w:ascii="Times New Roman" w:hAnsi="Times New Roman" w:cs="Times New Roman"/>
          <w:sz w:val="28"/>
          <w:szCs w:val="28"/>
        </w:rPr>
      </w:pPr>
      <w:r w:rsidRPr="002C0A21">
        <w:rPr>
          <w:rFonts w:ascii="Times New Roman" w:hAnsi="Times New Roman" w:cs="Times New Roman"/>
          <w:sz w:val="28"/>
          <w:szCs w:val="28"/>
        </w:rPr>
        <w:t xml:space="preserve">Для достижения цели исследования проводилась опытно-экспериментальная работа, состоящая из трех этапов (с сентября 2018 г. по февраль 2019 г.): </w:t>
      </w:r>
    </w:p>
    <w:p w:rsidR="009032F5" w:rsidRPr="002C0A21" w:rsidRDefault="009032F5" w:rsidP="009032F5">
      <w:pPr>
        <w:spacing w:after="0" w:line="360" w:lineRule="auto"/>
        <w:jc w:val="both"/>
        <w:rPr>
          <w:rFonts w:ascii="Times New Roman" w:hAnsi="Times New Roman" w:cs="Times New Roman"/>
          <w:sz w:val="28"/>
          <w:szCs w:val="28"/>
        </w:rPr>
      </w:pPr>
      <w:r w:rsidRPr="002C0A21">
        <w:rPr>
          <w:rFonts w:ascii="Times New Roman" w:hAnsi="Times New Roman" w:cs="Times New Roman"/>
          <w:sz w:val="28"/>
          <w:szCs w:val="28"/>
        </w:rPr>
        <w:t>1. Констатирующий этап – на данном этапе были проведены три вида диагностики для выявления уровня сформированности коммуникативных УУД у младших школьников; обобщение и анализ полученных результатов.</w:t>
      </w:r>
    </w:p>
    <w:p w:rsidR="009032F5" w:rsidRPr="002C0A21" w:rsidRDefault="009032F5" w:rsidP="009032F5">
      <w:pPr>
        <w:spacing w:after="0" w:line="360" w:lineRule="auto"/>
        <w:jc w:val="both"/>
        <w:rPr>
          <w:rFonts w:ascii="Times New Roman" w:hAnsi="Times New Roman" w:cs="Times New Roman"/>
          <w:sz w:val="28"/>
          <w:szCs w:val="28"/>
        </w:rPr>
      </w:pPr>
      <w:r w:rsidRPr="002C0A21">
        <w:rPr>
          <w:rFonts w:ascii="Times New Roman" w:hAnsi="Times New Roman" w:cs="Times New Roman"/>
          <w:sz w:val="28"/>
          <w:szCs w:val="28"/>
        </w:rPr>
        <w:t xml:space="preserve">2. Формирующий этап – на данном этапе был разработан комплекс уроков по окружающему миру с внедрением технологии обучения в сотрудничестве, а также проведена промежуточная диагностика в экспериментальной группе. </w:t>
      </w:r>
    </w:p>
    <w:p w:rsidR="009032F5" w:rsidRDefault="009032F5" w:rsidP="009032F5">
      <w:pPr>
        <w:spacing w:after="0" w:line="360" w:lineRule="auto"/>
        <w:jc w:val="both"/>
        <w:rPr>
          <w:rFonts w:ascii="Times New Roman" w:hAnsi="Times New Roman" w:cs="Times New Roman"/>
          <w:sz w:val="28"/>
          <w:szCs w:val="28"/>
        </w:rPr>
      </w:pPr>
      <w:r w:rsidRPr="002C0A21">
        <w:rPr>
          <w:rFonts w:ascii="Times New Roman" w:hAnsi="Times New Roman" w:cs="Times New Roman"/>
          <w:sz w:val="28"/>
          <w:szCs w:val="28"/>
        </w:rPr>
        <w:t xml:space="preserve">3. Контрольный этап – на данном этапе был проведен контрольный срез для выявления уровня сформированности коммуникативных УУД, обобщение результатов, подведение итогов. </w:t>
      </w:r>
    </w:p>
    <w:p w:rsidR="009032F5" w:rsidRPr="00F10875" w:rsidRDefault="009032F5" w:rsidP="009032F5">
      <w:pPr>
        <w:spacing w:after="0" w:line="360" w:lineRule="auto"/>
        <w:ind w:firstLine="708"/>
        <w:jc w:val="both"/>
        <w:rPr>
          <w:rFonts w:ascii="Times New Roman" w:hAnsi="Times New Roman" w:cs="Times New Roman"/>
          <w:sz w:val="28"/>
          <w:szCs w:val="28"/>
        </w:rPr>
      </w:pPr>
      <w:r w:rsidRPr="00F10875">
        <w:rPr>
          <w:rFonts w:ascii="Times New Roman" w:hAnsi="Times New Roman" w:cs="Times New Roman"/>
          <w:sz w:val="28"/>
          <w:szCs w:val="28"/>
        </w:rPr>
        <w:t xml:space="preserve">Программа мониторинга </w:t>
      </w:r>
      <w:proofErr w:type="gramStart"/>
      <w:r w:rsidRPr="00F10875">
        <w:rPr>
          <w:rFonts w:ascii="Times New Roman" w:hAnsi="Times New Roman" w:cs="Times New Roman"/>
          <w:sz w:val="28"/>
          <w:szCs w:val="28"/>
        </w:rPr>
        <w:t>коммуникативных</w:t>
      </w:r>
      <w:proofErr w:type="gramEnd"/>
      <w:r w:rsidRPr="00F10875">
        <w:rPr>
          <w:rFonts w:ascii="Times New Roman" w:hAnsi="Times New Roman" w:cs="Times New Roman"/>
          <w:sz w:val="28"/>
          <w:szCs w:val="28"/>
        </w:rPr>
        <w:t xml:space="preserve"> УУД сос</w:t>
      </w:r>
      <w:r>
        <w:rPr>
          <w:rFonts w:ascii="Times New Roman" w:hAnsi="Times New Roman" w:cs="Times New Roman"/>
          <w:sz w:val="28"/>
          <w:szCs w:val="28"/>
        </w:rPr>
        <w:t>тавлялась на основе методического пособия</w:t>
      </w:r>
      <w:r w:rsidRPr="00F10875">
        <w:rPr>
          <w:rFonts w:ascii="Times New Roman" w:hAnsi="Times New Roman" w:cs="Times New Roman"/>
          <w:sz w:val="28"/>
          <w:szCs w:val="28"/>
        </w:rPr>
        <w:t xml:space="preserve">  «Как проектировать универсальные учебные  действия  в  начальной  школе» (под ред. А. Г. </w:t>
      </w:r>
      <w:proofErr w:type="spellStart"/>
      <w:r w:rsidRPr="00F10875">
        <w:rPr>
          <w:rFonts w:ascii="Times New Roman" w:hAnsi="Times New Roman" w:cs="Times New Roman"/>
          <w:sz w:val="28"/>
          <w:szCs w:val="28"/>
        </w:rPr>
        <w:t>Асмолова</w:t>
      </w:r>
      <w:proofErr w:type="spellEnd"/>
      <w:r w:rsidRPr="00B8665B">
        <w:rPr>
          <w:rFonts w:ascii="Times New Roman" w:hAnsi="Times New Roman" w:cs="Times New Roman"/>
          <w:sz w:val="28"/>
          <w:szCs w:val="28"/>
        </w:rPr>
        <w:t>)</w:t>
      </w:r>
      <w:r>
        <w:rPr>
          <w:rFonts w:ascii="Times New Roman" w:hAnsi="Times New Roman" w:cs="Times New Roman"/>
          <w:sz w:val="28"/>
          <w:szCs w:val="28"/>
        </w:rPr>
        <w:t>: «Кто прав?» (Г.А. Цукерман</w:t>
      </w:r>
      <w:r w:rsidRPr="00B8665B">
        <w:rPr>
          <w:rFonts w:ascii="Times New Roman" w:hAnsi="Times New Roman" w:cs="Times New Roman"/>
          <w:sz w:val="28"/>
          <w:szCs w:val="28"/>
        </w:rPr>
        <w:t>)</w:t>
      </w:r>
      <w:r>
        <w:rPr>
          <w:rFonts w:ascii="Times New Roman" w:hAnsi="Times New Roman" w:cs="Times New Roman"/>
          <w:sz w:val="28"/>
          <w:szCs w:val="28"/>
        </w:rPr>
        <w:t>,</w:t>
      </w:r>
      <w:r w:rsidRPr="00B8665B">
        <w:rPr>
          <w:rFonts w:ascii="Times New Roman" w:hAnsi="Times New Roman" w:cs="Times New Roman"/>
          <w:sz w:val="28"/>
          <w:szCs w:val="28"/>
        </w:rPr>
        <w:t xml:space="preserve"> «Дорога к дому»</w:t>
      </w:r>
      <w:r>
        <w:rPr>
          <w:rFonts w:ascii="Times New Roman" w:hAnsi="Times New Roman" w:cs="Times New Roman"/>
          <w:sz w:val="28"/>
          <w:szCs w:val="28"/>
        </w:rPr>
        <w:t>,</w:t>
      </w:r>
      <w:r w:rsidRPr="00B8665B">
        <w:t xml:space="preserve"> </w:t>
      </w:r>
      <w:r w:rsidRPr="00B8665B">
        <w:rPr>
          <w:rFonts w:ascii="Times New Roman" w:hAnsi="Times New Roman" w:cs="Times New Roman"/>
          <w:sz w:val="28"/>
          <w:szCs w:val="28"/>
        </w:rPr>
        <w:t>«Рукавички» (Г.А. Цукерман)</w:t>
      </w:r>
      <w:r>
        <w:rPr>
          <w:rFonts w:ascii="Times New Roman" w:hAnsi="Times New Roman" w:cs="Times New Roman"/>
          <w:sz w:val="28"/>
          <w:szCs w:val="28"/>
        </w:rPr>
        <w:t xml:space="preserve"> (Приложение 2).</w:t>
      </w:r>
    </w:p>
    <w:p w:rsidR="009032F5" w:rsidRPr="00F10875" w:rsidRDefault="009032F5" w:rsidP="009032F5">
      <w:pPr>
        <w:spacing w:after="0" w:line="360" w:lineRule="auto"/>
        <w:ind w:firstLine="708"/>
        <w:jc w:val="both"/>
        <w:rPr>
          <w:rFonts w:ascii="Times New Roman" w:hAnsi="Times New Roman" w:cs="Times New Roman"/>
          <w:sz w:val="28"/>
          <w:szCs w:val="28"/>
        </w:rPr>
      </w:pPr>
      <w:r w:rsidRPr="00F10875">
        <w:rPr>
          <w:rFonts w:ascii="Times New Roman" w:hAnsi="Times New Roman" w:cs="Times New Roman"/>
          <w:sz w:val="28"/>
          <w:szCs w:val="28"/>
        </w:rPr>
        <w:t xml:space="preserve">Результаты каждой диагностической методики представлены в таблицах и оценивались по уровням: высокий, средний и низкий.  </w:t>
      </w:r>
    </w:p>
    <w:p w:rsidR="009032F5" w:rsidRDefault="009032F5" w:rsidP="009032F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F10875">
        <w:rPr>
          <w:rFonts w:ascii="Times New Roman" w:eastAsia="Times New Roman" w:hAnsi="Times New Roman" w:cs="Times New Roman"/>
          <w:color w:val="000000"/>
          <w:sz w:val="28"/>
          <w:szCs w:val="28"/>
          <w:lang w:eastAsia="ru-RU"/>
        </w:rPr>
        <w:t>а констатирующем этапе опытно-поисковой работы выявлены следующие уровни сформированности коммуникативных универсальных учебных действий</w:t>
      </w:r>
      <w:r>
        <w:rPr>
          <w:rFonts w:ascii="Times New Roman" w:eastAsia="Times New Roman" w:hAnsi="Times New Roman" w:cs="Times New Roman"/>
          <w:color w:val="000000"/>
          <w:sz w:val="28"/>
          <w:szCs w:val="28"/>
          <w:lang w:eastAsia="ru-RU"/>
        </w:rPr>
        <w:t xml:space="preserve"> (Приложение 3)</w:t>
      </w:r>
      <w:r w:rsidRPr="00F10875">
        <w:rPr>
          <w:rFonts w:ascii="Times New Roman" w:eastAsia="Times New Roman" w:hAnsi="Times New Roman" w:cs="Times New Roman"/>
          <w:color w:val="000000"/>
          <w:sz w:val="28"/>
          <w:szCs w:val="28"/>
          <w:lang w:eastAsia="ru-RU"/>
        </w:rPr>
        <w:t>:</w:t>
      </w:r>
    </w:p>
    <w:p w:rsidR="009032F5" w:rsidRPr="00F10875" w:rsidRDefault="009032F5" w:rsidP="009032F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Таблица 1</w:t>
      </w:r>
      <w:r w:rsidRPr="00F10875">
        <w:rPr>
          <w:rFonts w:ascii="Times New Roman" w:hAnsi="Times New Roman" w:cs="Times New Roman"/>
          <w:sz w:val="28"/>
          <w:szCs w:val="28"/>
        </w:rPr>
        <w:t xml:space="preserve"> - </w:t>
      </w:r>
      <w:r w:rsidRPr="00F10875">
        <w:rPr>
          <w:rFonts w:ascii="Times New Roman" w:eastAsia="Times New Roman" w:hAnsi="Times New Roman" w:cs="Times New Roman"/>
          <w:color w:val="000000"/>
          <w:sz w:val="28"/>
          <w:szCs w:val="28"/>
          <w:lang w:eastAsia="ru-RU"/>
        </w:rPr>
        <w:t xml:space="preserve">Общие показатели диагностики 2 «а» и 2 «в» класса на констатирующем этапе  </w:t>
      </w:r>
    </w:p>
    <w:tbl>
      <w:tblPr>
        <w:tblStyle w:val="a4"/>
        <w:tblW w:w="0" w:type="auto"/>
        <w:tblLook w:val="04A0" w:firstRow="1" w:lastRow="0" w:firstColumn="1" w:lastColumn="0" w:noHBand="0" w:noVBand="1"/>
      </w:tblPr>
      <w:tblGrid>
        <w:gridCol w:w="3190"/>
        <w:gridCol w:w="3190"/>
        <w:gridCol w:w="3084"/>
      </w:tblGrid>
      <w:tr w:rsidR="009032F5" w:rsidRPr="00F10875" w:rsidTr="00941E48">
        <w:tc>
          <w:tcPr>
            <w:tcW w:w="3190" w:type="dxa"/>
            <w:tcBorders>
              <w:tl2br w:val="single" w:sz="4" w:space="0" w:color="auto"/>
            </w:tcBorders>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Класс</w:t>
            </w:r>
          </w:p>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Уровень</w:t>
            </w:r>
          </w:p>
        </w:tc>
        <w:tc>
          <w:tcPr>
            <w:tcW w:w="3190"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2 «а»</w:t>
            </w:r>
          </w:p>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 (в %)</w:t>
            </w:r>
          </w:p>
        </w:tc>
        <w:tc>
          <w:tcPr>
            <w:tcW w:w="3084"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2 «в» </w:t>
            </w:r>
          </w:p>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(в %)</w:t>
            </w:r>
          </w:p>
        </w:tc>
      </w:tr>
      <w:tr w:rsidR="009032F5" w:rsidRPr="00F10875" w:rsidTr="00941E48">
        <w:trPr>
          <w:trHeight w:val="263"/>
        </w:trPr>
        <w:tc>
          <w:tcPr>
            <w:tcW w:w="3190" w:type="dxa"/>
          </w:tcPr>
          <w:p w:rsidR="009032F5" w:rsidRPr="00F10875" w:rsidRDefault="009032F5" w:rsidP="00941E48">
            <w:pPr>
              <w:spacing w:line="360" w:lineRule="auto"/>
              <w:jc w:val="both"/>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Высокий</w:t>
            </w:r>
          </w:p>
        </w:tc>
        <w:tc>
          <w:tcPr>
            <w:tcW w:w="3190"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21 (5 человек)</w:t>
            </w:r>
          </w:p>
        </w:tc>
        <w:tc>
          <w:tcPr>
            <w:tcW w:w="3084"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15 (3 человека)</w:t>
            </w:r>
          </w:p>
        </w:tc>
      </w:tr>
      <w:tr w:rsidR="009032F5" w:rsidRPr="00F10875" w:rsidTr="00941E48">
        <w:tc>
          <w:tcPr>
            <w:tcW w:w="3190" w:type="dxa"/>
          </w:tcPr>
          <w:p w:rsidR="009032F5" w:rsidRPr="00F10875" w:rsidRDefault="009032F5" w:rsidP="00941E48">
            <w:pPr>
              <w:spacing w:line="360" w:lineRule="auto"/>
              <w:jc w:val="both"/>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Средний</w:t>
            </w:r>
          </w:p>
        </w:tc>
        <w:tc>
          <w:tcPr>
            <w:tcW w:w="3190"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50 (12 человек)</w:t>
            </w:r>
          </w:p>
        </w:tc>
        <w:tc>
          <w:tcPr>
            <w:tcW w:w="3084"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 55 (11 человек)</w:t>
            </w:r>
          </w:p>
        </w:tc>
      </w:tr>
      <w:tr w:rsidR="009032F5" w:rsidRPr="00F10875" w:rsidTr="00941E48">
        <w:tc>
          <w:tcPr>
            <w:tcW w:w="3190" w:type="dxa"/>
          </w:tcPr>
          <w:p w:rsidR="009032F5" w:rsidRPr="00F10875" w:rsidRDefault="009032F5" w:rsidP="00941E48">
            <w:pPr>
              <w:spacing w:line="360" w:lineRule="auto"/>
              <w:jc w:val="both"/>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Низкий</w:t>
            </w:r>
          </w:p>
        </w:tc>
        <w:tc>
          <w:tcPr>
            <w:tcW w:w="3190"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29 (7 человек)</w:t>
            </w:r>
          </w:p>
        </w:tc>
        <w:tc>
          <w:tcPr>
            <w:tcW w:w="3084"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30 (6 человек)</w:t>
            </w:r>
          </w:p>
        </w:tc>
      </w:tr>
    </w:tbl>
    <w:p w:rsidR="009032F5" w:rsidRPr="00F10875"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д</w:t>
      </w:r>
      <w:r w:rsidRPr="00F10875">
        <w:rPr>
          <w:rFonts w:ascii="Times New Roman" w:hAnsi="Times New Roman" w:cs="Times New Roman"/>
          <w:sz w:val="28"/>
          <w:szCs w:val="28"/>
        </w:rPr>
        <w:t xml:space="preserve">анные говорят о том, что по всем трем методикам преобладает средний уровень сформированности </w:t>
      </w:r>
      <w:proofErr w:type="gramStart"/>
      <w:r w:rsidRPr="00F10875">
        <w:rPr>
          <w:rFonts w:ascii="Times New Roman" w:hAnsi="Times New Roman" w:cs="Times New Roman"/>
          <w:sz w:val="28"/>
          <w:szCs w:val="28"/>
        </w:rPr>
        <w:t>коммуникативных</w:t>
      </w:r>
      <w:proofErr w:type="gramEnd"/>
      <w:r w:rsidRPr="00F10875">
        <w:rPr>
          <w:rFonts w:ascii="Times New Roman" w:hAnsi="Times New Roman" w:cs="Times New Roman"/>
          <w:sz w:val="28"/>
          <w:szCs w:val="28"/>
        </w:rPr>
        <w:t xml:space="preserve"> УУД. Детальный анализ показал, что учащиеся испытывают затруднения в умениях формулировать собственное мнение и позицию, строить понятные для партнера высказывания, строить монологические и диалогические высказывания с грамматическими и синтаксическими нормами языка, получать необходимые сведения с помощью вопросов.</w:t>
      </w:r>
    </w:p>
    <w:p w:rsidR="009032F5" w:rsidRDefault="009032F5" w:rsidP="009032F5">
      <w:pPr>
        <w:spacing w:after="0" w:line="360" w:lineRule="auto"/>
        <w:ind w:firstLine="708"/>
        <w:jc w:val="both"/>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В связи с этим можно сделать вывод о необходимости проведения специальной работы по формированию УУД, при которой формирование коммуникативных универсальных учебных действий младших ш</w:t>
      </w:r>
      <w:r>
        <w:rPr>
          <w:rFonts w:ascii="Times New Roman" w:eastAsia="Times New Roman" w:hAnsi="Times New Roman" w:cs="Times New Roman"/>
          <w:color w:val="000000"/>
          <w:sz w:val="28"/>
          <w:szCs w:val="28"/>
          <w:lang w:eastAsia="ru-RU"/>
        </w:rPr>
        <w:t xml:space="preserve">кольников будет более </w:t>
      </w:r>
      <w:r w:rsidRPr="009479B3">
        <w:rPr>
          <w:rFonts w:ascii="Times New Roman" w:eastAsia="Times New Roman" w:hAnsi="Times New Roman" w:cs="Times New Roman"/>
          <w:color w:val="000000"/>
          <w:sz w:val="28"/>
          <w:szCs w:val="28"/>
          <w:lang w:eastAsia="ru-RU"/>
        </w:rPr>
        <w:t>успешным.</w:t>
      </w:r>
      <w:r w:rsidRPr="00CB6CF1">
        <w:t xml:space="preserve"> </w:t>
      </w:r>
      <w:r>
        <w:rPr>
          <w:rFonts w:ascii="Times New Roman" w:eastAsia="Times New Roman" w:hAnsi="Times New Roman" w:cs="Times New Roman"/>
          <w:color w:val="000000"/>
          <w:sz w:val="28"/>
          <w:szCs w:val="28"/>
          <w:lang w:eastAsia="ru-RU"/>
        </w:rPr>
        <w:t>П</w:t>
      </w:r>
      <w:r w:rsidRPr="00CB6CF1">
        <w:rPr>
          <w:rFonts w:ascii="Times New Roman" w:eastAsia="Times New Roman" w:hAnsi="Times New Roman" w:cs="Times New Roman"/>
          <w:color w:val="000000"/>
          <w:sz w:val="28"/>
          <w:szCs w:val="28"/>
          <w:lang w:eastAsia="ru-RU"/>
        </w:rPr>
        <w:t>оказатели 2 «а» класса немного выше, чем во 2 «в», таким образом, экспериментальной группой определили 2 «в» класс.</w:t>
      </w:r>
    </w:p>
    <w:p w:rsidR="009032F5" w:rsidRPr="003A214C" w:rsidRDefault="009032F5" w:rsidP="009032F5">
      <w:pPr>
        <w:spacing w:after="0" w:line="360" w:lineRule="auto"/>
        <w:ind w:firstLine="708"/>
        <w:jc w:val="both"/>
        <w:rPr>
          <w:rFonts w:ascii="Times New Roman" w:hAnsi="Times New Roman" w:cs="Times New Roman"/>
          <w:sz w:val="28"/>
          <w:szCs w:val="28"/>
        </w:rPr>
      </w:pPr>
    </w:p>
    <w:p w:rsidR="009032F5" w:rsidRDefault="009032F5" w:rsidP="009032F5">
      <w:pPr>
        <w:pStyle w:val="a3"/>
        <w:numPr>
          <w:ilvl w:val="1"/>
          <w:numId w:val="16"/>
        </w:numPr>
        <w:spacing w:after="0" w:line="360" w:lineRule="auto"/>
        <w:rPr>
          <w:rFonts w:ascii="Times New Roman" w:hAnsi="Times New Roman" w:cs="Times New Roman"/>
          <w:b/>
          <w:sz w:val="28"/>
          <w:szCs w:val="28"/>
        </w:rPr>
      </w:pPr>
      <w:r w:rsidRPr="00FF7D2F">
        <w:rPr>
          <w:rFonts w:ascii="Times New Roman" w:hAnsi="Times New Roman" w:cs="Times New Roman"/>
          <w:b/>
          <w:sz w:val="28"/>
          <w:szCs w:val="28"/>
        </w:rPr>
        <w:t>Формирующий эксперимент</w:t>
      </w:r>
    </w:p>
    <w:p w:rsidR="009032F5" w:rsidRPr="004F2C72" w:rsidRDefault="009032F5" w:rsidP="009032F5">
      <w:pPr>
        <w:spacing w:after="0" w:line="360" w:lineRule="auto"/>
        <w:rPr>
          <w:rFonts w:ascii="Times New Roman" w:hAnsi="Times New Roman" w:cs="Times New Roman"/>
          <w:b/>
          <w:sz w:val="28"/>
          <w:szCs w:val="28"/>
        </w:rPr>
      </w:pPr>
    </w:p>
    <w:p w:rsidR="009032F5" w:rsidRPr="009479B3" w:rsidRDefault="009032F5" w:rsidP="009032F5">
      <w:pPr>
        <w:spacing w:after="0" w:line="360" w:lineRule="auto"/>
        <w:jc w:val="both"/>
        <w:rPr>
          <w:rFonts w:ascii="Times New Roman" w:hAnsi="Times New Roman" w:cs="Times New Roman"/>
          <w:sz w:val="28"/>
          <w:szCs w:val="28"/>
        </w:rPr>
      </w:pPr>
      <w:r w:rsidRPr="009479B3">
        <w:rPr>
          <w:rFonts w:ascii="Times New Roman" w:hAnsi="Times New Roman" w:cs="Times New Roman"/>
          <w:b/>
          <w:sz w:val="28"/>
          <w:szCs w:val="28"/>
        </w:rPr>
        <w:tab/>
      </w:r>
      <w:r w:rsidRPr="009479B3">
        <w:rPr>
          <w:rFonts w:ascii="Times New Roman" w:hAnsi="Times New Roman" w:cs="Times New Roman"/>
          <w:sz w:val="28"/>
          <w:szCs w:val="28"/>
        </w:rPr>
        <w:t>Данный этап предполагает разработку</w:t>
      </w:r>
      <w:r w:rsidRPr="009479B3">
        <w:rPr>
          <w:rFonts w:ascii="Times New Roman" w:hAnsi="Times New Roman" w:cs="Times New Roman"/>
          <w:b/>
          <w:sz w:val="28"/>
          <w:szCs w:val="28"/>
        </w:rPr>
        <w:t xml:space="preserve"> </w:t>
      </w:r>
      <w:r w:rsidRPr="009479B3">
        <w:rPr>
          <w:rFonts w:ascii="Times New Roman" w:hAnsi="Times New Roman" w:cs="Times New Roman"/>
          <w:sz w:val="28"/>
          <w:szCs w:val="28"/>
        </w:rPr>
        <w:t xml:space="preserve">и проведение </w:t>
      </w:r>
      <w:r>
        <w:rPr>
          <w:rFonts w:ascii="Times New Roman" w:hAnsi="Times New Roman" w:cs="Times New Roman"/>
          <w:sz w:val="28"/>
          <w:szCs w:val="28"/>
        </w:rPr>
        <w:t xml:space="preserve">комплекса </w:t>
      </w:r>
      <w:r w:rsidRPr="009479B3">
        <w:rPr>
          <w:rFonts w:ascii="Times New Roman" w:hAnsi="Times New Roman" w:cs="Times New Roman"/>
          <w:sz w:val="28"/>
          <w:szCs w:val="28"/>
        </w:rPr>
        <w:t>уроков по окружающему миру для учащихся 2 «в» класса (экспериментальная группа) с использованием технологии обучения в сотрудничестве. В соответствии с учебным планом на 2018-2019 учебный год на изучение предмета «Окружающий мир» во 2 классе отводится 2 часа в неделю. За время эксперимента было проведено 12 уроков по данной технологии с 19.09.2018 по 1.02.2019 г.</w:t>
      </w:r>
    </w:p>
    <w:p w:rsidR="009032F5" w:rsidRPr="009479B3" w:rsidRDefault="009032F5" w:rsidP="009032F5">
      <w:pPr>
        <w:spacing w:after="0" w:line="360" w:lineRule="auto"/>
        <w:jc w:val="both"/>
        <w:rPr>
          <w:rFonts w:ascii="Times New Roman" w:hAnsi="Times New Roman" w:cs="Times New Roman"/>
          <w:sz w:val="28"/>
          <w:szCs w:val="28"/>
        </w:rPr>
      </w:pPr>
      <w:r w:rsidRPr="009479B3">
        <w:rPr>
          <w:rFonts w:ascii="Times New Roman" w:hAnsi="Times New Roman" w:cs="Times New Roman"/>
          <w:sz w:val="28"/>
          <w:szCs w:val="28"/>
        </w:rPr>
        <w:lastRenderedPageBreak/>
        <w:tab/>
        <w:t>Описание формирующего эксперимента.</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Прежде чем начать работу по внедрению технологии обучения в сотрудничестве из опыта работы практикующих учителей были изучены проблемы, с которыми можно встретиться при организации парной и групповой работы и возможные пути их решения. </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Итак, для того чтобы задание выполнялось с желанием, быстро и слаженно, а также без лишнего шума необходимо провести подготовительную работу.  В первую очередь вместе с детьми были придуманы правила работы в группе, которые повторялись перед каждым подобным заданием:</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Слушать друг друга;</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Уметь уступать;</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Уметь договариваться;</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Уметь распределять роли в группе;</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Уметь распределять очередность выступления в группе.</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Проблему пассивности отдельных учеников во время работы решили путем грамотного распределения ролей среди членов группы. В каждой группе ученики определили роли мудреца, хранителя времени и тишины, секретаря и завхоза. Таким образом, на каждую роль выпадают определенные обязанности и каждый заинтересован в выполнении своей части задания, так как от этого зависит общий успех.    </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Первым шагом в работе по данной технологии стало объединение детей в пары для совместной работы. Прежде чем предложить учащимся совместно выполнить учебное задание, был продемонстрирован образец общения в паре: «учитель – ученик». С одним из учеников у доски перед классом выполняли задание: по очереди спрашивали друг друга, отвечали, делали задания, объясняли вслух, проверяли правильность его выполнения друг у друга. Затем все ученики работают в парах, со стороны учителя ведется наблюдение за их действиями, помощь и поправка при необходимости.  Пара, которая заканчивает работу первой, у доски или с </w:t>
      </w:r>
      <w:r w:rsidRPr="009479B3">
        <w:rPr>
          <w:rFonts w:ascii="Times New Roman" w:hAnsi="Times New Roman" w:cs="Times New Roman"/>
          <w:sz w:val="28"/>
          <w:szCs w:val="28"/>
        </w:rPr>
        <w:lastRenderedPageBreak/>
        <w:t xml:space="preserve">места подробно рассказывает, как она выполняла работу. После этого остальные дети думают над следующим вопросом: почему эти ребята смогли закончить работу первыми? Ответы выслушивает весь класс, делают выводы. </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Плавно работа в парах перешла в </w:t>
      </w:r>
      <w:proofErr w:type="gramStart"/>
      <w:r w:rsidRPr="009479B3">
        <w:rPr>
          <w:rFonts w:ascii="Times New Roman" w:hAnsi="Times New Roman" w:cs="Times New Roman"/>
          <w:sz w:val="28"/>
          <w:szCs w:val="28"/>
        </w:rPr>
        <w:t>групповую</w:t>
      </w:r>
      <w:proofErr w:type="gramEnd"/>
      <w:r w:rsidRPr="009479B3">
        <w:rPr>
          <w:rFonts w:ascii="Times New Roman" w:hAnsi="Times New Roman" w:cs="Times New Roman"/>
          <w:sz w:val="28"/>
          <w:szCs w:val="28"/>
        </w:rPr>
        <w:t>. Особое внимание было уделено формированию учебных групп, так как этот фактор оказывает большое влияние на успех или не успех работы при использовании технологии обучения в сотрудничестве.  В первое время предлагалось детям разбиться на группы по желанию или объединиться в «случайные» (</w:t>
      </w:r>
      <w:r w:rsidRPr="009479B3">
        <w:rPr>
          <w:rFonts w:ascii="Times New Roman" w:eastAsia="Times New Roman" w:hAnsi="Times New Roman" w:cs="Times New Roman"/>
          <w:sz w:val="28"/>
          <w:szCs w:val="28"/>
          <w:lang w:eastAsia="zh-CN"/>
        </w:rPr>
        <w:t xml:space="preserve">из тех, кто сидит рядом – на одном ряду, за соседними столами). </w:t>
      </w:r>
      <w:r w:rsidRPr="009479B3">
        <w:rPr>
          <w:rFonts w:ascii="Times New Roman" w:hAnsi="Times New Roman" w:cs="Times New Roman"/>
          <w:sz w:val="28"/>
          <w:szCs w:val="28"/>
        </w:rPr>
        <w:t xml:space="preserve">В результате </w:t>
      </w:r>
      <w:proofErr w:type="gramStart"/>
      <w:r w:rsidRPr="009479B3">
        <w:rPr>
          <w:rFonts w:ascii="Times New Roman" w:hAnsi="Times New Roman" w:cs="Times New Roman"/>
          <w:sz w:val="28"/>
          <w:szCs w:val="28"/>
        </w:rPr>
        <w:t>не всегда достигались</w:t>
      </w:r>
      <w:proofErr w:type="gramEnd"/>
      <w:r w:rsidRPr="009479B3">
        <w:rPr>
          <w:rFonts w:ascii="Times New Roman" w:hAnsi="Times New Roman" w:cs="Times New Roman"/>
          <w:sz w:val="28"/>
          <w:szCs w:val="28"/>
        </w:rPr>
        <w:t xml:space="preserve"> планируемые результаты. Поэтому обучающиеся на некоторых уроках были разделены на группы «по уровню сложности задания» и «группы, сформированные лидером (капитаном, командиром)». Наиболее интересен детям был последний вариант.</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При выборе варианта организации технологии обучения в сотрудничестве было целесообразно исходить из изучаемого материала и из того, в какой именно форме его изучение будет самым оптимальным для учащихся. В самом начале формирующего эксперимента обучающиеся были ознакомлены с приемами «Учимся вместе» и «Обучение в команде». Главными факторами реализации данных приемов являются четкое распределение ролей и обязанностей между членами группы, умение договариваться друг с другом. После успешного освоения данных приемов, учащимся был предложен следующий вариант организации технологии обучения в сотрудничестве  - «Пила» («Зигзаг»). Индивидуальная работа и ответственность каждого ученика при таком варианте сотрудничества имеет еще большее значение, и чтобы каждый из них смог проявить себя в большей степени приходилось активно использовать коммуникативные способности.  </w:t>
      </w:r>
    </w:p>
    <w:p w:rsidR="009032F5" w:rsidRPr="009479B3" w:rsidRDefault="009032F5" w:rsidP="009032F5">
      <w:pPr>
        <w:spacing w:after="0" w:line="360" w:lineRule="auto"/>
        <w:ind w:firstLine="708"/>
        <w:jc w:val="both"/>
        <w:rPr>
          <w:rFonts w:ascii="Times New Roman" w:hAnsi="Times New Roman" w:cs="Times New Roman"/>
          <w:sz w:val="28"/>
          <w:szCs w:val="28"/>
        </w:rPr>
      </w:pPr>
      <w:r w:rsidRPr="009479B3">
        <w:rPr>
          <w:rFonts w:ascii="Times New Roman" w:hAnsi="Times New Roman" w:cs="Times New Roman"/>
          <w:sz w:val="28"/>
          <w:szCs w:val="28"/>
        </w:rPr>
        <w:t xml:space="preserve"> Учебник А.А. Плешакова «Окружающий мир» по УМК «Школа России» для 2 класса содержит в себе большое количество разнообразных заданий для групповой работы. Но их необходимо дополнить такими аспектами, чтобы дети не просто выполняли общее задание, а сотрудничали </w:t>
      </w:r>
      <w:r w:rsidRPr="009479B3">
        <w:rPr>
          <w:rFonts w:ascii="Times New Roman" w:hAnsi="Times New Roman" w:cs="Times New Roman"/>
          <w:sz w:val="28"/>
          <w:szCs w:val="28"/>
        </w:rPr>
        <w:lastRenderedPageBreak/>
        <w:t xml:space="preserve">друг с другом. Это означает взаимозависимость членов группы, личная ответственность каждого за свои успехи и успехи своих товарищей, общая оценка работы группы, т.е. вовлечение каждого в активную совместную деятельность. </w:t>
      </w:r>
      <w:r>
        <w:rPr>
          <w:rFonts w:ascii="Times New Roman" w:hAnsi="Times New Roman" w:cs="Times New Roman"/>
          <w:sz w:val="28"/>
          <w:szCs w:val="28"/>
        </w:rPr>
        <w:t>В Приложении 5</w:t>
      </w:r>
      <w:r w:rsidRPr="009479B3">
        <w:rPr>
          <w:rFonts w:ascii="Times New Roman" w:hAnsi="Times New Roman" w:cs="Times New Roman"/>
          <w:sz w:val="28"/>
          <w:szCs w:val="28"/>
        </w:rPr>
        <w:t xml:space="preserve"> приведены фрагменты уроков по некоторым темам с использов</w:t>
      </w:r>
      <w:r>
        <w:rPr>
          <w:rFonts w:ascii="Times New Roman" w:hAnsi="Times New Roman" w:cs="Times New Roman"/>
          <w:sz w:val="28"/>
          <w:szCs w:val="28"/>
        </w:rPr>
        <w:t>анием технологии сотрудничества.</w:t>
      </w:r>
    </w:p>
    <w:p w:rsidR="009032F5" w:rsidRPr="00FF7D2F" w:rsidRDefault="009032F5" w:rsidP="009032F5">
      <w:pPr>
        <w:pStyle w:val="a3"/>
        <w:numPr>
          <w:ilvl w:val="1"/>
          <w:numId w:val="16"/>
        </w:numPr>
        <w:spacing w:after="0" w:line="360" w:lineRule="auto"/>
        <w:rPr>
          <w:rFonts w:ascii="Times New Roman" w:hAnsi="Times New Roman" w:cs="Times New Roman"/>
          <w:b/>
          <w:sz w:val="28"/>
          <w:szCs w:val="28"/>
        </w:rPr>
      </w:pPr>
      <w:r w:rsidRPr="00FF7D2F">
        <w:rPr>
          <w:rFonts w:ascii="Times New Roman" w:hAnsi="Times New Roman" w:cs="Times New Roman"/>
          <w:b/>
          <w:sz w:val="28"/>
          <w:szCs w:val="28"/>
        </w:rPr>
        <w:t>Анализ итоговой диагностики</w:t>
      </w:r>
    </w:p>
    <w:p w:rsidR="009032F5" w:rsidRDefault="009032F5" w:rsidP="00903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10875">
        <w:rPr>
          <w:rFonts w:ascii="Times New Roman" w:hAnsi="Times New Roman" w:cs="Times New Roman"/>
          <w:sz w:val="28"/>
          <w:szCs w:val="28"/>
        </w:rPr>
        <w:t>бщие результаты констатирующе</w:t>
      </w:r>
      <w:r>
        <w:rPr>
          <w:rFonts w:ascii="Times New Roman" w:hAnsi="Times New Roman" w:cs="Times New Roman"/>
          <w:sz w:val="28"/>
          <w:szCs w:val="28"/>
        </w:rPr>
        <w:t>го и контрольного этапов во 2 «а</w:t>
      </w:r>
      <w:r w:rsidRPr="00F10875">
        <w:rPr>
          <w:rFonts w:ascii="Times New Roman" w:hAnsi="Times New Roman" w:cs="Times New Roman"/>
          <w:sz w:val="28"/>
          <w:szCs w:val="28"/>
        </w:rPr>
        <w:t xml:space="preserve">» </w:t>
      </w:r>
      <w:r>
        <w:rPr>
          <w:rFonts w:ascii="Times New Roman" w:hAnsi="Times New Roman" w:cs="Times New Roman"/>
          <w:sz w:val="28"/>
          <w:szCs w:val="28"/>
        </w:rPr>
        <w:t>(контрольная группа) и 2 «в» (экспериментальная группа) классах в</w:t>
      </w:r>
      <w:r w:rsidRPr="00F10875">
        <w:rPr>
          <w:rFonts w:ascii="Times New Roman" w:hAnsi="Times New Roman" w:cs="Times New Roman"/>
          <w:sz w:val="28"/>
          <w:szCs w:val="28"/>
        </w:rPr>
        <w:t xml:space="preserve"> сравнении </w:t>
      </w:r>
      <w:r>
        <w:rPr>
          <w:rFonts w:ascii="Times New Roman" w:hAnsi="Times New Roman" w:cs="Times New Roman"/>
          <w:sz w:val="28"/>
          <w:szCs w:val="28"/>
        </w:rPr>
        <w:t>представлены в Приложении 3 и в таблице 2</w:t>
      </w:r>
      <w:r w:rsidRPr="00F10875">
        <w:rPr>
          <w:rFonts w:ascii="Times New Roman" w:hAnsi="Times New Roman" w:cs="Times New Roman"/>
          <w:sz w:val="28"/>
          <w:szCs w:val="28"/>
        </w:rPr>
        <w:t>:</w:t>
      </w:r>
      <w:r>
        <w:rPr>
          <w:rFonts w:ascii="Times New Roman" w:hAnsi="Times New Roman" w:cs="Times New Roman"/>
          <w:sz w:val="28"/>
          <w:szCs w:val="28"/>
        </w:rPr>
        <w:t xml:space="preserve"> </w:t>
      </w:r>
    </w:p>
    <w:p w:rsidR="009032F5" w:rsidRPr="00F10875" w:rsidRDefault="009032F5" w:rsidP="009032F5">
      <w:pPr>
        <w:spacing w:after="0" w:line="360" w:lineRule="auto"/>
        <w:ind w:firstLine="708"/>
        <w:jc w:val="both"/>
        <w:rPr>
          <w:rFonts w:ascii="Times New Roman" w:hAnsi="Times New Roman" w:cs="Times New Roman"/>
          <w:sz w:val="28"/>
          <w:szCs w:val="28"/>
        </w:rPr>
      </w:pPr>
      <w:r w:rsidRPr="00F10875">
        <w:rPr>
          <w:rFonts w:ascii="Times New Roman" w:hAnsi="Times New Roman" w:cs="Times New Roman"/>
          <w:sz w:val="28"/>
          <w:szCs w:val="28"/>
        </w:rPr>
        <w:t xml:space="preserve"> </w:t>
      </w:r>
      <w:r>
        <w:rPr>
          <w:rFonts w:ascii="Times New Roman" w:hAnsi="Times New Roman" w:cs="Times New Roman"/>
          <w:sz w:val="28"/>
          <w:szCs w:val="28"/>
        </w:rPr>
        <w:t>Таблица 2</w:t>
      </w:r>
      <w:r w:rsidRPr="00F10875">
        <w:rPr>
          <w:rFonts w:ascii="Times New Roman" w:hAnsi="Times New Roman" w:cs="Times New Roman"/>
          <w:sz w:val="28"/>
          <w:szCs w:val="28"/>
        </w:rPr>
        <w:t xml:space="preserve"> - Общий уровень сформированности коммуникативных УУД у младших школьников на констатирующем и контрольном этапах </w:t>
      </w:r>
    </w:p>
    <w:tbl>
      <w:tblPr>
        <w:tblStyle w:val="a4"/>
        <w:tblW w:w="0" w:type="auto"/>
        <w:tblLook w:val="04A0" w:firstRow="1" w:lastRow="0" w:firstColumn="1" w:lastColumn="0" w:noHBand="0" w:noVBand="1"/>
      </w:tblPr>
      <w:tblGrid>
        <w:gridCol w:w="2341"/>
        <w:gridCol w:w="1256"/>
        <w:gridCol w:w="1232"/>
        <w:gridCol w:w="1159"/>
        <w:gridCol w:w="1242"/>
        <w:gridCol w:w="1208"/>
        <w:gridCol w:w="1133"/>
      </w:tblGrid>
      <w:tr w:rsidR="009032F5" w:rsidRPr="00F10875" w:rsidTr="00941E48">
        <w:tc>
          <w:tcPr>
            <w:tcW w:w="2093" w:type="dxa"/>
          </w:tcPr>
          <w:p w:rsidR="009032F5" w:rsidRPr="00F10875" w:rsidRDefault="009032F5" w:rsidP="00941E48">
            <w:pPr>
              <w:spacing w:line="360" w:lineRule="auto"/>
              <w:jc w:val="both"/>
              <w:rPr>
                <w:rFonts w:ascii="Times New Roman" w:hAnsi="Times New Roman" w:cs="Times New Roman"/>
                <w:sz w:val="28"/>
                <w:szCs w:val="28"/>
              </w:rPr>
            </w:pPr>
          </w:p>
        </w:tc>
        <w:tc>
          <w:tcPr>
            <w:tcW w:w="3805" w:type="dxa"/>
            <w:gridSpan w:val="3"/>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Контрольная группа (</w:t>
            </w:r>
            <w:proofErr w:type="gramStart"/>
            <w:r w:rsidRPr="00F10875">
              <w:rPr>
                <w:rFonts w:ascii="Times New Roman" w:hAnsi="Times New Roman" w:cs="Times New Roman"/>
                <w:sz w:val="28"/>
                <w:szCs w:val="28"/>
              </w:rPr>
              <w:t>в</w:t>
            </w:r>
            <w:proofErr w:type="gramEnd"/>
            <w:r w:rsidRPr="00F10875">
              <w:rPr>
                <w:rFonts w:ascii="Times New Roman" w:hAnsi="Times New Roman" w:cs="Times New Roman"/>
                <w:sz w:val="28"/>
                <w:szCs w:val="28"/>
              </w:rPr>
              <w:t xml:space="preserve"> %)</w:t>
            </w:r>
          </w:p>
        </w:tc>
        <w:tc>
          <w:tcPr>
            <w:tcW w:w="3673" w:type="dxa"/>
            <w:gridSpan w:val="3"/>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Экспериментальная группа (</w:t>
            </w:r>
            <w:proofErr w:type="gramStart"/>
            <w:r w:rsidRPr="00F10875">
              <w:rPr>
                <w:rFonts w:ascii="Times New Roman" w:hAnsi="Times New Roman" w:cs="Times New Roman"/>
                <w:sz w:val="28"/>
                <w:szCs w:val="28"/>
              </w:rPr>
              <w:t>в</w:t>
            </w:r>
            <w:proofErr w:type="gramEnd"/>
            <w:r w:rsidRPr="00F10875">
              <w:rPr>
                <w:rFonts w:ascii="Times New Roman" w:hAnsi="Times New Roman" w:cs="Times New Roman"/>
                <w:sz w:val="28"/>
                <w:szCs w:val="28"/>
              </w:rPr>
              <w:t xml:space="preserve"> %)</w:t>
            </w:r>
          </w:p>
        </w:tc>
      </w:tr>
      <w:tr w:rsidR="009032F5" w:rsidRPr="00F10875" w:rsidTr="00941E48">
        <w:tc>
          <w:tcPr>
            <w:tcW w:w="2093" w:type="dxa"/>
            <w:tcBorders>
              <w:tl2br w:val="single" w:sz="4" w:space="0" w:color="auto"/>
            </w:tcBorders>
          </w:tcPr>
          <w:p w:rsidR="009032F5" w:rsidRPr="00F10875" w:rsidRDefault="009032F5" w:rsidP="00941E48">
            <w:pPr>
              <w:spacing w:line="360" w:lineRule="auto"/>
              <w:jc w:val="both"/>
              <w:rPr>
                <w:rFonts w:ascii="Times New Roman" w:hAnsi="Times New Roman" w:cs="Times New Roman"/>
                <w:sz w:val="28"/>
                <w:szCs w:val="28"/>
              </w:rPr>
            </w:pPr>
            <w:r w:rsidRPr="00F10875">
              <w:rPr>
                <w:rFonts w:ascii="Times New Roman" w:hAnsi="Times New Roman" w:cs="Times New Roman"/>
                <w:sz w:val="28"/>
                <w:szCs w:val="28"/>
              </w:rPr>
              <w:t xml:space="preserve">                Уровень </w:t>
            </w:r>
          </w:p>
          <w:p w:rsidR="009032F5" w:rsidRPr="00F10875" w:rsidRDefault="009032F5" w:rsidP="00941E48">
            <w:pPr>
              <w:spacing w:line="360" w:lineRule="auto"/>
              <w:jc w:val="both"/>
              <w:rPr>
                <w:rFonts w:ascii="Times New Roman" w:hAnsi="Times New Roman" w:cs="Times New Roman"/>
                <w:sz w:val="28"/>
                <w:szCs w:val="28"/>
              </w:rPr>
            </w:pPr>
            <w:r w:rsidRPr="00F10875">
              <w:rPr>
                <w:rFonts w:ascii="Times New Roman" w:hAnsi="Times New Roman" w:cs="Times New Roman"/>
                <w:sz w:val="28"/>
                <w:szCs w:val="28"/>
              </w:rPr>
              <w:t>Этап</w:t>
            </w:r>
          </w:p>
        </w:tc>
        <w:tc>
          <w:tcPr>
            <w:tcW w:w="1276"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высокий</w:t>
            </w:r>
          </w:p>
        </w:tc>
        <w:tc>
          <w:tcPr>
            <w:tcW w:w="1269"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средний</w:t>
            </w:r>
          </w:p>
        </w:tc>
        <w:tc>
          <w:tcPr>
            <w:tcW w:w="126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низкий</w:t>
            </w:r>
          </w:p>
        </w:tc>
        <w:tc>
          <w:tcPr>
            <w:tcW w:w="1247"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высокий</w:t>
            </w:r>
          </w:p>
        </w:tc>
        <w:tc>
          <w:tcPr>
            <w:tcW w:w="122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средний</w:t>
            </w:r>
          </w:p>
        </w:tc>
        <w:tc>
          <w:tcPr>
            <w:tcW w:w="1206"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hAnsi="Times New Roman" w:cs="Times New Roman"/>
                <w:sz w:val="28"/>
                <w:szCs w:val="28"/>
              </w:rPr>
              <w:t>низкий</w:t>
            </w:r>
          </w:p>
        </w:tc>
      </w:tr>
      <w:tr w:rsidR="009032F5" w:rsidRPr="00F10875" w:rsidTr="00941E48">
        <w:tc>
          <w:tcPr>
            <w:tcW w:w="2093" w:type="dxa"/>
          </w:tcPr>
          <w:p w:rsidR="009032F5" w:rsidRPr="00F10875" w:rsidRDefault="009032F5" w:rsidP="00941E48">
            <w:pPr>
              <w:spacing w:line="360" w:lineRule="auto"/>
              <w:jc w:val="both"/>
              <w:rPr>
                <w:rFonts w:ascii="Times New Roman" w:hAnsi="Times New Roman" w:cs="Times New Roman"/>
                <w:sz w:val="28"/>
                <w:szCs w:val="28"/>
              </w:rPr>
            </w:pPr>
            <w:r w:rsidRPr="00F10875">
              <w:rPr>
                <w:rFonts w:ascii="Times New Roman" w:hAnsi="Times New Roman" w:cs="Times New Roman"/>
                <w:sz w:val="28"/>
                <w:szCs w:val="28"/>
              </w:rPr>
              <w:t xml:space="preserve">Констатирующий  </w:t>
            </w:r>
          </w:p>
        </w:tc>
        <w:tc>
          <w:tcPr>
            <w:tcW w:w="1276"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21 </w:t>
            </w:r>
          </w:p>
        </w:tc>
        <w:tc>
          <w:tcPr>
            <w:tcW w:w="1269"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50 </w:t>
            </w:r>
          </w:p>
        </w:tc>
        <w:tc>
          <w:tcPr>
            <w:tcW w:w="126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29 </w:t>
            </w:r>
          </w:p>
        </w:tc>
        <w:tc>
          <w:tcPr>
            <w:tcW w:w="1247"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15 </w:t>
            </w:r>
          </w:p>
        </w:tc>
        <w:tc>
          <w:tcPr>
            <w:tcW w:w="122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55 </w:t>
            </w:r>
          </w:p>
        </w:tc>
        <w:tc>
          <w:tcPr>
            <w:tcW w:w="1206"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30 </w:t>
            </w:r>
          </w:p>
        </w:tc>
      </w:tr>
      <w:tr w:rsidR="009032F5" w:rsidRPr="00F10875" w:rsidTr="00941E48">
        <w:tc>
          <w:tcPr>
            <w:tcW w:w="2093" w:type="dxa"/>
          </w:tcPr>
          <w:p w:rsidR="009032F5" w:rsidRPr="00F10875" w:rsidRDefault="009032F5" w:rsidP="00941E48">
            <w:pPr>
              <w:spacing w:line="360" w:lineRule="auto"/>
              <w:jc w:val="both"/>
              <w:rPr>
                <w:rFonts w:ascii="Times New Roman" w:hAnsi="Times New Roman" w:cs="Times New Roman"/>
                <w:sz w:val="28"/>
                <w:szCs w:val="28"/>
              </w:rPr>
            </w:pPr>
            <w:r w:rsidRPr="00F10875">
              <w:rPr>
                <w:rFonts w:ascii="Times New Roman" w:hAnsi="Times New Roman" w:cs="Times New Roman"/>
                <w:sz w:val="28"/>
                <w:szCs w:val="28"/>
              </w:rPr>
              <w:t>Контрольный</w:t>
            </w:r>
          </w:p>
        </w:tc>
        <w:tc>
          <w:tcPr>
            <w:tcW w:w="1276"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21 </w:t>
            </w:r>
          </w:p>
        </w:tc>
        <w:tc>
          <w:tcPr>
            <w:tcW w:w="1269"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58 </w:t>
            </w:r>
          </w:p>
        </w:tc>
        <w:tc>
          <w:tcPr>
            <w:tcW w:w="126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21 </w:t>
            </w:r>
          </w:p>
        </w:tc>
        <w:tc>
          <w:tcPr>
            <w:tcW w:w="1247" w:type="dxa"/>
          </w:tcPr>
          <w:p w:rsidR="009032F5" w:rsidRPr="00F10875" w:rsidRDefault="009032F5" w:rsidP="00941E48">
            <w:pPr>
              <w:spacing w:line="360" w:lineRule="auto"/>
              <w:jc w:val="center"/>
              <w:rPr>
                <w:rFonts w:ascii="Times New Roman" w:eastAsia="Times New Roman" w:hAnsi="Times New Roman" w:cs="Times New Roman"/>
                <w:color w:val="000000"/>
                <w:sz w:val="28"/>
                <w:szCs w:val="28"/>
                <w:lang w:eastAsia="ru-RU"/>
              </w:rPr>
            </w:pPr>
            <w:r w:rsidRPr="00F10875">
              <w:rPr>
                <w:rFonts w:ascii="Times New Roman" w:eastAsia="Times New Roman" w:hAnsi="Times New Roman" w:cs="Times New Roman"/>
                <w:color w:val="000000"/>
                <w:sz w:val="28"/>
                <w:szCs w:val="28"/>
                <w:lang w:eastAsia="ru-RU"/>
              </w:rPr>
              <w:t xml:space="preserve">25 </w:t>
            </w:r>
          </w:p>
        </w:tc>
        <w:tc>
          <w:tcPr>
            <w:tcW w:w="1220" w:type="dxa"/>
          </w:tcPr>
          <w:p w:rsidR="009032F5" w:rsidRPr="00F10875" w:rsidRDefault="009032F5" w:rsidP="00941E48">
            <w:pPr>
              <w:spacing w:line="360" w:lineRule="auto"/>
              <w:jc w:val="center"/>
              <w:rPr>
                <w:rFonts w:ascii="Times New Roman" w:hAnsi="Times New Roman" w:cs="Times New Roman"/>
                <w:sz w:val="28"/>
                <w:szCs w:val="28"/>
              </w:rPr>
            </w:pPr>
            <w:r w:rsidRPr="00F10875">
              <w:rPr>
                <w:rFonts w:ascii="Times New Roman" w:eastAsia="Times New Roman" w:hAnsi="Times New Roman" w:cs="Times New Roman"/>
                <w:color w:val="000000"/>
                <w:sz w:val="28"/>
                <w:szCs w:val="28"/>
                <w:lang w:eastAsia="ru-RU"/>
              </w:rPr>
              <w:t xml:space="preserve">60 </w:t>
            </w:r>
          </w:p>
        </w:tc>
        <w:tc>
          <w:tcPr>
            <w:tcW w:w="1206" w:type="dxa"/>
          </w:tcPr>
          <w:p w:rsidR="009032F5" w:rsidRPr="00F10875" w:rsidRDefault="009032F5" w:rsidP="009032F5">
            <w:pPr>
              <w:numPr>
                <w:ilvl w:val="0"/>
                <w:numId w:val="13"/>
              </w:numPr>
              <w:spacing w:line="360" w:lineRule="auto"/>
              <w:contextualSpacing/>
              <w:jc w:val="center"/>
              <w:rPr>
                <w:rFonts w:ascii="Times New Roman" w:hAnsi="Times New Roman" w:cs="Times New Roman"/>
                <w:sz w:val="28"/>
                <w:szCs w:val="28"/>
              </w:rPr>
            </w:pPr>
          </w:p>
        </w:tc>
      </w:tr>
    </w:tbl>
    <w:p w:rsidR="009032F5" w:rsidRPr="009479B3" w:rsidRDefault="009032F5" w:rsidP="009032F5">
      <w:pPr>
        <w:spacing w:after="0" w:line="360" w:lineRule="auto"/>
        <w:ind w:firstLine="708"/>
        <w:jc w:val="both"/>
        <w:rPr>
          <w:rFonts w:ascii="Times New Roman" w:eastAsia="Times New Roman" w:hAnsi="Times New Roman" w:cs="Times New Roman"/>
          <w:color w:val="000000"/>
          <w:sz w:val="28"/>
          <w:szCs w:val="28"/>
          <w:lang w:eastAsia="ru-RU"/>
        </w:rPr>
      </w:pPr>
    </w:p>
    <w:p w:rsidR="009032F5" w:rsidRPr="00F10875" w:rsidRDefault="009032F5" w:rsidP="00903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экспериментальной группе п</w:t>
      </w:r>
      <w:r w:rsidRPr="00F10875">
        <w:rPr>
          <w:rFonts w:ascii="Times New Roman" w:hAnsi="Times New Roman" w:cs="Times New Roman"/>
          <w:sz w:val="28"/>
          <w:szCs w:val="28"/>
        </w:rPr>
        <w:t xml:space="preserve">овторное проведение методики «Кто прав?» показало небольшую, но  положительную динамику. Главные затруднения в данной диагностике: учащиеся в полной мере не могут формулировать собственное мнение и учитывать то, что другие могут иметь иную позицию по данному вопросу,  строить монологическое высказывание. Порадовали результаты методики «Рукавички». Многие ребята проявляют активность во взаимодействии по достижению общей цели, а именно: активно обсуждают возможные варианты узора, при необходимости обращаются за помощью и охотно предлагают свою помощь и сотрудничество, контролируют друг у друга выполнение деятельности, работают с удовольствием и интересом. Возросло количество </w:t>
      </w:r>
      <w:r w:rsidRPr="00F10875">
        <w:rPr>
          <w:rFonts w:ascii="Times New Roman" w:hAnsi="Times New Roman" w:cs="Times New Roman"/>
          <w:sz w:val="28"/>
          <w:szCs w:val="28"/>
        </w:rPr>
        <w:lastRenderedPageBreak/>
        <w:t>положительных результатов по методике выполнения учащимися в парах совместного задания «Дорога к дому». На высоком уровне количество учеников, умеющих достаточно точно и последовательно указывать ориентиры, с помощью вопросов получать необходимые сведения от партнера по взаимодействию, наблюдается позитивное отноше</w:t>
      </w:r>
      <w:r>
        <w:rPr>
          <w:rFonts w:ascii="Times New Roman" w:hAnsi="Times New Roman" w:cs="Times New Roman"/>
          <w:sz w:val="28"/>
          <w:szCs w:val="28"/>
        </w:rPr>
        <w:t xml:space="preserve">ние к совместной деятельности. </w:t>
      </w:r>
      <w:r w:rsidRPr="00F10875">
        <w:rPr>
          <w:rFonts w:ascii="Times New Roman" w:hAnsi="Times New Roman" w:cs="Times New Roman"/>
          <w:sz w:val="28"/>
          <w:szCs w:val="28"/>
        </w:rPr>
        <w:t>Таким образом, данные таблицы показали положительную динамику, и  результаты контрольного этапа значительно отличаются от результатов констатирующего. Количество учеников на низком уровне уменьшилось на 15%, их численность составила 3 человека. На среднем и высоком уровне показатели повысились. На среднем уровне возросли до 60% (12 человек), а на высоком – 25% (5 человек). Опираясь на полученные результаты можно утверждать, что проведенные уроки с учетом педагогических условий помогли повысить уровень владения коммуникативными универсальными учебными действиями.</w:t>
      </w:r>
      <w:r>
        <w:rPr>
          <w:rFonts w:ascii="Times New Roman" w:hAnsi="Times New Roman" w:cs="Times New Roman"/>
          <w:sz w:val="28"/>
          <w:szCs w:val="28"/>
        </w:rPr>
        <w:t xml:space="preserve"> </w:t>
      </w:r>
      <w:r w:rsidRPr="00F10875">
        <w:rPr>
          <w:rFonts w:ascii="Times New Roman" w:hAnsi="Times New Roman" w:cs="Times New Roman"/>
          <w:sz w:val="28"/>
          <w:szCs w:val="28"/>
        </w:rPr>
        <w:t>Что касается контрольной группы, то здесь такой динамики не выявлено.</w:t>
      </w:r>
    </w:p>
    <w:p w:rsidR="009032F5" w:rsidRPr="00F10875" w:rsidRDefault="009032F5" w:rsidP="009032F5">
      <w:pPr>
        <w:spacing w:after="0" w:line="360" w:lineRule="auto"/>
        <w:ind w:firstLine="708"/>
        <w:jc w:val="both"/>
        <w:rPr>
          <w:rFonts w:ascii="Times New Roman" w:hAnsi="Times New Roman" w:cs="Times New Roman"/>
          <w:sz w:val="28"/>
          <w:szCs w:val="28"/>
        </w:rPr>
      </w:pPr>
      <w:r w:rsidRPr="00F10875">
        <w:rPr>
          <w:rFonts w:ascii="Times New Roman" w:hAnsi="Times New Roman" w:cs="Times New Roman"/>
          <w:sz w:val="28"/>
          <w:szCs w:val="28"/>
        </w:rPr>
        <w:t>В связи с этим нами были разработаны методические рекомендации для педагогов начальной школы:</w:t>
      </w:r>
    </w:p>
    <w:p w:rsidR="009032F5" w:rsidRPr="00F10875"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Строить урок в деятельностной парадигме и активно включать каждого в учебный процесс;</w:t>
      </w:r>
    </w:p>
    <w:p w:rsidR="009032F5" w:rsidRPr="00F10875"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Использовать на уроках и во внеурочной деятельности различные методы, приемы и формы активизации коммуникативной сферы: работа в парах и группах, игры, дискуссии, проекты и т.п.;</w:t>
      </w:r>
    </w:p>
    <w:p w:rsidR="009032F5" w:rsidRPr="00F10875"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Создавать атмосферу доброжелательности и уважения в общении;</w:t>
      </w:r>
    </w:p>
    <w:p w:rsidR="009032F5" w:rsidRPr="00F10875"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Вместе с детьми анализировать учебные конфликты и проблемы, совместно находить пути их решения;</w:t>
      </w:r>
    </w:p>
    <w:p w:rsidR="009032F5" w:rsidRPr="00F10875"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Организовывать оценивание (самооценка, взаимооценка);</w:t>
      </w:r>
    </w:p>
    <w:p w:rsidR="009032F5" w:rsidRPr="003A214C" w:rsidRDefault="009032F5" w:rsidP="009032F5">
      <w:pPr>
        <w:numPr>
          <w:ilvl w:val="0"/>
          <w:numId w:val="14"/>
        </w:numPr>
        <w:spacing w:after="0" w:line="360" w:lineRule="auto"/>
        <w:contextualSpacing/>
        <w:jc w:val="both"/>
        <w:rPr>
          <w:rFonts w:ascii="Times New Roman" w:hAnsi="Times New Roman" w:cs="Times New Roman"/>
          <w:sz w:val="28"/>
          <w:szCs w:val="28"/>
        </w:rPr>
      </w:pPr>
      <w:r w:rsidRPr="00F10875">
        <w:rPr>
          <w:rFonts w:ascii="Times New Roman" w:hAnsi="Times New Roman" w:cs="Times New Roman"/>
          <w:sz w:val="28"/>
          <w:szCs w:val="28"/>
        </w:rPr>
        <w:t>Включать детей в коллективные творческие дела, привлекать их к организации мероприятий, поощрять.</w:t>
      </w:r>
    </w:p>
    <w:p w:rsidR="009032F5" w:rsidRDefault="009032F5" w:rsidP="009032F5">
      <w:pPr>
        <w:spacing w:after="0" w:line="360" w:lineRule="auto"/>
        <w:ind w:firstLine="708"/>
        <w:contextualSpacing/>
        <w:jc w:val="center"/>
        <w:rPr>
          <w:rFonts w:ascii="Times New Roman" w:hAnsi="Times New Roman" w:cs="Times New Roman"/>
          <w:b/>
          <w:sz w:val="28"/>
          <w:szCs w:val="28"/>
        </w:rPr>
      </w:pPr>
    </w:p>
    <w:p w:rsidR="009032F5" w:rsidRDefault="009032F5" w:rsidP="009032F5">
      <w:pPr>
        <w:spacing w:after="0" w:line="360" w:lineRule="auto"/>
        <w:contextualSpacing/>
        <w:rPr>
          <w:rFonts w:ascii="Times New Roman" w:hAnsi="Times New Roman" w:cs="Times New Roman"/>
          <w:b/>
          <w:sz w:val="28"/>
          <w:szCs w:val="28"/>
        </w:rPr>
      </w:pPr>
    </w:p>
    <w:p w:rsidR="009032F5" w:rsidRPr="003A214C" w:rsidRDefault="009032F5" w:rsidP="009032F5">
      <w:pPr>
        <w:spacing w:after="0" w:line="360" w:lineRule="auto"/>
        <w:ind w:firstLine="708"/>
        <w:contextualSpacing/>
        <w:jc w:val="center"/>
        <w:rPr>
          <w:rFonts w:ascii="Times New Roman" w:hAnsi="Times New Roman" w:cs="Times New Roman"/>
          <w:b/>
          <w:sz w:val="28"/>
          <w:szCs w:val="28"/>
        </w:rPr>
      </w:pPr>
      <w:r w:rsidRPr="00F10875">
        <w:rPr>
          <w:rFonts w:ascii="Times New Roman" w:hAnsi="Times New Roman" w:cs="Times New Roman"/>
          <w:b/>
          <w:sz w:val="28"/>
          <w:szCs w:val="28"/>
        </w:rPr>
        <w:lastRenderedPageBreak/>
        <w:t>Заключение</w:t>
      </w:r>
    </w:p>
    <w:p w:rsidR="009032F5" w:rsidRPr="00F10875" w:rsidRDefault="009032F5" w:rsidP="009032F5">
      <w:pPr>
        <w:spacing w:after="0" w:line="360" w:lineRule="auto"/>
        <w:ind w:firstLine="708"/>
        <w:contextualSpacing/>
        <w:jc w:val="both"/>
        <w:rPr>
          <w:rFonts w:ascii="Times New Roman" w:hAnsi="Times New Roman" w:cs="Times New Roman"/>
          <w:sz w:val="28"/>
          <w:szCs w:val="28"/>
        </w:rPr>
      </w:pPr>
      <w:r w:rsidRPr="00F10875">
        <w:rPr>
          <w:rFonts w:ascii="Times New Roman" w:hAnsi="Times New Roman" w:cs="Times New Roman"/>
          <w:sz w:val="28"/>
          <w:szCs w:val="28"/>
        </w:rPr>
        <w:t xml:space="preserve">Универсальные учебные действия являются ценностными ориентирами содержания образования на ступени начального общего образования. Формирование совокупности универсальных учебных действий учат ребенка учиться путем сознательного и активного присвоения ему нового социального опыта, способствуют его саморазвитию и самосовершенствованию. </w:t>
      </w:r>
    </w:p>
    <w:p w:rsidR="009032F5" w:rsidRPr="00F10875" w:rsidRDefault="009032F5" w:rsidP="009032F5">
      <w:pPr>
        <w:spacing w:after="0" w:line="360" w:lineRule="auto"/>
        <w:ind w:firstLine="708"/>
        <w:contextualSpacing/>
        <w:jc w:val="both"/>
        <w:rPr>
          <w:rFonts w:ascii="Times New Roman" w:hAnsi="Times New Roman" w:cs="Times New Roman"/>
          <w:sz w:val="28"/>
          <w:szCs w:val="28"/>
        </w:rPr>
      </w:pPr>
      <w:proofErr w:type="gramStart"/>
      <w:r w:rsidRPr="00F10875">
        <w:rPr>
          <w:rFonts w:ascii="Times New Roman" w:hAnsi="Times New Roman" w:cs="Times New Roman"/>
          <w:sz w:val="28"/>
          <w:szCs w:val="28"/>
        </w:rPr>
        <w:t>Особое внимание в программе развития УУД уделяется становлению коммуникативных универсальных учебных действий, так как на начальной ступени образования особое значение приобретает готовность школьников к обучению не только и не столько на основе знаний, умений, навыков, сколько на базе умений изложить приобретенные знания (ответ на уроке, участие в школьных мероприятиях и т.п.), которые и являются коммуникативными учебными умениями.</w:t>
      </w:r>
      <w:proofErr w:type="gramEnd"/>
      <w:r w:rsidRPr="00F10875">
        <w:rPr>
          <w:rFonts w:ascii="Times New Roman" w:hAnsi="Times New Roman" w:cs="Times New Roman"/>
          <w:sz w:val="28"/>
          <w:szCs w:val="28"/>
        </w:rPr>
        <w:t xml:space="preserve"> Младший школьный возраст является благоприятным для формирования данного компонента УУД. Учителю необходимо создавать особые условия для формирования коммуникативных универсальных учебных действий. Для успешного формирования коммуникативной сферы необходимо использование различных форм работы на уроках окружающего мира, современных технологий, методов и приемов. При отборе заданий по работе над формированием коммуникативных УУД необходимо учитывать особенности возраста детей.</w:t>
      </w:r>
    </w:p>
    <w:p w:rsidR="009032F5" w:rsidRPr="00F10875" w:rsidRDefault="009032F5" w:rsidP="009032F5">
      <w:pPr>
        <w:spacing w:after="0" w:line="360" w:lineRule="auto"/>
        <w:ind w:firstLine="708"/>
        <w:contextualSpacing/>
        <w:jc w:val="both"/>
        <w:rPr>
          <w:rFonts w:ascii="Times New Roman" w:hAnsi="Times New Roman" w:cs="Times New Roman"/>
          <w:sz w:val="28"/>
          <w:szCs w:val="28"/>
        </w:rPr>
      </w:pPr>
      <w:r w:rsidRPr="00F10875">
        <w:rPr>
          <w:rFonts w:ascii="Times New Roman" w:hAnsi="Times New Roman" w:cs="Times New Roman"/>
          <w:sz w:val="28"/>
          <w:szCs w:val="28"/>
        </w:rPr>
        <w:t>Таким образом, поставленные в начале опытно-экспериментальной работы цель и задачи были достигнуты, гипотеза исследования подтвердилась.</w:t>
      </w:r>
    </w:p>
    <w:p w:rsidR="009032F5" w:rsidRPr="00F10875" w:rsidRDefault="009032F5" w:rsidP="009032F5">
      <w:pPr>
        <w:spacing w:after="0" w:line="360" w:lineRule="auto"/>
        <w:ind w:firstLine="708"/>
        <w:contextualSpacing/>
        <w:jc w:val="center"/>
        <w:rPr>
          <w:rFonts w:ascii="Times New Roman" w:hAnsi="Times New Roman" w:cs="Times New Roman"/>
          <w:sz w:val="28"/>
          <w:szCs w:val="28"/>
        </w:rPr>
      </w:pPr>
    </w:p>
    <w:p w:rsidR="009032F5" w:rsidRDefault="009032F5" w:rsidP="009032F5">
      <w:pPr>
        <w:spacing w:after="0" w:line="360" w:lineRule="auto"/>
        <w:ind w:firstLine="708"/>
        <w:contextualSpacing/>
        <w:jc w:val="center"/>
        <w:rPr>
          <w:rFonts w:ascii="Times New Roman" w:hAnsi="Times New Roman" w:cs="Times New Roman"/>
          <w:b/>
          <w:sz w:val="28"/>
          <w:szCs w:val="28"/>
        </w:rPr>
      </w:pPr>
    </w:p>
    <w:p w:rsidR="009032F5" w:rsidRPr="003A214C" w:rsidRDefault="009032F5" w:rsidP="009032F5">
      <w:pPr>
        <w:spacing w:after="0" w:line="360" w:lineRule="auto"/>
        <w:ind w:firstLine="708"/>
        <w:contextualSpacing/>
        <w:jc w:val="center"/>
        <w:rPr>
          <w:rFonts w:ascii="Times New Roman" w:hAnsi="Times New Roman" w:cs="Times New Roman"/>
          <w:b/>
          <w:sz w:val="28"/>
          <w:szCs w:val="28"/>
        </w:rPr>
      </w:pPr>
    </w:p>
    <w:p w:rsidR="009032F5" w:rsidRPr="003A214C" w:rsidRDefault="009032F5" w:rsidP="009032F5">
      <w:pPr>
        <w:spacing w:after="0" w:line="360" w:lineRule="auto"/>
        <w:ind w:firstLine="708"/>
        <w:contextualSpacing/>
        <w:jc w:val="center"/>
        <w:rPr>
          <w:rFonts w:ascii="Times New Roman" w:hAnsi="Times New Roman" w:cs="Times New Roman"/>
          <w:b/>
          <w:sz w:val="28"/>
          <w:szCs w:val="28"/>
        </w:rPr>
      </w:pPr>
    </w:p>
    <w:p w:rsidR="009032F5" w:rsidRPr="002C0A21" w:rsidRDefault="009032F5" w:rsidP="009032F5">
      <w:pPr>
        <w:spacing w:after="0" w:line="360" w:lineRule="auto"/>
        <w:ind w:firstLine="708"/>
        <w:contextualSpacing/>
        <w:jc w:val="center"/>
        <w:rPr>
          <w:rFonts w:ascii="Times New Roman" w:hAnsi="Times New Roman" w:cs="Times New Roman"/>
          <w:b/>
          <w:sz w:val="28"/>
          <w:szCs w:val="28"/>
        </w:rPr>
      </w:pPr>
    </w:p>
    <w:p w:rsidR="009032F5" w:rsidRPr="002C0A21" w:rsidRDefault="009032F5" w:rsidP="009032F5">
      <w:pPr>
        <w:spacing w:after="0" w:line="360" w:lineRule="auto"/>
        <w:ind w:firstLine="708"/>
        <w:contextualSpacing/>
        <w:jc w:val="center"/>
        <w:rPr>
          <w:rFonts w:ascii="Times New Roman" w:hAnsi="Times New Roman" w:cs="Times New Roman"/>
          <w:b/>
          <w:sz w:val="28"/>
          <w:szCs w:val="28"/>
        </w:rPr>
      </w:pPr>
      <w:r w:rsidRPr="002C0A21">
        <w:rPr>
          <w:rFonts w:ascii="Times New Roman" w:hAnsi="Times New Roman" w:cs="Times New Roman"/>
          <w:b/>
          <w:sz w:val="28"/>
          <w:szCs w:val="28"/>
        </w:rPr>
        <w:lastRenderedPageBreak/>
        <w:t>Список использованной литературы</w:t>
      </w:r>
    </w:p>
    <w:p w:rsidR="009032F5" w:rsidRPr="002C0A21" w:rsidRDefault="009032F5" w:rsidP="009032F5">
      <w:pPr>
        <w:numPr>
          <w:ilvl w:val="0"/>
          <w:numId w:val="1"/>
        </w:numPr>
        <w:spacing w:after="0" w:line="360" w:lineRule="auto"/>
        <w:contextualSpacing/>
        <w:jc w:val="both"/>
        <w:rPr>
          <w:rFonts w:ascii="Times New Roman" w:hAnsi="Times New Roman" w:cs="Times New Roman"/>
          <w:sz w:val="28"/>
          <w:szCs w:val="28"/>
        </w:rPr>
      </w:pPr>
      <w:r w:rsidRPr="002C0A21">
        <w:rPr>
          <w:rFonts w:ascii="Times New Roman" w:hAnsi="Times New Roman" w:cs="Times New Roman"/>
          <w:sz w:val="28"/>
          <w:szCs w:val="28"/>
        </w:rPr>
        <w:t xml:space="preserve">Зимняя И.А. Педагогическая психология. Учебник для вузов. </w:t>
      </w:r>
      <w:proofErr w:type="spellStart"/>
      <w:r w:rsidRPr="002C0A21">
        <w:rPr>
          <w:rFonts w:ascii="Times New Roman" w:hAnsi="Times New Roman" w:cs="Times New Roman"/>
          <w:sz w:val="28"/>
          <w:szCs w:val="28"/>
        </w:rPr>
        <w:t>Изд</w:t>
      </w:r>
      <w:proofErr w:type="gramStart"/>
      <w:r w:rsidRPr="002C0A21">
        <w:rPr>
          <w:rFonts w:ascii="Times New Roman" w:hAnsi="Times New Roman" w:cs="Times New Roman"/>
          <w:sz w:val="28"/>
          <w:szCs w:val="28"/>
        </w:rPr>
        <w:t>.в</w:t>
      </w:r>
      <w:proofErr w:type="gramEnd"/>
      <w:r w:rsidRPr="002C0A21">
        <w:rPr>
          <w:rFonts w:ascii="Times New Roman" w:hAnsi="Times New Roman" w:cs="Times New Roman"/>
          <w:sz w:val="28"/>
          <w:szCs w:val="28"/>
        </w:rPr>
        <w:t>торое</w:t>
      </w:r>
      <w:proofErr w:type="spellEnd"/>
      <w:r w:rsidRPr="002C0A21">
        <w:rPr>
          <w:rFonts w:ascii="Times New Roman" w:hAnsi="Times New Roman" w:cs="Times New Roman"/>
          <w:sz w:val="28"/>
          <w:szCs w:val="28"/>
        </w:rPr>
        <w:t xml:space="preserve">, доп., </w:t>
      </w:r>
      <w:proofErr w:type="spellStart"/>
      <w:r w:rsidRPr="002C0A21">
        <w:rPr>
          <w:rFonts w:ascii="Times New Roman" w:hAnsi="Times New Roman" w:cs="Times New Roman"/>
          <w:sz w:val="28"/>
          <w:szCs w:val="28"/>
        </w:rPr>
        <w:t>испр</w:t>
      </w:r>
      <w:proofErr w:type="spellEnd"/>
      <w:r w:rsidRPr="002C0A21">
        <w:rPr>
          <w:rFonts w:ascii="Times New Roman" w:hAnsi="Times New Roman" w:cs="Times New Roman"/>
          <w:sz w:val="28"/>
          <w:szCs w:val="28"/>
        </w:rPr>
        <w:t xml:space="preserve">. и </w:t>
      </w:r>
      <w:proofErr w:type="spellStart"/>
      <w:r w:rsidRPr="002C0A21">
        <w:rPr>
          <w:rFonts w:ascii="Times New Roman" w:hAnsi="Times New Roman" w:cs="Times New Roman"/>
          <w:sz w:val="28"/>
          <w:szCs w:val="28"/>
        </w:rPr>
        <w:t>перераб</w:t>
      </w:r>
      <w:proofErr w:type="spellEnd"/>
      <w:r w:rsidRPr="002C0A21">
        <w:rPr>
          <w:rFonts w:ascii="Times New Roman" w:hAnsi="Times New Roman" w:cs="Times New Roman"/>
          <w:sz w:val="28"/>
          <w:szCs w:val="28"/>
        </w:rPr>
        <w:t>. – М.: Издательская корпорация «Логос», 2000. – 384 с.</w:t>
      </w:r>
    </w:p>
    <w:p w:rsidR="009032F5" w:rsidRPr="002C0A21" w:rsidRDefault="009032F5" w:rsidP="009032F5">
      <w:pPr>
        <w:numPr>
          <w:ilvl w:val="0"/>
          <w:numId w:val="1"/>
        </w:numPr>
        <w:spacing w:after="0" w:line="360" w:lineRule="auto"/>
        <w:contextualSpacing/>
        <w:jc w:val="both"/>
        <w:rPr>
          <w:rFonts w:ascii="Times New Roman" w:hAnsi="Times New Roman" w:cs="Times New Roman"/>
          <w:sz w:val="28"/>
          <w:szCs w:val="28"/>
        </w:rPr>
      </w:pPr>
      <w:r w:rsidRPr="002C0A21">
        <w:rPr>
          <w:rFonts w:ascii="Times New Roman" w:hAnsi="Times New Roman" w:cs="Times New Roman"/>
          <w:sz w:val="28"/>
          <w:szCs w:val="28"/>
        </w:rPr>
        <w:t xml:space="preserve">Как проектировать универсальные учебные действия в начальной школе: от действия к мысли: пособие для учителя / [А.Г. </w:t>
      </w:r>
      <w:proofErr w:type="spellStart"/>
      <w:r w:rsidRPr="002C0A21">
        <w:rPr>
          <w:rFonts w:ascii="Times New Roman" w:hAnsi="Times New Roman" w:cs="Times New Roman"/>
          <w:sz w:val="28"/>
          <w:szCs w:val="28"/>
        </w:rPr>
        <w:t>Асмолов</w:t>
      </w:r>
      <w:proofErr w:type="spellEnd"/>
      <w:r w:rsidRPr="002C0A21">
        <w:rPr>
          <w:rFonts w:ascii="Times New Roman" w:hAnsi="Times New Roman" w:cs="Times New Roman"/>
          <w:sz w:val="28"/>
          <w:szCs w:val="28"/>
        </w:rPr>
        <w:t xml:space="preserve">, Г.В. </w:t>
      </w:r>
      <w:proofErr w:type="spellStart"/>
      <w:r w:rsidRPr="002C0A21">
        <w:rPr>
          <w:rFonts w:ascii="Times New Roman" w:hAnsi="Times New Roman" w:cs="Times New Roman"/>
          <w:sz w:val="28"/>
          <w:szCs w:val="28"/>
        </w:rPr>
        <w:t>Бурменская</w:t>
      </w:r>
      <w:proofErr w:type="spellEnd"/>
      <w:r w:rsidRPr="002C0A21">
        <w:rPr>
          <w:rFonts w:ascii="Times New Roman" w:hAnsi="Times New Roman" w:cs="Times New Roman"/>
          <w:sz w:val="28"/>
          <w:szCs w:val="28"/>
        </w:rPr>
        <w:t xml:space="preserve">, И.А. Володарская и др.]; под ред. А.Г. </w:t>
      </w:r>
      <w:proofErr w:type="spellStart"/>
      <w:r w:rsidRPr="002C0A21">
        <w:rPr>
          <w:rFonts w:ascii="Times New Roman" w:hAnsi="Times New Roman" w:cs="Times New Roman"/>
          <w:sz w:val="28"/>
          <w:szCs w:val="28"/>
        </w:rPr>
        <w:t>Асмолова</w:t>
      </w:r>
      <w:proofErr w:type="spellEnd"/>
      <w:r w:rsidRPr="002C0A21">
        <w:rPr>
          <w:rFonts w:ascii="Times New Roman" w:hAnsi="Times New Roman" w:cs="Times New Roman"/>
          <w:sz w:val="28"/>
          <w:szCs w:val="28"/>
        </w:rPr>
        <w:t>. — М.: Просвещение, 2008. – 151 с.</w:t>
      </w:r>
    </w:p>
    <w:p w:rsidR="009032F5" w:rsidRPr="00CE12F4" w:rsidRDefault="009032F5" w:rsidP="009032F5">
      <w:pPr>
        <w:numPr>
          <w:ilvl w:val="0"/>
          <w:numId w:val="1"/>
        </w:numPr>
        <w:spacing w:after="0" w:line="360" w:lineRule="auto"/>
        <w:contextualSpacing/>
        <w:jc w:val="both"/>
        <w:rPr>
          <w:rFonts w:ascii="Times New Roman" w:hAnsi="Times New Roman" w:cs="Times New Roman"/>
          <w:sz w:val="28"/>
          <w:szCs w:val="28"/>
        </w:rPr>
      </w:pPr>
      <w:r w:rsidRPr="00CE12F4">
        <w:rPr>
          <w:rFonts w:ascii="Times New Roman" w:hAnsi="Times New Roman" w:cs="Times New Roman"/>
          <w:sz w:val="28"/>
          <w:szCs w:val="28"/>
        </w:rPr>
        <w:t xml:space="preserve">Новые педагогические и информационные технологии в системе образования: учеб. пособие для </w:t>
      </w:r>
      <w:proofErr w:type="spellStart"/>
      <w:r w:rsidRPr="00CE12F4">
        <w:rPr>
          <w:rFonts w:ascii="Times New Roman" w:hAnsi="Times New Roman" w:cs="Times New Roman"/>
          <w:sz w:val="28"/>
          <w:szCs w:val="28"/>
        </w:rPr>
        <w:t>студ</w:t>
      </w:r>
      <w:proofErr w:type="gramStart"/>
      <w:r w:rsidRPr="00CE12F4">
        <w:rPr>
          <w:rFonts w:ascii="Times New Roman" w:hAnsi="Times New Roman" w:cs="Times New Roman"/>
          <w:sz w:val="28"/>
          <w:szCs w:val="28"/>
        </w:rPr>
        <w:t>.в</w:t>
      </w:r>
      <w:proofErr w:type="gramEnd"/>
      <w:r w:rsidRPr="00CE12F4">
        <w:rPr>
          <w:rFonts w:ascii="Times New Roman" w:hAnsi="Times New Roman" w:cs="Times New Roman"/>
          <w:sz w:val="28"/>
          <w:szCs w:val="28"/>
        </w:rPr>
        <w:t>ысш.учеб.заведений</w:t>
      </w:r>
      <w:proofErr w:type="spellEnd"/>
      <w:r w:rsidRPr="00CE12F4">
        <w:rPr>
          <w:rFonts w:ascii="Times New Roman" w:hAnsi="Times New Roman" w:cs="Times New Roman"/>
          <w:sz w:val="28"/>
          <w:szCs w:val="28"/>
        </w:rPr>
        <w:t xml:space="preserve"> / под ред. Е.С. </w:t>
      </w:r>
      <w:proofErr w:type="spellStart"/>
      <w:r w:rsidRPr="00CE12F4">
        <w:rPr>
          <w:rFonts w:ascii="Times New Roman" w:hAnsi="Times New Roman" w:cs="Times New Roman"/>
          <w:sz w:val="28"/>
          <w:szCs w:val="28"/>
        </w:rPr>
        <w:t>Полат</w:t>
      </w:r>
      <w:proofErr w:type="spellEnd"/>
      <w:r w:rsidRPr="00CE12F4">
        <w:rPr>
          <w:rFonts w:ascii="Times New Roman" w:hAnsi="Times New Roman" w:cs="Times New Roman"/>
          <w:sz w:val="28"/>
          <w:szCs w:val="28"/>
        </w:rPr>
        <w:t xml:space="preserve">. М.: Издательский центр «Академия», 2008. – 272 с.  </w:t>
      </w:r>
    </w:p>
    <w:p w:rsidR="009032F5" w:rsidRDefault="009032F5" w:rsidP="009032F5">
      <w:pPr>
        <w:numPr>
          <w:ilvl w:val="0"/>
          <w:numId w:val="1"/>
        </w:numPr>
        <w:spacing w:after="0" w:line="360" w:lineRule="auto"/>
        <w:contextualSpacing/>
        <w:jc w:val="both"/>
        <w:rPr>
          <w:rFonts w:ascii="Times New Roman" w:hAnsi="Times New Roman" w:cs="Times New Roman"/>
          <w:sz w:val="28"/>
          <w:szCs w:val="28"/>
        </w:rPr>
      </w:pPr>
      <w:proofErr w:type="spellStart"/>
      <w:r w:rsidRPr="002C0A21">
        <w:rPr>
          <w:rFonts w:ascii="Times New Roman" w:hAnsi="Times New Roman" w:cs="Times New Roman"/>
          <w:sz w:val="28"/>
          <w:szCs w:val="28"/>
        </w:rPr>
        <w:t>Рунова</w:t>
      </w:r>
      <w:proofErr w:type="spellEnd"/>
      <w:r w:rsidRPr="002C0A21">
        <w:rPr>
          <w:rFonts w:ascii="Times New Roman" w:hAnsi="Times New Roman" w:cs="Times New Roman"/>
          <w:sz w:val="28"/>
          <w:szCs w:val="28"/>
        </w:rPr>
        <w:t xml:space="preserve"> Т.А. Технология организации учебного сотрудничества как средство повышения эффективности образовательного процесса //Научно-практический журнал «Школьные технологии». 2014. – №5. – С.42 – 48.</w:t>
      </w:r>
    </w:p>
    <w:p w:rsidR="009032F5" w:rsidRPr="00CE12F4" w:rsidRDefault="009032F5" w:rsidP="009032F5">
      <w:pPr>
        <w:numPr>
          <w:ilvl w:val="0"/>
          <w:numId w:val="1"/>
        </w:numPr>
        <w:spacing w:after="0" w:line="360" w:lineRule="auto"/>
        <w:contextualSpacing/>
        <w:jc w:val="both"/>
        <w:rPr>
          <w:rFonts w:ascii="Times New Roman" w:hAnsi="Times New Roman" w:cs="Times New Roman"/>
          <w:sz w:val="28"/>
          <w:szCs w:val="28"/>
        </w:rPr>
      </w:pPr>
      <w:r w:rsidRPr="00CE12F4">
        <w:rPr>
          <w:rFonts w:ascii="Times New Roman" w:hAnsi="Times New Roman" w:cs="Times New Roman"/>
          <w:sz w:val="28"/>
          <w:szCs w:val="28"/>
        </w:rPr>
        <w:t>Плешаков А.А. Окружающий мир. 2 класс. Учеб</w:t>
      </w:r>
      <w:proofErr w:type="gramStart"/>
      <w:r w:rsidRPr="00CE12F4">
        <w:rPr>
          <w:rFonts w:ascii="Times New Roman" w:hAnsi="Times New Roman" w:cs="Times New Roman"/>
          <w:sz w:val="28"/>
          <w:szCs w:val="28"/>
        </w:rPr>
        <w:t>.</w:t>
      </w:r>
      <w:proofErr w:type="gramEnd"/>
      <w:r w:rsidRPr="00CE12F4">
        <w:rPr>
          <w:rFonts w:ascii="Times New Roman" w:hAnsi="Times New Roman" w:cs="Times New Roman"/>
          <w:sz w:val="28"/>
          <w:szCs w:val="28"/>
        </w:rPr>
        <w:t xml:space="preserve"> </w:t>
      </w:r>
      <w:proofErr w:type="gramStart"/>
      <w:r w:rsidRPr="00CE12F4">
        <w:rPr>
          <w:rFonts w:ascii="Times New Roman" w:hAnsi="Times New Roman" w:cs="Times New Roman"/>
          <w:sz w:val="28"/>
          <w:szCs w:val="28"/>
        </w:rPr>
        <w:t>д</w:t>
      </w:r>
      <w:proofErr w:type="gramEnd"/>
      <w:r w:rsidRPr="00CE12F4">
        <w:rPr>
          <w:rFonts w:ascii="Times New Roman" w:hAnsi="Times New Roman" w:cs="Times New Roman"/>
          <w:sz w:val="28"/>
          <w:szCs w:val="28"/>
        </w:rPr>
        <w:t xml:space="preserve">ля </w:t>
      </w:r>
      <w:proofErr w:type="spellStart"/>
      <w:r w:rsidRPr="00CE12F4">
        <w:rPr>
          <w:rFonts w:ascii="Times New Roman" w:hAnsi="Times New Roman" w:cs="Times New Roman"/>
          <w:sz w:val="28"/>
          <w:szCs w:val="28"/>
        </w:rPr>
        <w:t>общеобразоват</w:t>
      </w:r>
      <w:proofErr w:type="spellEnd"/>
      <w:r w:rsidRPr="00CE12F4">
        <w:rPr>
          <w:rFonts w:ascii="Times New Roman" w:hAnsi="Times New Roman" w:cs="Times New Roman"/>
          <w:sz w:val="28"/>
          <w:szCs w:val="28"/>
        </w:rPr>
        <w:t>. организаций с прил. на электрон. носителе. В 2 ч. /</w:t>
      </w:r>
      <w:proofErr w:type="spellStart"/>
      <w:r w:rsidRPr="00CE12F4">
        <w:rPr>
          <w:rFonts w:ascii="Times New Roman" w:hAnsi="Times New Roman" w:cs="Times New Roman"/>
          <w:sz w:val="28"/>
          <w:szCs w:val="28"/>
        </w:rPr>
        <w:t>А.А.Плешаков</w:t>
      </w:r>
      <w:proofErr w:type="spellEnd"/>
      <w:r w:rsidRPr="00CE12F4">
        <w:rPr>
          <w:rFonts w:ascii="Times New Roman" w:hAnsi="Times New Roman" w:cs="Times New Roman"/>
          <w:sz w:val="28"/>
          <w:szCs w:val="28"/>
        </w:rPr>
        <w:t>. – 4-е изд. – М.: Просвещение, 2013. – 143 с.: ил.</w:t>
      </w:r>
    </w:p>
    <w:p w:rsidR="009032F5" w:rsidRPr="00CE12F4" w:rsidRDefault="009032F5" w:rsidP="009032F5">
      <w:pPr>
        <w:numPr>
          <w:ilvl w:val="0"/>
          <w:numId w:val="1"/>
        </w:numPr>
        <w:spacing w:after="0" w:line="360" w:lineRule="auto"/>
        <w:contextualSpacing/>
        <w:jc w:val="both"/>
        <w:rPr>
          <w:rFonts w:ascii="Times New Roman" w:hAnsi="Times New Roman" w:cs="Times New Roman"/>
          <w:sz w:val="28"/>
          <w:szCs w:val="28"/>
        </w:rPr>
      </w:pPr>
      <w:r w:rsidRPr="00CE12F4">
        <w:rPr>
          <w:rFonts w:ascii="Times New Roman" w:hAnsi="Times New Roman" w:cs="Times New Roman"/>
          <w:sz w:val="28"/>
          <w:szCs w:val="28"/>
        </w:rPr>
        <w:t xml:space="preserve"> Плешаков А.А. Окружающий мир. 3 класс. Учеб</w:t>
      </w:r>
      <w:proofErr w:type="gramStart"/>
      <w:r w:rsidRPr="00CE12F4">
        <w:rPr>
          <w:rFonts w:ascii="Times New Roman" w:hAnsi="Times New Roman" w:cs="Times New Roman"/>
          <w:sz w:val="28"/>
          <w:szCs w:val="28"/>
        </w:rPr>
        <w:t>.</w:t>
      </w:r>
      <w:proofErr w:type="gramEnd"/>
      <w:r w:rsidRPr="00CE12F4">
        <w:rPr>
          <w:rFonts w:ascii="Times New Roman" w:hAnsi="Times New Roman" w:cs="Times New Roman"/>
          <w:sz w:val="28"/>
          <w:szCs w:val="28"/>
        </w:rPr>
        <w:t xml:space="preserve"> </w:t>
      </w:r>
      <w:proofErr w:type="gramStart"/>
      <w:r w:rsidRPr="00CE12F4">
        <w:rPr>
          <w:rFonts w:ascii="Times New Roman" w:hAnsi="Times New Roman" w:cs="Times New Roman"/>
          <w:sz w:val="28"/>
          <w:szCs w:val="28"/>
        </w:rPr>
        <w:t>д</w:t>
      </w:r>
      <w:proofErr w:type="gramEnd"/>
      <w:r w:rsidRPr="00CE12F4">
        <w:rPr>
          <w:rFonts w:ascii="Times New Roman" w:hAnsi="Times New Roman" w:cs="Times New Roman"/>
          <w:sz w:val="28"/>
          <w:szCs w:val="28"/>
        </w:rPr>
        <w:t xml:space="preserve">ля </w:t>
      </w:r>
      <w:proofErr w:type="spellStart"/>
      <w:r w:rsidRPr="00CE12F4">
        <w:rPr>
          <w:rFonts w:ascii="Times New Roman" w:hAnsi="Times New Roman" w:cs="Times New Roman"/>
          <w:sz w:val="28"/>
          <w:szCs w:val="28"/>
        </w:rPr>
        <w:t>общеобразоват</w:t>
      </w:r>
      <w:proofErr w:type="spellEnd"/>
      <w:r w:rsidRPr="00CE12F4">
        <w:rPr>
          <w:rFonts w:ascii="Times New Roman" w:hAnsi="Times New Roman" w:cs="Times New Roman"/>
          <w:sz w:val="28"/>
          <w:szCs w:val="28"/>
        </w:rPr>
        <w:t>. организаций с прил. на электрон. носителе. В 2 ч. /</w:t>
      </w:r>
      <w:proofErr w:type="spellStart"/>
      <w:r w:rsidRPr="00CE12F4">
        <w:rPr>
          <w:rFonts w:ascii="Times New Roman" w:hAnsi="Times New Roman" w:cs="Times New Roman"/>
          <w:sz w:val="28"/>
          <w:szCs w:val="28"/>
        </w:rPr>
        <w:t>А.А.Плешаков</w:t>
      </w:r>
      <w:proofErr w:type="spellEnd"/>
      <w:r w:rsidRPr="00CE12F4">
        <w:rPr>
          <w:rFonts w:ascii="Times New Roman" w:hAnsi="Times New Roman" w:cs="Times New Roman"/>
          <w:sz w:val="28"/>
          <w:szCs w:val="28"/>
        </w:rPr>
        <w:t>. – 2-е изд. – М.: Просвещение, 2012. – 175 с.: ил.</w:t>
      </w:r>
    </w:p>
    <w:p w:rsidR="009032F5" w:rsidRPr="00CE12F4" w:rsidRDefault="009032F5" w:rsidP="009032F5">
      <w:pPr>
        <w:numPr>
          <w:ilvl w:val="0"/>
          <w:numId w:val="1"/>
        </w:numPr>
        <w:spacing w:after="0" w:line="360" w:lineRule="auto"/>
        <w:contextualSpacing/>
        <w:jc w:val="both"/>
        <w:rPr>
          <w:rFonts w:ascii="Times New Roman" w:hAnsi="Times New Roman" w:cs="Times New Roman"/>
          <w:sz w:val="28"/>
          <w:szCs w:val="28"/>
        </w:rPr>
      </w:pPr>
      <w:r w:rsidRPr="00CE12F4">
        <w:rPr>
          <w:rFonts w:ascii="Times New Roman" w:hAnsi="Times New Roman" w:cs="Times New Roman"/>
          <w:sz w:val="28"/>
          <w:szCs w:val="28"/>
        </w:rPr>
        <w:t>Плешаков А.А. Окружающий мир. 4 класс. Учеб</w:t>
      </w:r>
      <w:proofErr w:type="gramStart"/>
      <w:r w:rsidRPr="00CE12F4">
        <w:rPr>
          <w:rFonts w:ascii="Times New Roman" w:hAnsi="Times New Roman" w:cs="Times New Roman"/>
          <w:sz w:val="28"/>
          <w:szCs w:val="28"/>
        </w:rPr>
        <w:t>.</w:t>
      </w:r>
      <w:proofErr w:type="gramEnd"/>
      <w:r w:rsidRPr="00CE12F4">
        <w:rPr>
          <w:rFonts w:ascii="Times New Roman" w:hAnsi="Times New Roman" w:cs="Times New Roman"/>
          <w:sz w:val="28"/>
          <w:szCs w:val="28"/>
        </w:rPr>
        <w:t xml:space="preserve"> </w:t>
      </w:r>
      <w:proofErr w:type="gramStart"/>
      <w:r w:rsidRPr="00CE12F4">
        <w:rPr>
          <w:rFonts w:ascii="Times New Roman" w:hAnsi="Times New Roman" w:cs="Times New Roman"/>
          <w:sz w:val="28"/>
          <w:szCs w:val="28"/>
        </w:rPr>
        <w:t>д</w:t>
      </w:r>
      <w:proofErr w:type="gramEnd"/>
      <w:r w:rsidRPr="00CE12F4">
        <w:rPr>
          <w:rFonts w:ascii="Times New Roman" w:hAnsi="Times New Roman" w:cs="Times New Roman"/>
          <w:sz w:val="28"/>
          <w:szCs w:val="28"/>
        </w:rPr>
        <w:t xml:space="preserve">ля </w:t>
      </w:r>
      <w:proofErr w:type="spellStart"/>
      <w:r w:rsidRPr="00CE12F4">
        <w:rPr>
          <w:rFonts w:ascii="Times New Roman" w:hAnsi="Times New Roman" w:cs="Times New Roman"/>
          <w:sz w:val="28"/>
          <w:szCs w:val="28"/>
        </w:rPr>
        <w:t>общеобразоват</w:t>
      </w:r>
      <w:proofErr w:type="spellEnd"/>
      <w:r w:rsidRPr="00CE12F4">
        <w:rPr>
          <w:rFonts w:ascii="Times New Roman" w:hAnsi="Times New Roman" w:cs="Times New Roman"/>
          <w:sz w:val="28"/>
          <w:szCs w:val="28"/>
        </w:rPr>
        <w:t>. организаций с прил. на электрон. носителе. В 2 ч. /</w:t>
      </w:r>
      <w:proofErr w:type="spellStart"/>
      <w:r w:rsidRPr="00CE12F4">
        <w:rPr>
          <w:rFonts w:ascii="Times New Roman" w:hAnsi="Times New Roman" w:cs="Times New Roman"/>
          <w:sz w:val="28"/>
          <w:szCs w:val="28"/>
        </w:rPr>
        <w:t>А.А.Плешаков</w:t>
      </w:r>
      <w:proofErr w:type="spellEnd"/>
      <w:r w:rsidRPr="00CE12F4">
        <w:rPr>
          <w:rFonts w:ascii="Times New Roman" w:hAnsi="Times New Roman" w:cs="Times New Roman"/>
          <w:sz w:val="28"/>
          <w:szCs w:val="28"/>
        </w:rPr>
        <w:t xml:space="preserve">, Е.А. </w:t>
      </w:r>
      <w:proofErr w:type="spellStart"/>
      <w:r w:rsidRPr="00CE12F4">
        <w:rPr>
          <w:rFonts w:ascii="Times New Roman" w:hAnsi="Times New Roman" w:cs="Times New Roman"/>
          <w:sz w:val="28"/>
          <w:szCs w:val="28"/>
        </w:rPr>
        <w:t>Крючкова</w:t>
      </w:r>
      <w:proofErr w:type="spellEnd"/>
      <w:r w:rsidRPr="00CE12F4">
        <w:rPr>
          <w:rFonts w:ascii="Times New Roman" w:hAnsi="Times New Roman" w:cs="Times New Roman"/>
          <w:sz w:val="28"/>
          <w:szCs w:val="28"/>
        </w:rPr>
        <w:t>. – М.: Просвещение, 2013. – 224 с.: ил.</w:t>
      </w:r>
    </w:p>
    <w:p w:rsidR="009032F5" w:rsidRPr="002C0A21" w:rsidRDefault="009032F5" w:rsidP="009032F5">
      <w:pPr>
        <w:numPr>
          <w:ilvl w:val="0"/>
          <w:numId w:val="1"/>
        </w:numPr>
        <w:spacing w:after="0" w:line="360" w:lineRule="auto"/>
        <w:contextualSpacing/>
        <w:jc w:val="both"/>
        <w:rPr>
          <w:rFonts w:ascii="Times New Roman" w:hAnsi="Times New Roman" w:cs="Times New Roman"/>
          <w:sz w:val="28"/>
          <w:szCs w:val="28"/>
        </w:rPr>
      </w:pPr>
      <w:proofErr w:type="spellStart"/>
      <w:r w:rsidRPr="002C0A21">
        <w:rPr>
          <w:rFonts w:ascii="Times New Roman" w:hAnsi="Times New Roman" w:cs="Times New Roman"/>
          <w:sz w:val="28"/>
          <w:szCs w:val="28"/>
        </w:rPr>
        <w:t>Урсакий</w:t>
      </w:r>
      <w:proofErr w:type="spellEnd"/>
      <w:r w:rsidRPr="002C0A21">
        <w:rPr>
          <w:rFonts w:ascii="Times New Roman" w:hAnsi="Times New Roman" w:cs="Times New Roman"/>
          <w:sz w:val="28"/>
          <w:szCs w:val="28"/>
        </w:rPr>
        <w:t xml:space="preserve"> Н.Р. Первые шаги к учебному сотрудничеству // Новое образование.  2011. – №1 – С.10 – 15.</w:t>
      </w:r>
    </w:p>
    <w:p w:rsidR="00A04E65" w:rsidRPr="009032F5" w:rsidRDefault="00A04E65">
      <w:pPr>
        <w:rPr>
          <w:rFonts w:ascii="Times New Roman" w:hAnsi="Times New Roman" w:cs="Times New Roman"/>
          <w:sz w:val="24"/>
          <w:szCs w:val="24"/>
        </w:rPr>
      </w:pPr>
    </w:p>
    <w:sectPr w:rsidR="00A04E65" w:rsidRPr="00903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2C7C5000"/>
    <w:multiLevelType w:val="hybridMultilevel"/>
    <w:tmpl w:val="F020C48C"/>
    <w:lvl w:ilvl="0" w:tplc="DB140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9D18AD"/>
    <w:multiLevelType w:val="multilevel"/>
    <w:tmpl w:val="AFEA2F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715CB5"/>
    <w:multiLevelType w:val="multilevel"/>
    <w:tmpl w:val="C4FC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F8660F"/>
    <w:multiLevelType w:val="hybridMultilevel"/>
    <w:tmpl w:val="3530DDA2"/>
    <w:lvl w:ilvl="0" w:tplc="F1BA1F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89524E"/>
    <w:multiLevelType w:val="hybridMultilevel"/>
    <w:tmpl w:val="89D4EE78"/>
    <w:lvl w:ilvl="0" w:tplc="1234957A">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96E6F"/>
    <w:multiLevelType w:val="hybridMultilevel"/>
    <w:tmpl w:val="329C10C6"/>
    <w:lvl w:ilvl="0" w:tplc="48323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9739BE"/>
    <w:multiLevelType w:val="multilevel"/>
    <w:tmpl w:val="CF1A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53499"/>
    <w:multiLevelType w:val="multilevel"/>
    <w:tmpl w:val="02667C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4930A2"/>
    <w:multiLevelType w:val="hybridMultilevel"/>
    <w:tmpl w:val="8DA80FEA"/>
    <w:lvl w:ilvl="0" w:tplc="96604760">
      <w:start w:val="15"/>
      <w:numFmt w:val="decimal"/>
      <w:lvlText w:val="%1"/>
      <w:lvlJc w:val="left"/>
      <w:pPr>
        <w:ind w:left="420" w:hanging="360"/>
      </w:pPr>
      <w:rPr>
        <w:rFonts w:eastAsia="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1B2132F"/>
    <w:multiLevelType w:val="multilevel"/>
    <w:tmpl w:val="70FE40E2"/>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6">
    <w:nsid w:val="59FD0CB0"/>
    <w:multiLevelType w:val="hybridMultilevel"/>
    <w:tmpl w:val="F322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B1014"/>
    <w:multiLevelType w:val="multilevel"/>
    <w:tmpl w:val="19D2D1C0"/>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FF719A0"/>
    <w:multiLevelType w:val="hybridMultilevel"/>
    <w:tmpl w:val="314C9D58"/>
    <w:lvl w:ilvl="0" w:tplc="07C46D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8"/>
  </w:num>
  <w:num w:numId="3">
    <w:abstractNumId w:val="12"/>
  </w:num>
  <w:num w:numId="4">
    <w:abstractNumId w:val="11"/>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10"/>
  </w:num>
  <w:num w:numId="13">
    <w:abstractNumId w:val="14"/>
  </w:num>
  <w:num w:numId="14">
    <w:abstractNumId w:val="6"/>
  </w:num>
  <w:num w:numId="15">
    <w:abstractNumId w:val="16"/>
  </w:num>
  <w:num w:numId="16">
    <w:abstractNumId w:val="17"/>
  </w:num>
  <w:num w:numId="17">
    <w:abstractNumId w:val="15"/>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F5"/>
    <w:rsid w:val="009032F5"/>
    <w:rsid w:val="00A0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2F5"/>
    <w:pPr>
      <w:ind w:left="720"/>
      <w:contextualSpacing/>
    </w:pPr>
  </w:style>
  <w:style w:type="table" w:styleId="a4">
    <w:name w:val="Table Grid"/>
    <w:basedOn w:val="a1"/>
    <w:uiPriority w:val="59"/>
    <w:rsid w:val="0090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03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2F5"/>
    <w:pPr>
      <w:ind w:left="720"/>
      <w:contextualSpacing/>
    </w:pPr>
  </w:style>
  <w:style w:type="table" w:styleId="a4">
    <w:name w:val="Table Grid"/>
    <w:basedOn w:val="a1"/>
    <w:uiPriority w:val="59"/>
    <w:rsid w:val="00903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032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5709</Words>
  <Characters>32545</Characters>
  <Application>Microsoft Office Word</Application>
  <DocSecurity>0</DocSecurity>
  <Lines>271</Lines>
  <Paragraphs>76</Paragraphs>
  <ScaleCrop>false</ScaleCrop>
  <Company>SPecialiST RePack</Company>
  <LinksUpToDate>false</LinksUpToDate>
  <CharactersWithSpaces>38178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Хохрякова</dc:creator>
  <cp:lastModifiedBy>Алёна Хохрякова</cp:lastModifiedBy>
  <cp:revision>2</cp:revision>
  <dcterms:created xsi:type="dcterms:W3CDTF">2019-03-21T17:06:00Z</dcterms:created>
  <dcterms:modified xsi:type="dcterms:W3CDTF">2019-03-21T17:09:00Z</dcterms:modified>
</cp:coreProperties>
</file>