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54" w:rsidRPr="00C633BB" w:rsidRDefault="00A23254" w:rsidP="00A2325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63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Вид проекта</w:t>
      </w:r>
      <w:r w:rsidRPr="00C63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 познавательно –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практический; краткосрочный: 2 месяца </w:t>
      </w:r>
    </w:p>
    <w:p w:rsidR="00A23254" w:rsidRPr="00C633BB" w:rsidRDefault="00A23254" w:rsidP="00A2325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63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Участники проекта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инструктор по физической культуре</w:t>
      </w:r>
      <w:r w:rsidRPr="00C63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воспитанники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подготовительных групп № 7, 12</w:t>
      </w:r>
      <w:r w:rsidRPr="00C63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родители воспитанников.</w:t>
      </w: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633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Актуальность проекта</w:t>
      </w:r>
      <w:r w:rsidRPr="00C63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Основы безопасности – один из наиболее актуальных вопросов для любого возраста. Детям, начиная с самого детства, следует на примере и наглядно показать последствия неправильного поведения человека в той или иной опасной ситуации.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Детскому саду и родителям надо объединить усилия, для того, чтобы уберечь детей от возможной трагедии, необходима целенаправленная работа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 формированием у них культуры 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дороге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iCs/>
          <w:sz w:val="24"/>
          <w:szCs w:val="24"/>
        </w:rPr>
        <w:t>Цель проекта:</w:t>
      </w: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детей осознанного и ответственного отношения к выполнению правил </w:t>
      </w:r>
      <w:r>
        <w:rPr>
          <w:rFonts w:ascii="Times New Roman" w:eastAsia="Times New Roman" w:hAnsi="Times New Roman" w:cs="Times New Roman"/>
          <w:sz w:val="24"/>
          <w:szCs w:val="24"/>
        </w:rPr>
        <w:t>дорожного движения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. Вооружить знаниями, умениями и навыками необходимыми для действия в экстремальных ситуациях. 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33BB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</w:t>
      </w:r>
    </w:p>
    <w:p w:rsidR="00A23254" w:rsidRPr="00622FE7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22FE7">
        <w:rPr>
          <w:rFonts w:ascii="Times New Roman" w:eastAsia="Times New Roman" w:hAnsi="Times New Roman" w:cs="Times New Roman"/>
          <w:sz w:val="24"/>
          <w:szCs w:val="24"/>
        </w:rPr>
        <w:t>акрепить знания сигналов светофора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Учить детей видеть дорожные знаки и соблюдать правила на дороге.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33BB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Формировать умение реально оценивать возможную опасность.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 дошкольников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33B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Воспитывать чувство осторожности и самосохранения.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Воспитывать чувства благодарности людям, которые помогают нам в трудных ситуациях.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33BB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Практические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Прививать практ</w:t>
      </w:r>
      <w:r>
        <w:rPr>
          <w:rFonts w:ascii="Times New Roman" w:eastAsia="Times New Roman" w:hAnsi="Times New Roman" w:cs="Times New Roman"/>
          <w:sz w:val="24"/>
          <w:szCs w:val="24"/>
        </w:rPr>
        <w:t>ические навыки безопасного движения при переходе через дорогу, движения по тротуару.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Показать родителям знания и умения детей, приобретенные в ходе реализации проекта.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Вовлечь их в образовательный процесс ДОУ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Принципы реализации проекта: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Принцип креативности, позволяющий формировать новые зн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ания, умения, навыки в области 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 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ребёнка на базе уже </w:t>
      </w:r>
      <w:proofErr w:type="gramStart"/>
      <w:r w:rsidRPr="00C633BB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proofErr w:type="gramEnd"/>
      <w:r w:rsidRPr="00C63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C633BB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C633BB">
        <w:rPr>
          <w:rFonts w:ascii="Times New Roman" w:eastAsia="Times New Roman" w:hAnsi="Times New Roman" w:cs="Times New Roman"/>
          <w:sz w:val="24"/>
          <w:szCs w:val="24"/>
        </w:rPr>
        <w:t>: во главу проекта поставлен ребёнок и забота о его здоровье и безопасности.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Интеграция образовательных областей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>: «Познавательное развитие», «Социально-коммуникативное развитие»,  «Речевое развитие», «Физическое развитие», «Художественно-эстетическое развитие».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Значимость проекта для всех его участников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Дети: получают и закрепляют на практике правила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движения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Педагоги: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Родители: расширяют возможности сотрудничества со своими детьми, подготавливают материал для обучения своих детей.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Предполагаемое распределение ролей в проектной группе: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Воспитатель: организует образовательные ситуации, совместную продуктивную деятельность, консультирование родителей.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Дети: участвуют в образовательной и игровой деятельности.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Родители: подготавливают материал для обучения детей, закрепляют полученные детьми знания на практике, участвуют в продуктивной деятельности и в мероприятиях.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Обеспечение проектной деятельности: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Диски «Как себя вести», «уроки о дороге», мультипликационные фильмы Альманах «Уроки осторожности» Уроки тётушки Совы, Просмотр мультфильма «Машины специального назначения» из сериала «Азбука безопасности </w:t>
      </w:r>
      <w:proofErr w:type="spellStart"/>
      <w:r w:rsidRPr="00C633BB">
        <w:rPr>
          <w:rFonts w:ascii="Times New Roman" w:eastAsia="Times New Roman" w:hAnsi="Times New Roman" w:cs="Times New Roman"/>
          <w:sz w:val="24"/>
          <w:szCs w:val="24"/>
        </w:rPr>
        <w:t>смешариков</w:t>
      </w:r>
      <w:proofErr w:type="spellEnd"/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», «Игра с огнём», азбука безопасности со </w:t>
      </w:r>
      <w:proofErr w:type="spellStart"/>
      <w:r w:rsidRPr="00C633BB">
        <w:rPr>
          <w:rFonts w:ascii="Times New Roman" w:eastAsia="Times New Roman" w:hAnsi="Times New Roman" w:cs="Times New Roman"/>
          <w:sz w:val="24"/>
          <w:szCs w:val="24"/>
        </w:rPr>
        <w:t>смешариками</w:t>
      </w:r>
      <w:proofErr w:type="spellEnd"/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 «Кто быстрее», «Правила безопасного поведения детей на природе», публикации в СМИ.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iCs/>
          <w:sz w:val="24"/>
          <w:szCs w:val="24"/>
        </w:rPr>
        <w:t>Планируемые результаты: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Составление дополнительных разработок занятий, игр, досугов.</w:t>
      </w:r>
    </w:p>
    <w:p w:rsidR="00A23254" w:rsidRPr="00622FE7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Осознанное выполнение правил </w:t>
      </w:r>
      <w:r>
        <w:rPr>
          <w:rFonts w:ascii="Times New Roman" w:eastAsia="Times New Roman" w:hAnsi="Times New Roman" w:cs="Times New Roman"/>
          <w:sz w:val="24"/>
          <w:szCs w:val="24"/>
        </w:rPr>
        <w:t>дорожного движения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Овладение знаниями простейших дорожных знаков, правил для пешехода и знаний сигналов светофора до автоматизма.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Соблюдение правил поведения с незнакомыми людьми и предметами.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Изменение отношения родителей к данной проблеме.</w:t>
      </w:r>
    </w:p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Пополнение уголка безопасности  и обогащение РППС группы.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FE7">
        <w:rPr>
          <w:rFonts w:ascii="Times New Roman" w:eastAsia="Times New Roman" w:hAnsi="Times New Roman" w:cs="Times New Roman"/>
          <w:b/>
          <w:sz w:val="24"/>
          <w:szCs w:val="24"/>
        </w:rPr>
        <w:t>Продукт проектной деятельности:</w:t>
      </w:r>
      <w:r w:rsidRPr="00622FE7">
        <w:rPr>
          <w:rFonts w:ascii="Times New Roman" w:eastAsia="Times New Roman" w:hAnsi="Times New Roman" w:cs="Times New Roman"/>
          <w:sz w:val="24"/>
          <w:szCs w:val="24"/>
        </w:rPr>
        <w:t xml:space="preserve"> Оформление группы и приемной; макет города, где обозначены улицы с тротуарами и проезжей части; макет транспортного светофора, ширм «Автобус», «Пожарная машина», стойки с рулём, накидок-машин, дидактические игры по </w:t>
      </w:r>
      <w:r w:rsidRPr="00622FE7">
        <w:rPr>
          <w:rFonts w:ascii="Times New Roman" w:eastAsia="Times New Roman" w:hAnsi="Times New Roman" w:cs="Times New Roman"/>
          <w:sz w:val="24"/>
          <w:szCs w:val="24"/>
        </w:rPr>
        <w:lastRenderedPageBreak/>
        <w:t>теме, создание книжки-малышки по теме ПДД</w:t>
      </w:r>
      <w:r>
        <w:rPr>
          <w:rFonts w:ascii="Times New Roman" w:eastAsia="Times New Roman" w:hAnsi="Times New Roman" w:cs="Times New Roman"/>
          <w:sz w:val="24"/>
          <w:szCs w:val="24"/>
        </w:rPr>
        <w:t>, участие в конкурсе на лучший центр</w:t>
      </w:r>
      <w:r w:rsidRPr="00622FE7">
        <w:rPr>
          <w:rFonts w:ascii="Times New Roman" w:eastAsia="Times New Roman" w:hAnsi="Times New Roman" w:cs="Times New Roman"/>
          <w:sz w:val="24"/>
          <w:szCs w:val="24"/>
        </w:rPr>
        <w:t xml:space="preserve"> по ПДД.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Прое</w:t>
      </w:r>
      <w:proofErr w:type="gramStart"/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кт вкл</w:t>
      </w:r>
      <w:proofErr w:type="gramEnd"/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ючает в себя 3 этапа: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Подготовительный.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Основной.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Заключительный.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Этапы работы над проектом: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1. Подготовительный этап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Определение темы проекта.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Формулировка цели и определение задач.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Подбор материалов по теме проекта.</w:t>
      </w:r>
    </w:p>
    <w:p w:rsidR="00A23254" w:rsidRPr="00537A43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Составление плана основного этапа проекта.</w:t>
      </w:r>
    </w:p>
    <w:p w:rsidR="00A23254" w:rsidRPr="00537A43" w:rsidRDefault="00A23254" w:rsidP="00A232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37A43">
        <w:rPr>
          <w:rFonts w:ascii="Times New Roman" w:eastAsia="Times New Roman" w:hAnsi="Times New Roman" w:cs="Times New Roman"/>
          <w:sz w:val="28"/>
          <w:szCs w:val="24"/>
        </w:rPr>
        <w:t xml:space="preserve">План работы по теме проекта </w:t>
      </w:r>
    </w:p>
    <w:tbl>
      <w:tblPr>
        <w:tblStyle w:val="a4"/>
        <w:tblW w:w="98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3"/>
        <w:gridCol w:w="3544"/>
        <w:gridCol w:w="2233"/>
      </w:tblGrid>
      <w:tr w:rsidR="00A23254" w:rsidRPr="005A75BA" w:rsidTr="001A1474">
        <w:tc>
          <w:tcPr>
            <w:tcW w:w="4113" w:type="dxa"/>
          </w:tcPr>
          <w:p w:rsidR="00A23254" w:rsidRPr="000F2926" w:rsidRDefault="00A23254" w:rsidP="001A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A23254" w:rsidRPr="000F2926" w:rsidRDefault="00A23254" w:rsidP="001A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Цели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A23254" w:rsidRPr="00343048" w:rsidTr="001A1474">
        <w:tc>
          <w:tcPr>
            <w:tcW w:w="9890" w:type="dxa"/>
            <w:gridSpan w:val="3"/>
          </w:tcPr>
          <w:p w:rsidR="00A23254" w:rsidRPr="000F2926" w:rsidRDefault="00A23254" w:rsidP="001A147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F292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этап подготовительный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1.1.Изучение и сбор теоретического и методического материала по использованию проектного метода</w:t>
            </w:r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Повышение собственной профессиональной компетентности через изучение технологии проектирования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Инструктор по физической культуре.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1.2. 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Составление плана над проектом.</w:t>
            </w:r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Реализация мероприятий по проектной деятельности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9590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1.3. 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Беседа с родителями на тему "ПДД и ребенок?"</w:t>
            </w:r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Воспитатель,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br/>
              <w:t>родители.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1.4. Поисковая работа по подбору иллюстративного материала, художественных произведений, информационного материала о  ПДД</w:t>
            </w:r>
            <w:proofErr w:type="gramStart"/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Создать условия для реализации проекта 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9590A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,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br/>
              <w:t>родители.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</w:rPr>
              <w:t>1.5.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Создание условий для организации работы: обогащение развивающей предметно-пространственной среды.</w:t>
            </w:r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Воспитывать трудолюбие, развивать творчество детей.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Инструктор по физической культуре,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br/>
              <w:t>родители.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1.6. Консультация для родителей "Безопасность детей на дороге. Важные знания. Особенности движения на улицах нашего города</w:t>
            </w:r>
            <w:proofErr w:type="gramStart"/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. "</w:t>
            </w:r>
            <w:proofErr w:type="gramEnd"/>
          </w:p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Просвещать родителей по данной теме.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Инструктор по физической культуре.</w:t>
            </w:r>
          </w:p>
        </w:tc>
      </w:tr>
      <w:tr w:rsidR="00A23254" w:rsidTr="001A1474">
        <w:tc>
          <w:tcPr>
            <w:tcW w:w="411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1.7. Ознакомление  родителей и детей с папкой </w:t>
            </w:r>
            <w:proofErr w:type="gramStart"/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-</w:t>
            </w:r>
            <w:proofErr w:type="spellStart"/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п</w:t>
            </w:r>
            <w:proofErr w:type="gramEnd"/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ередвижкой"Мы</w:t>
            </w:r>
            <w:proofErr w:type="spellEnd"/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-пешеходы"</w:t>
            </w:r>
          </w:p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Сформировать интерес у детей к проектной деятельности.</w:t>
            </w:r>
          </w:p>
        </w:tc>
        <w:tc>
          <w:tcPr>
            <w:tcW w:w="2233" w:type="dxa"/>
          </w:tcPr>
          <w:p w:rsidR="00A23254" w:rsidRPr="000F2926" w:rsidRDefault="00A23254" w:rsidP="001A147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t>Инструктор по физической культуре,</w:t>
            </w:r>
            <w:r w:rsidRPr="000F2926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</w:rPr>
              <w:br/>
              <w:t>родители, дети.</w:t>
            </w:r>
          </w:p>
        </w:tc>
      </w:tr>
      <w:tr w:rsidR="00A23254" w:rsidTr="001A1474">
        <w:tc>
          <w:tcPr>
            <w:tcW w:w="9890" w:type="dxa"/>
            <w:gridSpan w:val="3"/>
          </w:tcPr>
          <w:p w:rsidR="00A23254" w:rsidRPr="000F2926" w:rsidRDefault="00A23254" w:rsidP="001A1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</w:pPr>
            <w:r w:rsidRPr="000F292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2 этап – основной. </w:t>
            </w:r>
          </w:p>
        </w:tc>
      </w:tr>
    </w:tbl>
    <w:p w:rsidR="00A23254" w:rsidRPr="00C633BB" w:rsidRDefault="00A23254" w:rsidP="00A232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5"/>
        <w:gridCol w:w="2282"/>
        <w:gridCol w:w="3969"/>
        <w:gridCol w:w="2268"/>
      </w:tblGrid>
      <w:tr w:rsidR="00A23254" w:rsidRPr="00C633BB" w:rsidTr="001A1474">
        <w:trPr>
          <w:trHeight w:val="1001"/>
        </w:trPr>
        <w:tc>
          <w:tcPr>
            <w:tcW w:w="1405" w:type="dxa"/>
          </w:tcPr>
          <w:p w:rsidR="00A23254" w:rsidRPr="005B228A" w:rsidRDefault="00A23254" w:rsidP="001A1474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Сроки </w:t>
            </w:r>
          </w:p>
        </w:tc>
        <w:tc>
          <w:tcPr>
            <w:tcW w:w="2282" w:type="dxa"/>
          </w:tcPr>
          <w:p w:rsidR="00A23254" w:rsidRPr="005B228A" w:rsidRDefault="00A23254" w:rsidP="001A1474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Тема. Ц</w:t>
            </w:r>
            <w:r w:rsidRPr="005B228A">
              <w:rPr>
                <w:rFonts w:ascii="Times New Roman" w:hAnsi="Times New Roman" w:cs="Times New Roman"/>
                <w:b/>
                <w:szCs w:val="24"/>
              </w:rPr>
              <w:t>ель</w:t>
            </w:r>
          </w:p>
        </w:tc>
        <w:tc>
          <w:tcPr>
            <w:tcW w:w="3969" w:type="dxa"/>
          </w:tcPr>
          <w:p w:rsidR="00A23254" w:rsidRPr="005B228A" w:rsidRDefault="00A23254" w:rsidP="001A1474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B228A">
              <w:rPr>
                <w:rFonts w:ascii="Times New Roman" w:hAnsi="Times New Roman" w:cs="Times New Roman"/>
                <w:b/>
                <w:szCs w:val="24"/>
              </w:rPr>
              <w:t>Работа с детьми</w:t>
            </w:r>
          </w:p>
        </w:tc>
        <w:tc>
          <w:tcPr>
            <w:tcW w:w="2268" w:type="dxa"/>
          </w:tcPr>
          <w:p w:rsidR="00A23254" w:rsidRPr="005B228A" w:rsidRDefault="00A23254" w:rsidP="001A1474">
            <w:pPr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B228A">
              <w:rPr>
                <w:rFonts w:ascii="Times New Roman" w:hAnsi="Times New Roman" w:cs="Times New Roman"/>
                <w:b/>
                <w:szCs w:val="24"/>
              </w:rPr>
              <w:t>Работа с родителями</w:t>
            </w:r>
          </w:p>
        </w:tc>
      </w:tr>
      <w:tr w:rsidR="00A23254" w:rsidRPr="00C633BB" w:rsidTr="001A1474">
        <w:trPr>
          <w:trHeight w:val="3179"/>
        </w:trPr>
        <w:tc>
          <w:tcPr>
            <w:tcW w:w="1405" w:type="dxa"/>
          </w:tcPr>
          <w:p w:rsidR="00A23254" w:rsidRDefault="00A23254" w:rsidP="001A14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2024</w:t>
            </w:r>
          </w:p>
          <w:p w:rsidR="00A23254" w:rsidRPr="005B228A" w:rsidRDefault="00A23254" w:rsidP="001A14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rPr>
                <w:b/>
                <w:bCs/>
              </w:rPr>
              <w:t>1. «</w:t>
            </w:r>
            <w:proofErr w:type="gramStart"/>
            <w:r w:rsidRPr="00C633BB">
              <w:rPr>
                <w:b/>
                <w:bCs/>
              </w:rPr>
              <w:t>Мы—пассажиры</w:t>
            </w:r>
            <w:proofErr w:type="gramEnd"/>
            <w:r w:rsidRPr="00C633BB">
              <w:rPr>
                <w:b/>
                <w:bCs/>
              </w:rPr>
              <w:t xml:space="preserve">» </w:t>
            </w:r>
            <w:r w:rsidRPr="00C633BB">
              <w:t xml:space="preserve">Цель: закрепить полученные знания по правилам поведения в общественном транспорте. </w:t>
            </w:r>
          </w:p>
        </w:tc>
        <w:tc>
          <w:tcPr>
            <w:tcW w:w="3969" w:type="dxa"/>
          </w:tcPr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>1.Дид. игра «Назови виды транспорта»</w:t>
            </w:r>
          </w:p>
          <w:p w:rsidR="00A23254" w:rsidRDefault="00A23254" w:rsidP="001A1474">
            <w:pPr>
              <w:pStyle w:val="Default"/>
              <w:spacing w:line="360" w:lineRule="auto"/>
            </w:pPr>
            <w:r>
              <w:t xml:space="preserve"> 2.Беседа о правилах д</w:t>
            </w:r>
            <w:r w:rsidRPr="00C633BB">
              <w:t xml:space="preserve">орожного движения. </w:t>
            </w:r>
          </w:p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>3.Обсуждение иллюстраций с типичными ситуациями.</w:t>
            </w:r>
          </w:p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 xml:space="preserve"> 4.Просмотр тематических мультфильмов и их обсуждение. 5.Игра-тренинг: «Мы пассажиры автобуса»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 xml:space="preserve"> 6.Разгадывание ребусов. </w:t>
            </w:r>
          </w:p>
        </w:tc>
        <w:tc>
          <w:tcPr>
            <w:tcW w:w="2268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>
              <w:t xml:space="preserve">Консультация: «С </w:t>
            </w:r>
            <w:proofErr w:type="spellStart"/>
            <w:r>
              <w:t>ре</w:t>
            </w:r>
            <w:r w:rsidRPr="00C633BB">
              <w:t>бѐнком</w:t>
            </w:r>
            <w:proofErr w:type="spellEnd"/>
            <w:r w:rsidRPr="00C633BB">
              <w:t xml:space="preserve"> едем в город» </w:t>
            </w:r>
          </w:p>
        </w:tc>
      </w:tr>
      <w:tr w:rsidR="00A23254" w:rsidRPr="00C633BB" w:rsidTr="001A1474">
        <w:trPr>
          <w:trHeight w:val="699"/>
        </w:trPr>
        <w:tc>
          <w:tcPr>
            <w:tcW w:w="1405" w:type="dxa"/>
          </w:tcPr>
          <w:p w:rsidR="00A23254" w:rsidRDefault="00A23254" w:rsidP="001A14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A23254" w:rsidRDefault="00A23254" w:rsidP="001A1474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 Светофор</w:t>
            </w:r>
          </w:p>
          <w:p w:rsidR="00A23254" w:rsidRPr="00C633BB" w:rsidRDefault="00A23254" w:rsidP="001A1474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"Красный, желтый, зеленый!"</w:t>
            </w:r>
          </w:p>
        </w:tc>
        <w:tc>
          <w:tcPr>
            <w:tcW w:w="3969" w:type="dxa"/>
          </w:tcPr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>Музыкально-игровой досуг «Помни правила дорожного движения»</w:t>
            </w:r>
          </w:p>
          <w:p w:rsidR="00A23254" w:rsidRPr="00537A43" w:rsidRDefault="00A23254" w:rsidP="001A1474">
            <w:pPr>
              <w:pStyle w:val="Default"/>
              <w:spacing w:line="360" w:lineRule="auto"/>
            </w:pPr>
            <w:proofErr w:type="spellStart"/>
            <w:r w:rsidRPr="00537A43">
              <w:t>Д.и</w:t>
            </w:r>
            <w:proofErr w:type="spellEnd"/>
            <w:r w:rsidRPr="00537A43">
              <w:t>. «Угадай транспорт» (отгадывание загадок)</w:t>
            </w:r>
          </w:p>
          <w:p w:rsidR="00A23254" w:rsidRPr="00537A43" w:rsidRDefault="00A23254" w:rsidP="001A1474">
            <w:pPr>
              <w:pStyle w:val="Default"/>
              <w:spacing w:line="360" w:lineRule="auto"/>
            </w:pPr>
            <w:r w:rsidRPr="00537A43">
              <w:t>Рассматривание машин в уголке</w:t>
            </w:r>
            <w:proofErr w:type="gramStart"/>
            <w:r w:rsidRPr="00537A43">
              <w:t>, --</w:t>
            </w:r>
            <w:proofErr w:type="gramEnd"/>
            <w:r w:rsidRPr="00537A43">
              <w:t>игровое упражнение «Назови и покажи пассажирский  и грузовой транспорт»;</w:t>
            </w:r>
          </w:p>
          <w:p w:rsidR="00A23254" w:rsidRPr="00537A43" w:rsidRDefault="00A23254" w:rsidP="001A1474">
            <w:pPr>
              <w:pStyle w:val="Default"/>
              <w:spacing w:line="360" w:lineRule="auto"/>
            </w:pPr>
            <w:r w:rsidRPr="00537A43">
              <w:t xml:space="preserve">Чтение стихотворений </w:t>
            </w:r>
            <w:proofErr w:type="spellStart"/>
            <w:r w:rsidRPr="00537A43">
              <w:t>А.</w:t>
            </w:r>
            <w:proofErr w:type="gramStart"/>
            <w:r w:rsidRPr="00537A43">
              <w:t>Северный</w:t>
            </w:r>
            <w:proofErr w:type="spellEnd"/>
            <w:proofErr w:type="gramEnd"/>
            <w:r w:rsidRPr="00537A43">
              <w:t xml:space="preserve"> «Три чудесных цвета»,</w:t>
            </w:r>
          </w:p>
          <w:p w:rsidR="00A23254" w:rsidRPr="00537A43" w:rsidRDefault="00A23254" w:rsidP="001A1474">
            <w:pPr>
              <w:pStyle w:val="Default"/>
              <w:spacing w:line="360" w:lineRule="auto"/>
            </w:pPr>
            <w:proofErr w:type="spellStart"/>
            <w:r w:rsidRPr="00537A43">
              <w:t>Пляцковский</w:t>
            </w:r>
            <w:proofErr w:type="spellEnd"/>
            <w:r w:rsidRPr="00537A43">
              <w:t xml:space="preserve"> «Светофор»,</w:t>
            </w:r>
          </w:p>
          <w:p w:rsidR="00A23254" w:rsidRPr="00537A43" w:rsidRDefault="00A23254" w:rsidP="001A1474">
            <w:pPr>
              <w:pStyle w:val="Default"/>
              <w:spacing w:line="360" w:lineRule="auto"/>
            </w:pPr>
            <w:proofErr w:type="spellStart"/>
            <w:r w:rsidRPr="00537A43">
              <w:t>С.Маршак</w:t>
            </w:r>
            <w:proofErr w:type="spellEnd"/>
            <w:r w:rsidRPr="00537A43">
              <w:t xml:space="preserve"> «Светофор»,</w:t>
            </w:r>
          </w:p>
          <w:p w:rsidR="00A23254" w:rsidRPr="00537A43" w:rsidRDefault="00A23254" w:rsidP="001A1474">
            <w:pPr>
              <w:pStyle w:val="Default"/>
              <w:spacing w:line="360" w:lineRule="auto"/>
            </w:pPr>
            <w:proofErr w:type="spellStart"/>
            <w:r w:rsidRPr="00537A43">
              <w:t>С.Михалков</w:t>
            </w:r>
            <w:proofErr w:type="spellEnd"/>
            <w:r w:rsidRPr="00537A43">
              <w:t xml:space="preserve"> «Светофор»,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proofErr w:type="spellStart"/>
            <w:r w:rsidRPr="00537A43">
              <w:t>Б.Житков</w:t>
            </w:r>
            <w:proofErr w:type="spellEnd"/>
            <w:r w:rsidRPr="00537A43">
              <w:t xml:space="preserve"> «Светофор»</w:t>
            </w:r>
          </w:p>
        </w:tc>
        <w:tc>
          <w:tcPr>
            <w:tcW w:w="2268" w:type="dxa"/>
          </w:tcPr>
          <w:p w:rsidR="00A23254" w:rsidRDefault="00A23254" w:rsidP="001A1474">
            <w:pPr>
              <w:pStyle w:val="Default"/>
              <w:spacing w:line="360" w:lineRule="auto"/>
            </w:pPr>
            <w:r>
              <w:t>Мастер-класс "Изготовление книжки-малышки"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>
              <w:t>по теме проекта.</w:t>
            </w:r>
          </w:p>
        </w:tc>
      </w:tr>
      <w:tr w:rsidR="00A23254" w:rsidRPr="00C633BB" w:rsidTr="001A1474">
        <w:tc>
          <w:tcPr>
            <w:tcW w:w="1405" w:type="dxa"/>
          </w:tcPr>
          <w:p w:rsidR="00A23254" w:rsidRPr="00C633BB" w:rsidRDefault="00A23254" w:rsidP="001A14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>
              <w:rPr>
                <w:b/>
                <w:bCs/>
              </w:rPr>
              <w:t>3</w:t>
            </w:r>
            <w:r w:rsidRPr="00C633BB">
              <w:rPr>
                <w:b/>
                <w:bCs/>
              </w:rPr>
              <w:t xml:space="preserve">. «Опасные участки на пешеходной части улицы» </w:t>
            </w:r>
            <w:r w:rsidRPr="00C633BB">
              <w:t xml:space="preserve">Цель: познакомить детей с опасными ситуациями, </w:t>
            </w:r>
            <w:r w:rsidRPr="00C633BB">
              <w:lastRenderedPageBreak/>
              <w:t xml:space="preserve">которые могут возникнуть на отдельных участках пешеходной части улицы. </w:t>
            </w:r>
          </w:p>
        </w:tc>
        <w:tc>
          <w:tcPr>
            <w:tcW w:w="3969" w:type="dxa"/>
          </w:tcPr>
          <w:p w:rsidR="00A23254" w:rsidRDefault="00A23254" w:rsidP="001A1474">
            <w:pPr>
              <w:pStyle w:val="Default"/>
              <w:spacing w:line="360" w:lineRule="auto"/>
            </w:pPr>
            <w:r w:rsidRPr="00C633BB">
              <w:lastRenderedPageBreak/>
              <w:t xml:space="preserve">1.Тематическая беседа. 2.Обыгрывание ситуаций: </w:t>
            </w:r>
            <w:proofErr w:type="gramStart"/>
            <w:r w:rsidRPr="00C633BB">
              <w:t>-в</w:t>
            </w:r>
            <w:proofErr w:type="gramEnd"/>
            <w:r w:rsidRPr="00C633BB">
              <w:t xml:space="preserve">ы </w:t>
            </w:r>
            <w:proofErr w:type="spellStart"/>
            <w:r w:rsidRPr="00C633BB">
              <w:t>идѐте</w:t>
            </w:r>
            <w:proofErr w:type="spellEnd"/>
            <w:r w:rsidRPr="00C633BB">
              <w:t xml:space="preserve"> зимой по тротуару и заметили большие сосульки </w:t>
            </w:r>
            <w:r>
              <w:t xml:space="preserve">свисающие с крыши дома…; вы </w:t>
            </w:r>
            <w:proofErr w:type="spellStart"/>
            <w:r>
              <w:t>идѐ</w:t>
            </w:r>
            <w:r w:rsidRPr="00C633BB">
              <w:t>те</w:t>
            </w:r>
            <w:proofErr w:type="spellEnd"/>
            <w:r w:rsidRPr="00C633BB">
              <w:t xml:space="preserve"> по тротуару и увидели открытый люк. 3.Дид. игра: «Найди и обозначь </w:t>
            </w:r>
            <w:r w:rsidRPr="00C633BB">
              <w:lastRenderedPageBreak/>
              <w:t xml:space="preserve">опасные места на карте»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 xml:space="preserve">4.Сюжетно-ролевая игра «Дорога»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>5.Дид. игра: «Кто самый внимательный»</w:t>
            </w:r>
          </w:p>
        </w:tc>
        <w:tc>
          <w:tcPr>
            <w:tcW w:w="2268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lastRenderedPageBreak/>
              <w:t xml:space="preserve">Составление плана-схемы безопасного пути в детский сад, с отметкой опасных участков на пути следования. </w:t>
            </w:r>
          </w:p>
        </w:tc>
      </w:tr>
      <w:tr w:rsidR="00A23254" w:rsidRPr="00C633BB" w:rsidTr="001A1474">
        <w:tc>
          <w:tcPr>
            <w:tcW w:w="1405" w:type="dxa"/>
          </w:tcPr>
          <w:p w:rsidR="00A23254" w:rsidRPr="00C633BB" w:rsidRDefault="00A23254" w:rsidP="001A14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282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>
              <w:rPr>
                <w:b/>
                <w:bCs/>
              </w:rPr>
              <w:t>1</w:t>
            </w:r>
            <w:r w:rsidRPr="00C633BB">
              <w:rPr>
                <w:b/>
                <w:bCs/>
              </w:rPr>
              <w:t xml:space="preserve">. «Опасные ситуации на дорогах» </w:t>
            </w:r>
            <w:r w:rsidRPr="00C633BB">
              <w:t xml:space="preserve">Цель: познакомить с наиболее опасными ситуациями на дороге.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</w:p>
        </w:tc>
        <w:tc>
          <w:tcPr>
            <w:tcW w:w="3969" w:type="dxa"/>
          </w:tcPr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>1.Рассмотрение рисунков, анализ ситуаций.</w:t>
            </w:r>
          </w:p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 xml:space="preserve"> 2.Дид. игра «Знаешь ли ты дорожные знаки» </w:t>
            </w:r>
          </w:p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 xml:space="preserve">3.Просмотр тематических мультфильмов «Уроки безопасности </w:t>
            </w:r>
            <w:proofErr w:type="spellStart"/>
            <w:r w:rsidRPr="00C633BB">
              <w:t>тѐтушки</w:t>
            </w:r>
            <w:proofErr w:type="spellEnd"/>
            <w:r w:rsidRPr="00C633BB">
              <w:t xml:space="preserve"> Совы» и обсуждение. 4.Игра-тренинг: </w:t>
            </w:r>
            <w:proofErr w:type="gramStart"/>
            <w:r w:rsidRPr="00C633BB">
              <w:t>-п</w:t>
            </w:r>
            <w:proofErr w:type="gramEnd"/>
            <w:r w:rsidRPr="00C633BB">
              <w:t xml:space="preserve">ерейди правильно, дорогу в нерегулируемом месте.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 xml:space="preserve">5.Чтение литературных произведений о ПДД. 6.Музыкально-игровой досуг «Помни правила дорожного движения» </w:t>
            </w:r>
          </w:p>
        </w:tc>
        <w:tc>
          <w:tcPr>
            <w:tcW w:w="2268" w:type="dxa"/>
          </w:tcPr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 xml:space="preserve">Памятка для родителей: </w:t>
            </w:r>
          </w:p>
          <w:p w:rsidR="00A23254" w:rsidRDefault="00A23254" w:rsidP="001A1474">
            <w:pPr>
              <w:pStyle w:val="Default"/>
              <w:spacing w:line="360" w:lineRule="auto"/>
            </w:pPr>
            <w:r>
              <w:t>«</w:t>
            </w:r>
            <w:r w:rsidRPr="00C633BB">
              <w:t xml:space="preserve">Основные правила дорожного движения»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>
              <w:t>Предложить оказать помощь в оформлении центра ПДД в группе.</w:t>
            </w:r>
          </w:p>
        </w:tc>
      </w:tr>
      <w:tr w:rsidR="00A23254" w:rsidRPr="00C633BB" w:rsidTr="001A1474">
        <w:tc>
          <w:tcPr>
            <w:tcW w:w="1405" w:type="dxa"/>
          </w:tcPr>
          <w:p w:rsidR="00A23254" w:rsidRPr="00C633BB" w:rsidRDefault="00A23254" w:rsidP="001A14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>
              <w:rPr>
                <w:b/>
                <w:bCs/>
              </w:rPr>
              <w:t>2.</w:t>
            </w:r>
            <w:r w:rsidRPr="00C633BB">
              <w:rPr>
                <w:b/>
                <w:bCs/>
              </w:rPr>
              <w:t xml:space="preserve"> «Знаешь ли ты свой адрес, телефо</w:t>
            </w:r>
            <w:r>
              <w:rPr>
                <w:b/>
                <w:bCs/>
              </w:rPr>
              <w:t xml:space="preserve">н и можешь ли объяснить, где </w:t>
            </w:r>
            <w:proofErr w:type="spellStart"/>
            <w:r>
              <w:rPr>
                <w:b/>
                <w:bCs/>
              </w:rPr>
              <w:t>жи</w:t>
            </w:r>
            <w:r w:rsidRPr="00C633BB">
              <w:rPr>
                <w:b/>
                <w:bCs/>
              </w:rPr>
              <w:t>вѐшь</w:t>
            </w:r>
            <w:proofErr w:type="spellEnd"/>
            <w:r w:rsidRPr="00C633BB">
              <w:rPr>
                <w:b/>
                <w:bCs/>
              </w:rPr>
              <w:t xml:space="preserve">?» </w:t>
            </w:r>
            <w:r w:rsidRPr="00C633BB">
              <w:t xml:space="preserve">Цель: помочь детям запомнить и </w:t>
            </w:r>
            <w:proofErr w:type="spellStart"/>
            <w:r w:rsidRPr="00C633BB">
              <w:t>твѐрдо</w:t>
            </w:r>
            <w:proofErr w:type="spellEnd"/>
            <w:r w:rsidRPr="00C633BB">
              <w:t xml:space="preserve"> знать свой адрес. </w:t>
            </w:r>
          </w:p>
        </w:tc>
        <w:tc>
          <w:tcPr>
            <w:tcW w:w="3969" w:type="dxa"/>
          </w:tcPr>
          <w:p w:rsidR="00A23254" w:rsidRDefault="00A23254" w:rsidP="001A1474">
            <w:pPr>
              <w:pStyle w:val="Default"/>
              <w:spacing w:line="360" w:lineRule="auto"/>
            </w:pPr>
            <w:r w:rsidRPr="00C633BB">
              <w:t xml:space="preserve">1.Тематическая беседа.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 xml:space="preserve">2.Написание печатными буквами своего адреса, номера телефона. </w:t>
            </w:r>
          </w:p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 xml:space="preserve">3.Моделирование ситуации: </w:t>
            </w:r>
            <w:proofErr w:type="gramStart"/>
            <w:r w:rsidRPr="00C633BB">
              <w:t>-в</w:t>
            </w:r>
            <w:proofErr w:type="gramEnd"/>
            <w:r w:rsidRPr="00C633BB">
              <w:t xml:space="preserve">ы оказались далеко от дома, увидели милиционера и подошли, вам нужно объяснить, где </w:t>
            </w:r>
            <w:proofErr w:type="spellStart"/>
            <w:r w:rsidRPr="00C633BB">
              <w:t>живѐте</w:t>
            </w:r>
            <w:proofErr w:type="spellEnd"/>
            <w:r w:rsidRPr="00C633BB">
              <w:t>, как выглядит дом, в каком подъезде, на каком этаже ваша квартира. 4.Конструирование: «Наша улица», «Мой двор».</w:t>
            </w:r>
          </w:p>
        </w:tc>
        <w:tc>
          <w:tcPr>
            <w:tcW w:w="2268" w:type="dxa"/>
          </w:tcPr>
          <w:p w:rsidR="00A23254" w:rsidRPr="00C633BB" w:rsidRDefault="00A23254" w:rsidP="001A1474">
            <w:pPr>
              <w:pStyle w:val="Default"/>
              <w:spacing w:line="360" w:lineRule="auto"/>
            </w:pPr>
            <w:r w:rsidRPr="00C633BB">
              <w:t xml:space="preserve">Рекомендации родителям: помочь детям правильно запомнить свой адрес, номер телефона. </w:t>
            </w:r>
          </w:p>
        </w:tc>
      </w:tr>
    </w:tbl>
    <w:p w:rsidR="00A23254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аключительный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3254" w:rsidRDefault="00A23254" w:rsidP="00A232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A43">
        <w:rPr>
          <w:rFonts w:ascii="Times New Roman" w:eastAsia="Times New Roman" w:hAnsi="Times New Roman" w:cs="Times New Roman"/>
          <w:sz w:val="24"/>
          <w:szCs w:val="24"/>
        </w:rPr>
        <w:t xml:space="preserve">Оформление группы и приемной; макет города, где обозначены улицы с тротуарами и проезжей части; макет транспортного светофора, ширм «Автобус», «Пожарная машина», стойки с рулём, накидок-машин, дидактические игры по </w:t>
      </w:r>
      <w:r w:rsidRPr="00537A43">
        <w:rPr>
          <w:rFonts w:ascii="Times New Roman" w:eastAsia="Times New Roman" w:hAnsi="Times New Roman" w:cs="Times New Roman"/>
          <w:sz w:val="24"/>
          <w:szCs w:val="24"/>
        </w:rPr>
        <w:lastRenderedPageBreak/>
        <w:t>теме, создание книжки-малышки по теме ПДД, участие в конкурсе на лучший центр по ПДД.</w:t>
      </w:r>
    </w:p>
    <w:p w:rsidR="00A23254" w:rsidRDefault="00A23254" w:rsidP="00A232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A43">
        <w:rPr>
          <w:rFonts w:ascii="Times New Roman" w:eastAsia="Times New Roman" w:hAnsi="Times New Roman" w:cs="Times New Roman"/>
          <w:sz w:val="24"/>
          <w:szCs w:val="24"/>
        </w:rPr>
        <w:t>Сообщение для воспитателей из опыта работы на педсовете ДОУ  «Формирование основ безопасного поведения у детей среднего дошкольного   возраста»</w:t>
      </w:r>
    </w:p>
    <w:p w:rsidR="00A23254" w:rsidRPr="00537A43" w:rsidRDefault="00A23254" w:rsidP="00A232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A43">
        <w:rPr>
          <w:rFonts w:ascii="Times New Roman" w:eastAsia="Times New Roman" w:hAnsi="Times New Roman" w:cs="Times New Roman"/>
          <w:sz w:val="24"/>
          <w:szCs w:val="24"/>
        </w:rPr>
        <w:t>Публикация материала проектной деятельности в СМИ.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>Практическая значимость проекта</w:t>
      </w:r>
      <w:proofErr w:type="gramStart"/>
      <w:r w:rsidRPr="00C633B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Благодаря проекту дети были ознакомлены с основами безопасного поведения. Могут смело применять свои знания и умения в свободной деятельности.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Во время работы над проектом дети проявляли повышенный интерес и любознательность. Испытывали яркие и положительные эмоции, что способствовало формированию чувства ответственности за свою жизнь.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>Родители так же активно принимали участие в работе, что помогло взаимодействию с детьми и воспитателями.</w:t>
      </w:r>
    </w:p>
    <w:p w:rsidR="00A23254" w:rsidRPr="00C633BB" w:rsidRDefault="00A23254" w:rsidP="00A23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3BB">
        <w:rPr>
          <w:rFonts w:ascii="Times New Roman" w:eastAsia="Times New Roman" w:hAnsi="Times New Roman" w:cs="Times New Roman"/>
          <w:sz w:val="24"/>
          <w:szCs w:val="24"/>
        </w:rPr>
        <w:t xml:space="preserve">Продуктом проекта является пополнение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 </w:t>
      </w:r>
      <w:r w:rsidRPr="00C633BB">
        <w:rPr>
          <w:rFonts w:ascii="Times New Roman" w:eastAsia="Times New Roman" w:hAnsi="Times New Roman" w:cs="Times New Roman"/>
          <w:sz w:val="24"/>
          <w:szCs w:val="24"/>
        </w:rPr>
        <w:t>безопасности в групповой комнате.</w:t>
      </w:r>
    </w:p>
    <w:p w:rsidR="00A23254" w:rsidRPr="00C633BB" w:rsidRDefault="00A23254" w:rsidP="00A2325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23254" w:rsidRPr="00C633BB" w:rsidRDefault="00A23254" w:rsidP="00A2325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23254" w:rsidRPr="00C633BB" w:rsidRDefault="00A23254" w:rsidP="00A2325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23254" w:rsidRPr="00C633BB" w:rsidRDefault="00A23254" w:rsidP="00A23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3254" w:rsidRPr="00C633BB" w:rsidRDefault="00A23254" w:rsidP="00A23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0C3" w:rsidRDefault="00E110C3">
      <w:bookmarkStart w:id="0" w:name="_GoBack"/>
      <w:bookmarkEnd w:id="0"/>
    </w:p>
    <w:sectPr w:rsidR="00E110C3" w:rsidSect="0029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C1A"/>
    <w:multiLevelType w:val="hybridMultilevel"/>
    <w:tmpl w:val="F0103D20"/>
    <w:lvl w:ilvl="0" w:tplc="72767A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05DDB"/>
    <w:multiLevelType w:val="hybridMultilevel"/>
    <w:tmpl w:val="E4680AD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4"/>
    <w:rsid w:val="00A23254"/>
    <w:rsid w:val="00B92044"/>
    <w:rsid w:val="00E1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5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5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2024-12-17T06:14:00Z</dcterms:created>
  <dcterms:modified xsi:type="dcterms:W3CDTF">2024-12-17T06:14:00Z</dcterms:modified>
</cp:coreProperties>
</file>