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B27" w:rsidRDefault="00221B27" w:rsidP="00221B27">
      <w:pPr>
        <w:jc w:val="center"/>
        <w:rPr>
          <w:sz w:val="28"/>
          <w:szCs w:val="19"/>
        </w:rPr>
      </w:pPr>
    </w:p>
    <w:p w:rsidR="00621695" w:rsidRDefault="00812EFA" w:rsidP="00221B27">
      <w:pPr>
        <w:jc w:val="center"/>
        <w:rPr>
          <w:b/>
          <w:sz w:val="28"/>
          <w:lang w:eastAsia="ru-RU"/>
        </w:rPr>
      </w:pPr>
      <w:r w:rsidRPr="00812EFA">
        <w:rPr>
          <w:b/>
          <w:sz w:val="28"/>
          <w:lang w:eastAsia="ru-RU"/>
        </w:rPr>
        <w:t xml:space="preserve">"Способы организации активного обучения в рамках ФГОС </w:t>
      </w:r>
      <w:r>
        <w:rPr>
          <w:b/>
          <w:sz w:val="28"/>
          <w:lang w:eastAsia="ru-RU"/>
        </w:rPr>
        <w:t>детей</w:t>
      </w:r>
      <w:bookmarkStart w:id="0" w:name="_GoBack"/>
      <w:bookmarkEnd w:id="0"/>
      <w:r w:rsidRPr="00812EFA">
        <w:rPr>
          <w:b/>
          <w:sz w:val="28"/>
          <w:lang w:eastAsia="ru-RU"/>
        </w:rPr>
        <w:t xml:space="preserve"> с тяжелыми нарушениями речи"</w:t>
      </w:r>
    </w:p>
    <w:p w:rsidR="00812EFA" w:rsidRPr="002573BA" w:rsidRDefault="00812EFA" w:rsidP="00221B27">
      <w:pPr>
        <w:jc w:val="center"/>
        <w:rPr>
          <w:sz w:val="28"/>
          <w:lang w:eastAsia="ru-RU"/>
        </w:rPr>
      </w:pPr>
    </w:p>
    <w:p w:rsidR="00135F69" w:rsidRPr="00FC600E" w:rsidRDefault="00135F69" w:rsidP="00621695">
      <w:pPr>
        <w:shd w:val="clear" w:color="auto" w:fill="FFFFFF"/>
        <w:suppressAutoHyphens w:val="0"/>
        <w:spacing w:line="297" w:lineRule="atLeast"/>
        <w:ind w:firstLine="709"/>
        <w:jc w:val="both"/>
        <w:rPr>
          <w:rFonts w:ascii="Arial" w:hAnsi="Arial" w:cs="Arial"/>
          <w:color w:val="222222"/>
          <w:sz w:val="28"/>
          <w:szCs w:val="28"/>
          <w:lang w:eastAsia="ru-RU"/>
        </w:rPr>
      </w:pPr>
      <w:r w:rsidRPr="00FC600E">
        <w:rPr>
          <w:b/>
          <w:bCs/>
          <w:i/>
          <w:iCs/>
          <w:color w:val="222222"/>
          <w:sz w:val="28"/>
          <w:szCs w:val="28"/>
          <w:lang w:eastAsia="ru-RU"/>
        </w:rPr>
        <w:t>1. Построение обучения языку на основе учета уровня речевого развития, типичных и индивидуальных особенностей речи детей.</w:t>
      </w:r>
    </w:p>
    <w:p w:rsidR="00FC600E" w:rsidRPr="00FC600E" w:rsidRDefault="00135F69" w:rsidP="00621695">
      <w:pPr>
        <w:shd w:val="clear" w:color="auto" w:fill="FFFFFF"/>
        <w:suppressAutoHyphens w:val="0"/>
        <w:spacing w:line="297" w:lineRule="atLeast"/>
        <w:ind w:firstLine="709"/>
        <w:jc w:val="both"/>
        <w:rPr>
          <w:color w:val="222222"/>
          <w:sz w:val="28"/>
          <w:szCs w:val="28"/>
          <w:lang w:eastAsia="ru-RU"/>
        </w:rPr>
      </w:pPr>
      <w:r w:rsidRPr="00FC600E">
        <w:rPr>
          <w:color w:val="222222"/>
          <w:sz w:val="28"/>
          <w:szCs w:val="28"/>
          <w:lang w:eastAsia="ru-RU"/>
        </w:rPr>
        <w:t>Типичными особенностями, присущими речи всех детей с ТНР являются: крайняя ограниченность языковых и речевых средств, затрудненность общения (вплоть до коммуникативного негативизма). Так, типичное для детей с тяжелыми нарушениями речи расширение или сужение лексического значения слова при его использовании в речи требует работы по созданию и реализации специальной системы упражнений и заданий, отборе вариативных контекст</w:t>
      </w:r>
      <w:r w:rsidR="00FC600E" w:rsidRPr="00FC600E">
        <w:rPr>
          <w:color w:val="222222"/>
          <w:sz w:val="28"/>
          <w:szCs w:val="28"/>
          <w:lang w:eastAsia="ru-RU"/>
        </w:rPr>
        <w:t xml:space="preserve">ов, позволяющих структурировать </w:t>
      </w:r>
      <w:r w:rsidRPr="00FC600E">
        <w:rPr>
          <w:color w:val="222222"/>
          <w:sz w:val="28"/>
          <w:szCs w:val="28"/>
          <w:lang w:eastAsia="ru-RU"/>
        </w:rPr>
        <w:t xml:space="preserve">и актуализировать лексикон школьника. </w:t>
      </w:r>
    </w:p>
    <w:p w:rsidR="00135F69" w:rsidRPr="00FC600E" w:rsidRDefault="00FC600E" w:rsidP="00621695">
      <w:pPr>
        <w:shd w:val="clear" w:color="auto" w:fill="FFFFFF"/>
        <w:suppressAutoHyphens w:val="0"/>
        <w:spacing w:line="297" w:lineRule="atLeast"/>
        <w:ind w:firstLine="709"/>
        <w:jc w:val="both"/>
        <w:rPr>
          <w:rFonts w:ascii="Arial" w:hAnsi="Arial" w:cs="Arial"/>
          <w:color w:val="222222"/>
          <w:sz w:val="28"/>
          <w:szCs w:val="28"/>
          <w:lang w:eastAsia="ru-RU"/>
        </w:rPr>
      </w:pPr>
      <w:r w:rsidRPr="00FC600E">
        <w:rPr>
          <w:color w:val="222222"/>
          <w:sz w:val="28"/>
          <w:szCs w:val="28"/>
          <w:lang w:eastAsia="ru-RU"/>
        </w:rPr>
        <w:t xml:space="preserve"> </w:t>
      </w:r>
      <w:r w:rsidR="00621695">
        <w:rPr>
          <w:color w:val="222222"/>
          <w:sz w:val="28"/>
          <w:szCs w:val="28"/>
          <w:lang w:eastAsia="ru-RU"/>
        </w:rPr>
        <w:t>2.</w:t>
      </w:r>
      <w:r w:rsidRPr="00FC600E">
        <w:rPr>
          <w:color w:val="222222"/>
          <w:sz w:val="28"/>
          <w:szCs w:val="28"/>
          <w:lang w:eastAsia="ru-RU"/>
        </w:rPr>
        <w:t xml:space="preserve"> </w:t>
      </w:r>
      <w:r w:rsidR="00135F69" w:rsidRPr="00FC600E">
        <w:rPr>
          <w:b/>
          <w:i/>
          <w:color w:val="222222"/>
          <w:sz w:val="28"/>
          <w:szCs w:val="28"/>
          <w:lang w:eastAsia="ru-RU"/>
        </w:rPr>
        <w:t>Дифференцированный и индивидуальный подход</w:t>
      </w:r>
      <w:r w:rsidR="00135F69" w:rsidRPr="00FC600E">
        <w:rPr>
          <w:color w:val="222222"/>
          <w:sz w:val="28"/>
          <w:szCs w:val="28"/>
          <w:lang w:eastAsia="ru-RU"/>
        </w:rPr>
        <w:t xml:space="preserve"> к учащимся на уроках выражается в создании и реализации специальной системы упражнений, выборе заданий и приемов обучения, специфическом отборе речевого материала, оказании дополнительной помощи учащимся, в контроле за проявлением их речевых особенностей, в возможной вариативности требований к навыкам и умениям детей.</w:t>
      </w:r>
    </w:p>
    <w:p w:rsidR="00FC600E" w:rsidRPr="00FC600E" w:rsidRDefault="00621695" w:rsidP="00621695">
      <w:pPr>
        <w:shd w:val="clear" w:color="auto" w:fill="FFFFFF"/>
        <w:suppressAutoHyphens w:val="0"/>
        <w:spacing w:line="297" w:lineRule="atLeast"/>
        <w:ind w:firstLine="709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3</w:t>
      </w:r>
      <w:r w:rsidR="00135F69" w:rsidRPr="00621695">
        <w:rPr>
          <w:b/>
          <w:i/>
          <w:color w:val="222222"/>
          <w:sz w:val="28"/>
          <w:szCs w:val="28"/>
          <w:lang w:eastAsia="ru-RU"/>
        </w:rPr>
        <w:t>. </w:t>
      </w:r>
      <w:r w:rsidR="00135F69" w:rsidRPr="00621695">
        <w:rPr>
          <w:b/>
          <w:bCs/>
          <w:i/>
          <w:iCs/>
          <w:color w:val="222222"/>
          <w:sz w:val="28"/>
          <w:szCs w:val="28"/>
          <w:lang w:eastAsia="ru-RU"/>
        </w:rPr>
        <w:t>Коммуникативный принцип</w:t>
      </w:r>
      <w:r w:rsidRPr="00621695">
        <w:rPr>
          <w:b/>
          <w:i/>
          <w:color w:val="222222"/>
          <w:sz w:val="28"/>
          <w:szCs w:val="28"/>
          <w:lang w:eastAsia="ru-RU"/>
        </w:rPr>
        <w:t xml:space="preserve"> обучения.</w:t>
      </w:r>
    </w:p>
    <w:p w:rsidR="00FC600E" w:rsidRPr="00FC600E" w:rsidRDefault="00FC600E" w:rsidP="00621695">
      <w:pPr>
        <w:shd w:val="clear" w:color="auto" w:fill="FFFFFF"/>
        <w:suppressAutoHyphens w:val="0"/>
        <w:spacing w:line="297" w:lineRule="atLeast"/>
        <w:ind w:firstLine="709"/>
        <w:jc w:val="both"/>
        <w:rPr>
          <w:color w:val="222222"/>
          <w:sz w:val="28"/>
          <w:szCs w:val="28"/>
          <w:lang w:eastAsia="ru-RU"/>
        </w:rPr>
      </w:pPr>
      <w:r w:rsidRPr="00FC600E">
        <w:rPr>
          <w:color w:val="222222"/>
          <w:sz w:val="28"/>
          <w:szCs w:val="28"/>
          <w:lang w:eastAsia="ru-RU"/>
        </w:rPr>
        <w:t xml:space="preserve">Постоянное </w:t>
      </w:r>
      <w:r w:rsidR="00135F69" w:rsidRPr="00FC600E">
        <w:rPr>
          <w:color w:val="222222"/>
          <w:sz w:val="28"/>
          <w:szCs w:val="28"/>
          <w:lang w:eastAsia="ru-RU"/>
        </w:rPr>
        <w:t xml:space="preserve">моделирования коммуникативных ситуаций в ходе обучения, целенаправленное формирование у учащихся коммуникативных умений. </w:t>
      </w:r>
    </w:p>
    <w:p w:rsidR="00135F69" w:rsidRPr="00FC600E" w:rsidRDefault="00135F69" w:rsidP="00621695">
      <w:pPr>
        <w:shd w:val="clear" w:color="auto" w:fill="FFFFFF"/>
        <w:suppressAutoHyphens w:val="0"/>
        <w:spacing w:line="297" w:lineRule="atLeast"/>
        <w:ind w:firstLine="709"/>
        <w:jc w:val="both"/>
        <w:rPr>
          <w:rFonts w:ascii="Arial" w:hAnsi="Arial" w:cs="Arial"/>
          <w:color w:val="222222"/>
          <w:sz w:val="28"/>
          <w:szCs w:val="28"/>
          <w:lang w:eastAsia="ru-RU"/>
        </w:rPr>
      </w:pPr>
      <w:r w:rsidRPr="00FC600E">
        <w:rPr>
          <w:color w:val="222222"/>
          <w:sz w:val="28"/>
          <w:szCs w:val="28"/>
          <w:lang w:eastAsia="ru-RU"/>
        </w:rPr>
        <w:t xml:space="preserve">Ведущая роль в обучении отводится речевой практике, провоцированию </w:t>
      </w:r>
      <w:r w:rsidRPr="00FC600E">
        <w:rPr>
          <w:i/>
          <w:color w:val="222222"/>
          <w:sz w:val="28"/>
          <w:szCs w:val="28"/>
          <w:lang w:eastAsia="ru-RU"/>
        </w:rPr>
        <w:t>самостоятельной активной речи учащихся, созданию таких ситуаций</w:t>
      </w:r>
      <w:r w:rsidRPr="00FC600E">
        <w:rPr>
          <w:color w:val="222222"/>
          <w:sz w:val="28"/>
          <w:szCs w:val="28"/>
          <w:lang w:eastAsia="ru-RU"/>
        </w:rPr>
        <w:t>, которые побуждали бы ребенка к высказыванию, обеспечивали бы школьникам, во-первых, желание вступить в общение, а во-вторых, умение ориентироваться в ситуации и условиях общения.</w:t>
      </w:r>
    </w:p>
    <w:p w:rsidR="00135F69" w:rsidRPr="00FC600E" w:rsidRDefault="00135F69" w:rsidP="00621695">
      <w:pPr>
        <w:shd w:val="clear" w:color="auto" w:fill="FFFFFF"/>
        <w:suppressAutoHyphens w:val="0"/>
        <w:spacing w:line="297" w:lineRule="atLeast"/>
        <w:ind w:firstLine="709"/>
        <w:jc w:val="both"/>
        <w:rPr>
          <w:rFonts w:ascii="Arial" w:hAnsi="Arial" w:cs="Arial"/>
          <w:color w:val="222222"/>
          <w:sz w:val="28"/>
          <w:szCs w:val="28"/>
          <w:lang w:eastAsia="ru-RU"/>
        </w:rPr>
      </w:pPr>
      <w:r w:rsidRPr="00FC600E">
        <w:rPr>
          <w:color w:val="222222"/>
          <w:sz w:val="28"/>
          <w:szCs w:val="28"/>
          <w:lang w:eastAsia="ru-RU"/>
        </w:rPr>
        <w:t xml:space="preserve">Благоприятные для этой цели условия создаются на таких занятиях, которые предусматривают </w:t>
      </w:r>
      <w:r w:rsidRPr="00FC600E">
        <w:rPr>
          <w:i/>
          <w:color w:val="222222"/>
          <w:sz w:val="28"/>
          <w:szCs w:val="28"/>
          <w:lang w:eastAsia="ru-RU"/>
        </w:rPr>
        <w:t>речевое общение в процессе какой-либо совместной деятельности</w:t>
      </w:r>
      <w:r w:rsidRPr="00FC600E">
        <w:rPr>
          <w:color w:val="222222"/>
          <w:sz w:val="28"/>
          <w:szCs w:val="28"/>
          <w:lang w:eastAsia="ru-RU"/>
        </w:rPr>
        <w:t>. Наиболее лёгкой для детей является речь, сопровождающая выполнение действий, а наиболее сложной - речь планирующая.</w:t>
      </w:r>
    </w:p>
    <w:p w:rsidR="00135F69" w:rsidRPr="00FC600E" w:rsidRDefault="00621695" w:rsidP="00621695">
      <w:pPr>
        <w:shd w:val="clear" w:color="auto" w:fill="FFFFFF"/>
        <w:suppressAutoHyphens w:val="0"/>
        <w:spacing w:line="297" w:lineRule="atLeast"/>
        <w:ind w:firstLine="709"/>
        <w:jc w:val="both"/>
        <w:rPr>
          <w:rFonts w:ascii="Arial" w:hAnsi="Arial" w:cs="Arial"/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4</w:t>
      </w:r>
      <w:r w:rsidR="00135F69" w:rsidRPr="00FC600E">
        <w:rPr>
          <w:color w:val="222222"/>
          <w:sz w:val="28"/>
          <w:szCs w:val="28"/>
          <w:lang w:eastAsia="ru-RU"/>
        </w:rPr>
        <w:t>. </w:t>
      </w:r>
      <w:r w:rsidR="00135F69" w:rsidRPr="00FC600E">
        <w:rPr>
          <w:b/>
          <w:bCs/>
          <w:i/>
          <w:iCs/>
          <w:color w:val="222222"/>
          <w:sz w:val="28"/>
          <w:szCs w:val="28"/>
          <w:lang w:eastAsia="ru-RU"/>
        </w:rPr>
        <w:t>Взаимосвязь в реализации задач формирования у учащихся речевого общения, коррекции речи детей и обучения их предмету.</w:t>
      </w:r>
    </w:p>
    <w:p w:rsidR="00FC600E" w:rsidRPr="00FC600E" w:rsidRDefault="00FC600E" w:rsidP="00621695">
      <w:pPr>
        <w:shd w:val="clear" w:color="auto" w:fill="FFFFFF"/>
        <w:suppressAutoHyphens w:val="0"/>
        <w:spacing w:line="297" w:lineRule="atLeast"/>
        <w:ind w:firstLine="709"/>
        <w:jc w:val="both"/>
        <w:rPr>
          <w:color w:val="222222"/>
          <w:sz w:val="28"/>
          <w:szCs w:val="28"/>
          <w:lang w:eastAsia="ru-RU"/>
        </w:rPr>
      </w:pPr>
      <w:r w:rsidRPr="00FC600E">
        <w:rPr>
          <w:color w:val="222222"/>
          <w:sz w:val="28"/>
          <w:szCs w:val="28"/>
          <w:lang w:eastAsia="ru-RU"/>
        </w:rPr>
        <w:t>Н</w:t>
      </w:r>
      <w:r w:rsidR="00135F69" w:rsidRPr="00FC600E">
        <w:rPr>
          <w:color w:val="222222"/>
          <w:sz w:val="28"/>
          <w:szCs w:val="28"/>
          <w:lang w:eastAsia="ru-RU"/>
        </w:rPr>
        <w:t>а уроках необходим</w:t>
      </w:r>
      <w:r w:rsidRPr="00FC600E">
        <w:rPr>
          <w:color w:val="222222"/>
          <w:sz w:val="28"/>
          <w:szCs w:val="28"/>
          <w:lang w:eastAsia="ru-RU"/>
        </w:rPr>
        <w:t>о</w:t>
      </w:r>
      <w:r w:rsidR="00135F69" w:rsidRPr="00FC600E">
        <w:rPr>
          <w:color w:val="222222"/>
          <w:sz w:val="28"/>
          <w:szCs w:val="28"/>
          <w:lang w:eastAsia="ru-RU"/>
        </w:rPr>
        <w:t xml:space="preserve"> тщательное дозирование языковых знаний, введение их сначала в элементарном виде, оказание помощи детям с ТНР в анализе языкового материала.</w:t>
      </w:r>
    </w:p>
    <w:p w:rsidR="00FC600E" w:rsidRPr="00FC600E" w:rsidRDefault="00135F69" w:rsidP="00621695">
      <w:pPr>
        <w:shd w:val="clear" w:color="auto" w:fill="FFFFFF"/>
        <w:suppressAutoHyphens w:val="0"/>
        <w:spacing w:line="297" w:lineRule="atLeast"/>
        <w:ind w:firstLine="709"/>
        <w:jc w:val="both"/>
        <w:rPr>
          <w:rFonts w:ascii="Arial" w:hAnsi="Arial" w:cs="Arial"/>
          <w:color w:val="222222"/>
          <w:sz w:val="28"/>
          <w:szCs w:val="28"/>
          <w:lang w:eastAsia="ru-RU"/>
        </w:rPr>
      </w:pPr>
      <w:r w:rsidRPr="00FC600E">
        <w:rPr>
          <w:color w:val="222222"/>
          <w:sz w:val="28"/>
          <w:szCs w:val="28"/>
          <w:lang w:eastAsia="ru-RU"/>
        </w:rPr>
        <w:t xml:space="preserve"> Для детей требуется </w:t>
      </w:r>
      <w:r w:rsidRPr="00FC600E">
        <w:rPr>
          <w:i/>
          <w:color w:val="222222"/>
          <w:sz w:val="28"/>
          <w:szCs w:val="28"/>
          <w:lang w:eastAsia="ru-RU"/>
        </w:rPr>
        <w:t>постепенное увеличение доли самостоятельности</w:t>
      </w:r>
      <w:r w:rsidRPr="00FC600E">
        <w:rPr>
          <w:color w:val="222222"/>
          <w:sz w:val="28"/>
          <w:szCs w:val="28"/>
          <w:lang w:eastAsia="ru-RU"/>
        </w:rPr>
        <w:t xml:space="preserve"> в создании различных высказываний; использование </w:t>
      </w:r>
      <w:r w:rsidRPr="00FC600E">
        <w:rPr>
          <w:i/>
          <w:color w:val="222222"/>
          <w:sz w:val="28"/>
          <w:szCs w:val="28"/>
          <w:lang w:eastAsia="ru-RU"/>
        </w:rPr>
        <w:t>большого количества тренировочных упражнений</w:t>
      </w:r>
      <w:r w:rsidRPr="00FC600E">
        <w:rPr>
          <w:color w:val="222222"/>
          <w:sz w:val="28"/>
          <w:szCs w:val="28"/>
          <w:lang w:eastAsia="ru-RU"/>
        </w:rPr>
        <w:t>. Особое внимание следует уделять ошибкам в речи детей, понимая, что их появление естественно и закономерно. Привлечение внимания детей к этим ошибкам, совместная работа над их исправлением позволяет сформировать у учащихся осознанное отношение к собственной речи.</w:t>
      </w:r>
    </w:p>
    <w:p w:rsidR="0079008E" w:rsidRPr="00FC600E" w:rsidRDefault="0079008E" w:rsidP="00621695">
      <w:pPr>
        <w:shd w:val="clear" w:color="auto" w:fill="FFFFFF"/>
        <w:suppressAutoHyphens w:val="0"/>
        <w:spacing w:line="297" w:lineRule="atLeast"/>
        <w:ind w:firstLine="709"/>
        <w:jc w:val="both"/>
        <w:rPr>
          <w:rFonts w:ascii="Arial" w:hAnsi="Arial" w:cs="Arial"/>
          <w:color w:val="222222"/>
          <w:sz w:val="28"/>
          <w:szCs w:val="28"/>
          <w:lang w:eastAsia="ru-RU"/>
        </w:rPr>
      </w:pPr>
    </w:p>
    <w:p w:rsidR="0079008E" w:rsidRPr="00FC600E" w:rsidRDefault="0079008E" w:rsidP="006216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C600E">
        <w:rPr>
          <w:b/>
          <w:bCs/>
          <w:color w:val="000000"/>
          <w:sz w:val="28"/>
          <w:szCs w:val="28"/>
        </w:rPr>
        <w:t>Рекомендации по обучению детей с тяжелыми нарушениями речи</w:t>
      </w:r>
    </w:p>
    <w:p w:rsidR="0079008E" w:rsidRPr="00FC600E" w:rsidRDefault="0079008E" w:rsidP="006216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C600E">
        <w:rPr>
          <w:color w:val="000000"/>
          <w:sz w:val="28"/>
          <w:szCs w:val="28"/>
        </w:rPr>
        <w:t>Раннее начало комплексной коррекционно-развивающей работы.</w:t>
      </w:r>
    </w:p>
    <w:p w:rsidR="0079008E" w:rsidRPr="00FC600E" w:rsidRDefault="0079008E" w:rsidP="006216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C600E">
        <w:rPr>
          <w:color w:val="000000"/>
          <w:sz w:val="28"/>
          <w:szCs w:val="28"/>
        </w:rPr>
        <w:t>Непрерывность коррекционно-развивающего процесса.</w:t>
      </w:r>
    </w:p>
    <w:p w:rsidR="0079008E" w:rsidRPr="00FC600E" w:rsidRDefault="0079008E" w:rsidP="006216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C600E">
        <w:rPr>
          <w:color w:val="000000"/>
          <w:sz w:val="28"/>
          <w:szCs w:val="28"/>
        </w:rPr>
        <w:t>Использование специальных методов, приемов и средств обучения.</w:t>
      </w:r>
    </w:p>
    <w:p w:rsidR="0079008E" w:rsidRPr="00FC600E" w:rsidRDefault="0079008E" w:rsidP="006216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C600E">
        <w:rPr>
          <w:color w:val="000000"/>
          <w:sz w:val="28"/>
          <w:szCs w:val="28"/>
        </w:rPr>
        <w:t>Индивидуализация и дифференциация обучения.</w:t>
      </w:r>
    </w:p>
    <w:p w:rsidR="0079008E" w:rsidRPr="00FC600E" w:rsidRDefault="0079008E" w:rsidP="006216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C600E">
        <w:rPr>
          <w:color w:val="000000"/>
          <w:sz w:val="28"/>
          <w:szCs w:val="28"/>
        </w:rPr>
        <w:t>Обеспечение особой пространственной и временной организации образовательной среды.</w:t>
      </w:r>
    </w:p>
    <w:p w:rsidR="0079008E" w:rsidRPr="00FC600E" w:rsidRDefault="0079008E" w:rsidP="006216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C600E">
        <w:rPr>
          <w:color w:val="000000"/>
          <w:sz w:val="28"/>
          <w:szCs w:val="28"/>
        </w:rPr>
        <w:t>Введение, при необходимости, в содержание обучения ребенка специальных разделов.</w:t>
      </w:r>
    </w:p>
    <w:p w:rsidR="0079008E" w:rsidRPr="00FC600E" w:rsidRDefault="0079008E" w:rsidP="006216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C600E">
        <w:rPr>
          <w:color w:val="000000"/>
          <w:sz w:val="28"/>
          <w:szCs w:val="28"/>
        </w:rPr>
        <w:t>Организация работы по социализации детей.</w:t>
      </w:r>
    </w:p>
    <w:p w:rsidR="0079008E" w:rsidRPr="00FC600E" w:rsidRDefault="0079008E" w:rsidP="006216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C600E">
        <w:rPr>
          <w:color w:val="000000"/>
          <w:sz w:val="28"/>
          <w:szCs w:val="28"/>
        </w:rPr>
        <w:t xml:space="preserve">Создание условий для развития инициативы, познавательной </w:t>
      </w:r>
      <w:r w:rsidR="00894716">
        <w:rPr>
          <w:color w:val="000000"/>
          <w:sz w:val="28"/>
          <w:szCs w:val="28"/>
        </w:rPr>
        <w:t>и речевой активности за счё</w:t>
      </w:r>
      <w:r w:rsidRPr="00FC600E">
        <w:rPr>
          <w:color w:val="000000"/>
          <w:sz w:val="28"/>
          <w:szCs w:val="28"/>
        </w:rPr>
        <w:t>т привлечения к участию в различных видах деятельности.</w:t>
      </w:r>
    </w:p>
    <w:p w:rsidR="00621695" w:rsidRPr="00F54206" w:rsidRDefault="00F54206" w:rsidP="00F5420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Пути активизации </w:t>
      </w:r>
      <w:r w:rsidR="00621695" w:rsidRPr="00F54206">
        <w:rPr>
          <w:b/>
          <w:bCs/>
          <w:color w:val="000000"/>
          <w:sz w:val="28"/>
          <w:szCs w:val="28"/>
        </w:rPr>
        <w:t>познавательной деятельности учащихся и формирование интереса к</w:t>
      </w:r>
      <w:r w:rsidR="00621695" w:rsidRPr="00F54206">
        <w:rPr>
          <w:color w:val="000000"/>
          <w:sz w:val="28"/>
          <w:szCs w:val="28"/>
        </w:rPr>
        <w:t xml:space="preserve"> </w:t>
      </w:r>
      <w:r w:rsidR="00621695" w:rsidRPr="00F54206">
        <w:rPr>
          <w:b/>
          <w:bCs/>
          <w:color w:val="000000"/>
          <w:sz w:val="28"/>
          <w:szCs w:val="28"/>
        </w:rPr>
        <w:t>учению в классе с детьми с ТНР</w:t>
      </w:r>
    </w:p>
    <w:p w:rsidR="005C2352" w:rsidRPr="00621695" w:rsidRDefault="00F54206" w:rsidP="00621695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hanging="284"/>
        <w:jc w:val="both"/>
        <w:rPr>
          <w:color w:val="000000"/>
          <w:sz w:val="28"/>
          <w:szCs w:val="28"/>
        </w:rPr>
      </w:pPr>
      <w:r w:rsidRPr="00621695">
        <w:rPr>
          <w:color w:val="000000"/>
          <w:sz w:val="28"/>
          <w:szCs w:val="28"/>
        </w:rPr>
        <w:t>Входить в класс с приветливой улыбкой, шутить, ободряя учеников, поощрять их участие в общении улыбкой, мимикой, словесно.</w:t>
      </w:r>
    </w:p>
    <w:p w:rsidR="005C2352" w:rsidRPr="00621695" w:rsidRDefault="00F54206" w:rsidP="00621695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hanging="284"/>
        <w:jc w:val="both"/>
        <w:rPr>
          <w:color w:val="000000"/>
          <w:sz w:val="28"/>
          <w:szCs w:val="28"/>
        </w:rPr>
      </w:pPr>
      <w:r w:rsidRPr="00621695">
        <w:rPr>
          <w:color w:val="000000"/>
          <w:sz w:val="28"/>
          <w:szCs w:val="28"/>
        </w:rPr>
        <w:t>При подготовке каждого урока продумывать способы, как вызвать и поддержать положительные эмоции учеников (яркая и интересная наглядность, оригинальный стимульный материал, необычные способы ведения и оформления учебных заданий, использование занимательных материалов).</w:t>
      </w:r>
    </w:p>
    <w:p w:rsidR="005C2352" w:rsidRPr="00621695" w:rsidRDefault="00F54206" w:rsidP="00621695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hanging="284"/>
        <w:jc w:val="both"/>
        <w:rPr>
          <w:color w:val="000000"/>
          <w:sz w:val="28"/>
          <w:szCs w:val="28"/>
        </w:rPr>
      </w:pPr>
      <w:r w:rsidRPr="00621695">
        <w:rPr>
          <w:color w:val="000000"/>
          <w:sz w:val="28"/>
          <w:szCs w:val="28"/>
        </w:rPr>
        <w:t>Учить ярко, образно, эмоционально, наполняя обучение игрой, состязаниями, конкурсами, подбирая задания таким образом, чтобы каждый ребёнок мог проявить себя.</w:t>
      </w:r>
    </w:p>
    <w:p w:rsidR="005C2352" w:rsidRPr="00621695" w:rsidRDefault="00F54206" w:rsidP="00621695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hanging="284"/>
        <w:jc w:val="both"/>
        <w:rPr>
          <w:color w:val="000000"/>
          <w:sz w:val="28"/>
          <w:szCs w:val="28"/>
        </w:rPr>
      </w:pPr>
      <w:r w:rsidRPr="00621695">
        <w:rPr>
          <w:color w:val="000000"/>
          <w:sz w:val="28"/>
          <w:szCs w:val="28"/>
        </w:rPr>
        <w:t>Чередовать различные виды деятельности, не допуская монотонности, однообразия и переутомления учащихся.</w:t>
      </w:r>
    </w:p>
    <w:p w:rsidR="005C2352" w:rsidRPr="00621695" w:rsidRDefault="00F54206" w:rsidP="00621695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hanging="284"/>
        <w:jc w:val="both"/>
        <w:rPr>
          <w:color w:val="000000"/>
          <w:sz w:val="28"/>
          <w:szCs w:val="28"/>
        </w:rPr>
      </w:pPr>
      <w:r w:rsidRPr="00621695">
        <w:rPr>
          <w:color w:val="000000"/>
          <w:sz w:val="28"/>
          <w:szCs w:val="28"/>
        </w:rPr>
        <w:t>Создавать на уроках ситуацию успеха, постоянно заботится о том, чтобы дети радовались достигнутым результатам.</w:t>
      </w:r>
    </w:p>
    <w:p w:rsidR="005C2352" w:rsidRPr="00621695" w:rsidRDefault="00F54206" w:rsidP="00F54206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ind w:left="142"/>
        <w:jc w:val="both"/>
        <w:rPr>
          <w:color w:val="000000"/>
          <w:sz w:val="28"/>
          <w:szCs w:val="28"/>
        </w:rPr>
      </w:pPr>
      <w:r w:rsidRPr="00621695">
        <w:rPr>
          <w:color w:val="000000"/>
          <w:sz w:val="28"/>
          <w:szCs w:val="28"/>
        </w:rPr>
        <w:t>Следить за эмоциональностью, образностью, выразительностью, красотой и чистотой собственной речи.</w:t>
      </w:r>
    </w:p>
    <w:p w:rsidR="00F54206" w:rsidRPr="002D34EC" w:rsidRDefault="00621695" w:rsidP="002D34EC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ind w:left="142"/>
        <w:jc w:val="both"/>
        <w:rPr>
          <w:color w:val="000000"/>
          <w:sz w:val="28"/>
          <w:szCs w:val="28"/>
        </w:rPr>
      </w:pPr>
      <w:r w:rsidRPr="00621695">
        <w:rPr>
          <w:color w:val="000000"/>
          <w:sz w:val="28"/>
          <w:szCs w:val="28"/>
        </w:rPr>
        <w:t>Выдавать задания малыми дозами. Это особенно важно помнить при обучении детей с ТНР, так как они неспособны воспринимать длинные инструкции и не могут долго удерживать внимание на словесном материале вне наглядной ситуации.</w:t>
      </w:r>
    </w:p>
    <w:p w:rsidR="00F54206" w:rsidRPr="00F54206" w:rsidRDefault="00F54206" w:rsidP="00F54206">
      <w:pPr>
        <w:pStyle w:val="a3"/>
        <w:shd w:val="clear" w:color="auto" w:fill="FFFFFF"/>
        <w:ind w:left="142"/>
        <w:jc w:val="center"/>
        <w:rPr>
          <w:b/>
          <w:color w:val="000000"/>
          <w:sz w:val="28"/>
          <w:szCs w:val="28"/>
        </w:rPr>
      </w:pPr>
      <w:r w:rsidRPr="00F54206">
        <w:rPr>
          <w:b/>
          <w:color w:val="000000"/>
          <w:sz w:val="28"/>
          <w:szCs w:val="28"/>
        </w:rPr>
        <w:t>Создание активной речевой ситуации на каждом уроке</w:t>
      </w:r>
    </w:p>
    <w:p w:rsidR="00621695" w:rsidRPr="00621695" w:rsidRDefault="00F54206" w:rsidP="00F54206">
      <w:pPr>
        <w:pStyle w:val="a3"/>
        <w:shd w:val="clear" w:color="auto" w:fill="FFFFFF"/>
        <w:ind w:left="-14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В первую очередь, </w:t>
      </w:r>
      <w:r w:rsidR="00621695" w:rsidRPr="00621695">
        <w:rPr>
          <w:color w:val="000000"/>
          <w:sz w:val="28"/>
          <w:szCs w:val="28"/>
        </w:rPr>
        <w:t xml:space="preserve">это постоянная работа над обогащением, уточнением и активизацией словарного запаса учащихся. Развитие связной речи учащихся. Словарная работа может проводиться на любом этапе урока (объяснение значений слов, этимология слова, отработка произношения в ходе написания, словарно-грамматическая работа, подбор синонимов и антонимов – т.е. </w:t>
      </w:r>
      <w:r w:rsidR="00621695" w:rsidRPr="00621695">
        <w:rPr>
          <w:color w:val="000000"/>
          <w:sz w:val="28"/>
          <w:szCs w:val="28"/>
        </w:rPr>
        <w:lastRenderedPageBreak/>
        <w:t>постоянная лексико-семантическая, грамматическая, орфографическая, словообразовательная работа). Особое внимание следует уделять ошибкам в речи детей, понимая, что их появление естественно и закономерно. Привлечение внимания детей к этим ошибкам, совместная работа над их исправлением позволяет сформировать у учащихся осознанное отношение к собственной речи.</w:t>
      </w:r>
    </w:p>
    <w:p w:rsidR="00621695" w:rsidRPr="00621695" w:rsidRDefault="00621695" w:rsidP="00F54206">
      <w:pPr>
        <w:pStyle w:val="a3"/>
        <w:shd w:val="clear" w:color="auto" w:fill="FFFFFF"/>
        <w:ind w:left="-142"/>
        <w:contextualSpacing/>
        <w:jc w:val="both"/>
        <w:rPr>
          <w:color w:val="000000"/>
          <w:sz w:val="28"/>
          <w:szCs w:val="28"/>
        </w:rPr>
      </w:pPr>
      <w:r w:rsidRPr="00621695">
        <w:rPr>
          <w:color w:val="000000"/>
          <w:sz w:val="28"/>
          <w:szCs w:val="28"/>
        </w:rPr>
        <w:tab/>
      </w:r>
      <w:r w:rsidR="00F54206">
        <w:rPr>
          <w:color w:val="000000"/>
          <w:sz w:val="28"/>
          <w:szCs w:val="28"/>
        </w:rPr>
        <w:tab/>
      </w:r>
      <w:r w:rsidRPr="00621695">
        <w:rPr>
          <w:color w:val="000000"/>
          <w:sz w:val="28"/>
          <w:szCs w:val="28"/>
        </w:rPr>
        <w:t>Во-вторых, это упражнения для развития арти</w:t>
      </w:r>
      <w:r w:rsidR="00F54206">
        <w:rPr>
          <w:color w:val="000000"/>
          <w:sz w:val="28"/>
          <w:szCs w:val="28"/>
        </w:rPr>
        <w:t xml:space="preserve">куляционной базы: скороговорки, </w:t>
      </w:r>
      <w:proofErr w:type="spellStart"/>
      <w:r w:rsidRPr="00621695">
        <w:rPr>
          <w:color w:val="000000"/>
          <w:sz w:val="28"/>
          <w:szCs w:val="28"/>
        </w:rPr>
        <w:t>чистоговорки</w:t>
      </w:r>
      <w:proofErr w:type="spellEnd"/>
      <w:r w:rsidRPr="00621695">
        <w:rPr>
          <w:color w:val="000000"/>
          <w:sz w:val="28"/>
          <w:szCs w:val="28"/>
        </w:rPr>
        <w:t xml:space="preserve">, </w:t>
      </w:r>
      <w:proofErr w:type="spellStart"/>
      <w:r w:rsidRPr="00621695">
        <w:rPr>
          <w:color w:val="000000"/>
          <w:sz w:val="28"/>
          <w:szCs w:val="28"/>
        </w:rPr>
        <w:t>потешки</w:t>
      </w:r>
      <w:proofErr w:type="spellEnd"/>
      <w:r w:rsidRPr="00621695">
        <w:rPr>
          <w:color w:val="000000"/>
          <w:sz w:val="28"/>
          <w:szCs w:val="28"/>
        </w:rPr>
        <w:t>, речевые разминки, заучивание небольш</w:t>
      </w:r>
      <w:r w:rsidR="00F54206">
        <w:rPr>
          <w:color w:val="000000"/>
          <w:sz w:val="28"/>
          <w:szCs w:val="28"/>
        </w:rPr>
        <w:t xml:space="preserve">их стихотворений и т. д. Такие </w:t>
      </w:r>
      <w:r w:rsidRPr="00621695">
        <w:rPr>
          <w:color w:val="000000"/>
          <w:sz w:val="28"/>
          <w:szCs w:val="28"/>
        </w:rPr>
        <w:t xml:space="preserve">виды работы не только стимулируют познавательную активность всех учащихся, но и развивают навыки </w:t>
      </w:r>
      <w:proofErr w:type="gramStart"/>
      <w:r w:rsidRPr="00621695">
        <w:rPr>
          <w:color w:val="000000"/>
          <w:sz w:val="28"/>
          <w:szCs w:val="28"/>
        </w:rPr>
        <w:t>восприятия  речи</w:t>
      </w:r>
      <w:proofErr w:type="gramEnd"/>
      <w:r w:rsidRPr="00621695">
        <w:rPr>
          <w:color w:val="000000"/>
          <w:sz w:val="28"/>
          <w:szCs w:val="28"/>
        </w:rPr>
        <w:t xml:space="preserve"> на слух, помогают улучшать произношение и вырабатывать навыки беглого проговаривания словосочетаний и предложений, облегчают запоминание лексико-грамматического материала.</w:t>
      </w:r>
    </w:p>
    <w:p w:rsidR="00621695" w:rsidRPr="00621695" w:rsidRDefault="00621695" w:rsidP="00F54206">
      <w:pPr>
        <w:pStyle w:val="a3"/>
        <w:shd w:val="clear" w:color="auto" w:fill="FFFFFF"/>
        <w:ind w:left="-142"/>
        <w:contextualSpacing/>
        <w:jc w:val="both"/>
        <w:rPr>
          <w:color w:val="000000"/>
          <w:sz w:val="28"/>
          <w:szCs w:val="28"/>
        </w:rPr>
      </w:pPr>
      <w:r w:rsidRPr="00621695">
        <w:rPr>
          <w:color w:val="000000"/>
          <w:sz w:val="28"/>
          <w:szCs w:val="28"/>
        </w:rPr>
        <w:tab/>
      </w:r>
      <w:r w:rsidR="00F54206">
        <w:rPr>
          <w:color w:val="000000"/>
          <w:sz w:val="28"/>
          <w:szCs w:val="28"/>
        </w:rPr>
        <w:tab/>
      </w:r>
      <w:r w:rsidRPr="00621695">
        <w:rPr>
          <w:color w:val="000000"/>
          <w:sz w:val="28"/>
          <w:szCs w:val="28"/>
        </w:rPr>
        <w:t>Очень важно активное использование на уроках правил-инструкций (алгоритмов), разъясняющих детям с закономерности русского языка, поскольку им в силу своих особенностей трудно удержать в памяти сразу несколько действий, которых надо выполнить в определённой последовательности.</w:t>
      </w:r>
    </w:p>
    <w:p w:rsidR="00621695" w:rsidRPr="00621695" w:rsidRDefault="00621695" w:rsidP="00F54206">
      <w:pPr>
        <w:pStyle w:val="a3"/>
        <w:shd w:val="clear" w:color="auto" w:fill="FFFFFF"/>
        <w:ind w:left="-142"/>
        <w:contextualSpacing/>
        <w:jc w:val="both"/>
        <w:rPr>
          <w:color w:val="000000"/>
          <w:sz w:val="28"/>
          <w:szCs w:val="28"/>
        </w:rPr>
      </w:pPr>
      <w:r w:rsidRPr="00621695">
        <w:rPr>
          <w:color w:val="000000"/>
          <w:sz w:val="28"/>
          <w:szCs w:val="28"/>
        </w:rPr>
        <w:tab/>
      </w:r>
      <w:r w:rsidR="00F54206">
        <w:rPr>
          <w:color w:val="000000"/>
          <w:sz w:val="28"/>
          <w:szCs w:val="28"/>
        </w:rPr>
        <w:tab/>
        <w:t xml:space="preserve">Не менее важна детям с </w:t>
      </w:r>
      <w:r w:rsidRPr="00621695">
        <w:rPr>
          <w:color w:val="000000"/>
          <w:sz w:val="28"/>
          <w:szCs w:val="28"/>
        </w:rPr>
        <w:t xml:space="preserve">ТНР на уроках постоянная работа </w:t>
      </w:r>
      <w:proofErr w:type="gramStart"/>
      <w:r w:rsidRPr="00621695">
        <w:rPr>
          <w:color w:val="000000"/>
          <w:sz w:val="28"/>
          <w:szCs w:val="28"/>
        </w:rPr>
        <w:t>с  речевыми</w:t>
      </w:r>
      <w:proofErr w:type="gramEnd"/>
      <w:r w:rsidRPr="00621695">
        <w:rPr>
          <w:color w:val="000000"/>
          <w:sz w:val="28"/>
          <w:szCs w:val="28"/>
        </w:rPr>
        <w:t xml:space="preserve"> моделями и образцами. Основной принцип обучения – от речевого опыта к правилу. Когда речевой образец не просто заучивается, а происходит естественное овладение в ходе повторения, проигрывания различных коммуникативных ситуаций.</w:t>
      </w:r>
    </w:p>
    <w:p w:rsidR="00621695" w:rsidRPr="00621695" w:rsidRDefault="00621695" w:rsidP="00F54206">
      <w:pPr>
        <w:pStyle w:val="a3"/>
        <w:shd w:val="clear" w:color="auto" w:fill="FFFFFF"/>
        <w:ind w:left="-142"/>
        <w:contextualSpacing/>
        <w:jc w:val="both"/>
        <w:rPr>
          <w:color w:val="000000"/>
          <w:sz w:val="28"/>
          <w:szCs w:val="28"/>
        </w:rPr>
      </w:pPr>
      <w:r w:rsidRPr="00621695">
        <w:rPr>
          <w:color w:val="000000"/>
          <w:sz w:val="28"/>
          <w:szCs w:val="28"/>
        </w:rPr>
        <w:tab/>
      </w:r>
      <w:r w:rsidR="00F54206">
        <w:rPr>
          <w:color w:val="000000"/>
          <w:sz w:val="28"/>
          <w:szCs w:val="28"/>
        </w:rPr>
        <w:tab/>
      </w:r>
      <w:r w:rsidRPr="00621695">
        <w:rPr>
          <w:color w:val="000000"/>
          <w:sz w:val="28"/>
          <w:szCs w:val="28"/>
        </w:rPr>
        <w:t xml:space="preserve">Важна работа детей не только с орфографическим и толковым словарями, но и со словарями синонимов, антонимов, фразеологизмов и грамматическими словарями. </w:t>
      </w:r>
    </w:p>
    <w:p w:rsidR="00621695" w:rsidRPr="00621695" w:rsidRDefault="00621695" w:rsidP="00F54206">
      <w:pPr>
        <w:pStyle w:val="a3"/>
        <w:shd w:val="clear" w:color="auto" w:fill="FFFFFF"/>
        <w:ind w:left="-142"/>
        <w:contextualSpacing/>
        <w:jc w:val="both"/>
        <w:rPr>
          <w:color w:val="000000"/>
          <w:sz w:val="28"/>
          <w:szCs w:val="28"/>
        </w:rPr>
      </w:pPr>
      <w:r w:rsidRPr="00621695">
        <w:rPr>
          <w:color w:val="000000"/>
          <w:sz w:val="28"/>
          <w:szCs w:val="28"/>
        </w:rPr>
        <w:tab/>
      </w:r>
      <w:r w:rsidR="00F54206">
        <w:rPr>
          <w:color w:val="000000"/>
          <w:sz w:val="28"/>
          <w:szCs w:val="28"/>
        </w:rPr>
        <w:tab/>
      </w:r>
      <w:r w:rsidRPr="00621695">
        <w:rPr>
          <w:color w:val="000000"/>
          <w:sz w:val="28"/>
          <w:szCs w:val="28"/>
        </w:rPr>
        <w:t xml:space="preserve">Интересной и важной формой лексической работы являются языковые игры, загадки с любым лексическим наполнением в исполнении детей, в которых нужно отгадать человека, животного, игрушку и пр. по описанию размера и цвета, того, что он умеет делать, что он любит. </w:t>
      </w:r>
    </w:p>
    <w:p w:rsidR="00621695" w:rsidRPr="00621695" w:rsidRDefault="00621695" w:rsidP="00F54206">
      <w:pPr>
        <w:pStyle w:val="a3"/>
        <w:shd w:val="clear" w:color="auto" w:fill="FFFFFF"/>
        <w:ind w:left="-142"/>
        <w:contextualSpacing/>
        <w:jc w:val="both"/>
        <w:rPr>
          <w:color w:val="000000"/>
          <w:sz w:val="28"/>
          <w:szCs w:val="28"/>
        </w:rPr>
      </w:pPr>
      <w:proofErr w:type="gramStart"/>
      <w:r w:rsidRPr="00621695">
        <w:rPr>
          <w:color w:val="000000"/>
          <w:sz w:val="28"/>
          <w:szCs w:val="28"/>
        </w:rPr>
        <w:t>Например</w:t>
      </w:r>
      <w:proofErr w:type="gramEnd"/>
      <w:r w:rsidRPr="00621695">
        <w:rPr>
          <w:color w:val="000000"/>
          <w:sz w:val="28"/>
          <w:szCs w:val="28"/>
        </w:rPr>
        <w:t>: «Я серого цвета,</w:t>
      </w:r>
      <w:r w:rsidR="00F54206">
        <w:rPr>
          <w:color w:val="000000"/>
          <w:sz w:val="28"/>
          <w:szCs w:val="28"/>
        </w:rPr>
        <w:t xml:space="preserve"> </w:t>
      </w:r>
      <w:r w:rsidRPr="00621695">
        <w:rPr>
          <w:color w:val="000000"/>
          <w:sz w:val="28"/>
          <w:szCs w:val="28"/>
        </w:rPr>
        <w:t>пушистая, умею мяукать. Люблю ловить мышей и пить молоко».</w:t>
      </w:r>
    </w:p>
    <w:p w:rsidR="00D27D70" w:rsidRPr="00F54206" w:rsidRDefault="00621695" w:rsidP="00F54206">
      <w:pPr>
        <w:pStyle w:val="a3"/>
        <w:shd w:val="clear" w:color="auto" w:fill="FFFFFF"/>
        <w:ind w:left="-142"/>
        <w:contextualSpacing/>
        <w:jc w:val="both"/>
        <w:rPr>
          <w:color w:val="000000"/>
          <w:sz w:val="28"/>
          <w:szCs w:val="28"/>
        </w:rPr>
      </w:pPr>
      <w:r w:rsidRPr="00621695">
        <w:rPr>
          <w:color w:val="000000"/>
          <w:sz w:val="28"/>
          <w:szCs w:val="28"/>
        </w:rPr>
        <w:tab/>
        <w:t>Учителю важно помнить, что дети с недоразвитием речи, как и любой ребёнок 7-10 лет, лучше усваивают лексические и грамматические явлен</w:t>
      </w:r>
      <w:r w:rsidR="00F54206">
        <w:rPr>
          <w:color w:val="000000"/>
          <w:sz w:val="28"/>
          <w:szCs w:val="28"/>
        </w:rPr>
        <w:t xml:space="preserve">ия, если работа сопровождается </w:t>
      </w:r>
      <w:r w:rsidRPr="00621695">
        <w:rPr>
          <w:color w:val="000000"/>
          <w:sz w:val="28"/>
          <w:szCs w:val="28"/>
        </w:rPr>
        <w:t xml:space="preserve">кинестетическими ощущениями (увидеть что-то конкретное, почувствовать, услышать, подержать в руках). Без тщательно продуманной и подготовленной учителем наглядности на уроке обойтись просто невозможно. </w:t>
      </w:r>
    </w:p>
    <w:sectPr w:rsidR="00D27D70" w:rsidRPr="00F54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13C31"/>
    <w:multiLevelType w:val="multilevel"/>
    <w:tmpl w:val="AB2E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383498"/>
    <w:multiLevelType w:val="multilevel"/>
    <w:tmpl w:val="B7AC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AA3746"/>
    <w:multiLevelType w:val="hybridMultilevel"/>
    <w:tmpl w:val="850474B8"/>
    <w:lvl w:ilvl="0" w:tplc="2D266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348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1EBD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21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12C5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EC86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2EA0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88B5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FA0B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5F"/>
    <w:rsid w:val="00035533"/>
    <w:rsid w:val="00135F69"/>
    <w:rsid w:val="001A6B50"/>
    <w:rsid w:val="00221B27"/>
    <w:rsid w:val="002573BA"/>
    <w:rsid w:val="002D34EC"/>
    <w:rsid w:val="002E5E0F"/>
    <w:rsid w:val="0046155F"/>
    <w:rsid w:val="004A1616"/>
    <w:rsid w:val="00557FC5"/>
    <w:rsid w:val="005C2352"/>
    <w:rsid w:val="00621695"/>
    <w:rsid w:val="0079008E"/>
    <w:rsid w:val="00812EFA"/>
    <w:rsid w:val="00894716"/>
    <w:rsid w:val="00D27D70"/>
    <w:rsid w:val="00D65F4D"/>
    <w:rsid w:val="00F17C19"/>
    <w:rsid w:val="00F54206"/>
    <w:rsid w:val="00FC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7486"/>
  <w15:chartTrackingRefBased/>
  <w15:docId w15:val="{463C9053-1A2E-4F20-AD42-948E8BCA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08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1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39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5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37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2025-06-16T08:06:00Z</dcterms:created>
  <dcterms:modified xsi:type="dcterms:W3CDTF">2025-06-16T08:07:00Z</dcterms:modified>
</cp:coreProperties>
</file>