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C3" w:rsidRDefault="00301566" w:rsidP="00923109">
      <w:pPr>
        <w:shd w:val="clear" w:color="auto" w:fill="FFFFFF"/>
        <w:spacing w:after="0" w:line="276" w:lineRule="auto"/>
        <w:ind w:left="0" w:right="0" w:firstLine="0"/>
        <w:jc w:val="center"/>
        <w:rPr>
          <w:b/>
          <w:bCs/>
          <w:color w:val="1D1D1B"/>
          <w:szCs w:val="21"/>
        </w:rPr>
      </w:pPr>
      <w:r w:rsidRPr="00301566">
        <w:rPr>
          <w:b/>
          <w:bCs/>
          <w:color w:val="1D1D1B"/>
          <w:szCs w:val="21"/>
        </w:rPr>
        <w:t>Э</w:t>
      </w:r>
      <w:r>
        <w:rPr>
          <w:b/>
          <w:bCs/>
          <w:color w:val="1D1D1B"/>
          <w:szCs w:val="21"/>
        </w:rPr>
        <w:t>ссе</w:t>
      </w:r>
      <w:r w:rsidRPr="00301566">
        <w:rPr>
          <w:b/>
          <w:bCs/>
          <w:color w:val="1D1D1B"/>
          <w:szCs w:val="21"/>
        </w:rPr>
        <w:t xml:space="preserve"> </w:t>
      </w:r>
      <w:r w:rsidR="00E874C3">
        <w:rPr>
          <w:b/>
          <w:bCs/>
          <w:color w:val="1D1D1B"/>
          <w:szCs w:val="21"/>
        </w:rPr>
        <w:t>«</w:t>
      </w:r>
      <w:r w:rsidR="00E874C3" w:rsidRPr="00E874C3">
        <w:rPr>
          <w:b/>
          <w:bCs/>
          <w:color w:val="1D1D1B"/>
          <w:szCs w:val="21"/>
        </w:rPr>
        <w:t xml:space="preserve">Педагогическая миссия: </w:t>
      </w:r>
    </w:p>
    <w:p w:rsidR="007227CA" w:rsidRDefault="00E874C3" w:rsidP="00923109">
      <w:pPr>
        <w:shd w:val="clear" w:color="auto" w:fill="FFFFFF"/>
        <w:spacing w:after="0" w:line="276" w:lineRule="auto"/>
        <w:ind w:left="0" w:right="0" w:firstLine="0"/>
        <w:jc w:val="center"/>
        <w:rPr>
          <w:b/>
          <w:bCs/>
          <w:color w:val="1D1D1B"/>
          <w:szCs w:val="21"/>
        </w:rPr>
      </w:pPr>
      <w:bookmarkStart w:id="0" w:name="_GoBack"/>
      <w:bookmarkEnd w:id="0"/>
      <w:r w:rsidRPr="00E874C3">
        <w:rPr>
          <w:b/>
          <w:bCs/>
          <w:color w:val="1D1D1B"/>
          <w:szCs w:val="21"/>
        </w:rPr>
        <w:t>Формирование будущих изобретателей в дошкольном возрасте</w:t>
      </w:r>
      <w:r>
        <w:rPr>
          <w:b/>
          <w:bCs/>
          <w:color w:val="1D1D1B"/>
          <w:szCs w:val="21"/>
        </w:rPr>
        <w:t>»</w:t>
      </w:r>
    </w:p>
    <w:p w:rsidR="00923109" w:rsidRPr="002F3141" w:rsidRDefault="00923109" w:rsidP="00923109">
      <w:pPr>
        <w:shd w:val="clear" w:color="auto" w:fill="FFFFFF"/>
        <w:spacing w:after="0" w:line="276" w:lineRule="auto"/>
        <w:ind w:left="0" w:right="0" w:firstLine="0"/>
        <w:jc w:val="center"/>
        <w:rPr>
          <w:szCs w:val="28"/>
        </w:rPr>
      </w:pPr>
    </w:p>
    <w:p w:rsidR="007227CA" w:rsidRPr="002F3141" w:rsidRDefault="007227CA" w:rsidP="00301566">
      <w:pPr>
        <w:spacing w:after="0" w:line="276" w:lineRule="auto"/>
        <w:ind w:left="0"/>
        <w:jc w:val="right"/>
        <w:rPr>
          <w:sz w:val="24"/>
          <w:szCs w:val="24"/>
        </w:rPr>
      </w:pPr>
      <w:r w:rsidRPr="002F3141">
        <w:rPr>
          <w:sz w:val="24"/>
          <w:szCs w:val="24"/>
        </w:rPr>
        <w:t xml:space="preserve">«Воспитатель – это волшебник, который </w:t>
      </w:r>
    </w:p>
    <w:p w:rsidR="007227CA" w:rsidRPr="002F3141" w:rsidRDefault="007227CA" w:rsidP="00301566">
      <w:pPr>
        <w:spacing w:after="0" w:line="276" w:lineRule="auto"/>
        <w:ind w:left="0"/>
        <w:jc w:val="right"/>
        <w:rPr>
          <w:sz w:val="24"/>
          <w:szCs w:val="24"/>
        </w:rPr>
      </w:pPr>
      <w:r w:rsidRPr="002F3141">
        <w:rPr>
          <w:sz w:val="24"/>
          <w:szCs w:val="24"/>
        </w:rPr>
        <w:t xml:space="preserve">открывает детям дверь в мир взрослых. </w:t>
      </w:r>
    </w:p>
    <w:p w:rsidR="007227CA" w:rsidRPr="002F3141" w:rsidRDefault="007227CA" w:rsidP="00301566">
      <w:pPr>
        <w:spacing w:after="0" w:line="276" w:lineRule="auto"/>
        <w:ind w:left="0"/>
        <w:jc w:val="right"/>
        <w:rPr>
          <w:sz w:val="24"/>
          <w:szCs w:val="24"/>
        </w:rPr>
      </w:pPr>
      <w:r w:rsidRPr="002F3141">
        <w:rPr>
          <w:sz w:val="24"/>
          <w:szCs w:val="24"/>
        </w:rPr>
        <w:t xml:space="preserve">И от того, что знает и умеет воспитатель, </w:t>
      </w:r>
    </w:p>
    <w:p w:rsidR="007227CA" w:rsidRPr="002F3141" w:rsidRDefault="007227CA" w:rsidP="00301566">
      <w:pPr>
        <w:spacing w:after="0" w:line="276" w:lineRule="auto"/>
        <w:ind w:left="0"/>
        <w:jc w:val="right"/>
        <w:rPr>
          <w:sz w:val="24"/>
          <w:szCs w:val="24"/>
        </w:rPr>
      </w:pPr>
      <w:r w:rsidRPr="002F3141">
        <w:rPr>
          <w:sz w:val="24"/>
          <w:szCs w:val="24"/>
        </w:rPr>
        <w:t>зависит и то, чему и как он научит своих воспитанников».</w:t>
      </w:r>
    </w:p>
    <w:p w:rsidR="007227CA" w:rsidRPr="002F3141" w:rsidRDefault="007227CA" w:rsidP="00301566">
      <w:pPr>
        <w:spacing w:after="0" w:line="276" w:lineRule="auto"/>
        <w:ind w:left="0"/>
        <w:jc w:val="right"/>
        <w:rPr>
          <w:sz w:val="24"/>
          <w:szCs w:val="24"/>
        </w:rPr>
      </w:pPr>
      <w:r w:rsidRPr="002F3141">
        <w:rPr>
          <w:sz w:val="24"/>
          <w:szCs w:val="24"/>
        </w:rPr>
        <w:t xml:space="preserve">В.А. Сухомлинский </w:t>
      </w:r>
    </w:p>
    <w:p w:rsidR="007227CA" w:rsidRPr="00D042FD" w:rsidRDefault="007227CA" w:rsidP="00301566">
      <w:pPr>
        <w:spacing w:after="0" w:line="276" w:lineRule="auto"/>
        <w:ind w:left="0" w:right="9" w:firstLine="0"/>
        <w:jc w:val="center"/>
        <w:rPr>
          <w:b/>
          <w:szCs w:val="28"/>
        </w:rPr>
      </w:pPr>
    </w:p>
    <w:p w:rsidR="00BD779E" w:rsidRPr="00D042FD" w:rsidRDefault="00D042FD" w:rsidP="00C86314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D042FD">
        <w:rPr>
          <w:rStyle w:val="c1"/>
          <w:sz w:val="28"/>
          <w:szCs w:val="28"/>
        </w:rPr>
        <w:t>Ребёнок – прирождённый</w:t>
      </w:r>
      <w:r w:rsidRPr="00D042FD">
        <w:rPr>
          <w:rStyle w:val="c1"/>
          <w:rFonts w:eastAsia="Arial"/>
          <w:sz w:val="28"/>
          <w:szCs w:val="28"/>
        </w:rPr>
        <w:t xml:space="preserve"> изобретатель</w:t>
      </w:r>
      <w:r w:rsidRPr="00D042FD">
        <w:rPr>
          <w:rStyle w:val="c1"/>
          <w:sz w:val="28"/>
          <w:szCs w:val="28"/>
        </w:rPr>
        <w:t>,</w:t>
      </w:r>
      <w:r w:rsidRPr="00D042FD">
        <w:rPr>
          <w:rStyle w:val="c1"/>
          <w:rFonts w:eastAsia="Arial"/>
          <w:sz w:val="28"/>
          <w:szCs w:val="28"/>
        </w:rPr>
        <w:t xml:space="preserve"> исследователь. Эти заложенные природой задачи особенно быстро реализуются и совершенствуются в конструировании, ведь ребёнок имеет неограниченную возможность придумывать и создавать свои конструкции, проявляя любознательность, сообразительность, смекалку и творчество.</w:t>
      </w:r>
    </w:p>
    <w:p w:rsidR="00BD779E" w:rsidRPr="00D042FD" w:rsidRDefault="00D042FD" w:rsidP="00C86314">
      <w:pPr>
        <w:spacing w:after="0" w:line="276" w:lineRule="auto"/>
        <w:ind w:left="0" w:right="0" w:firstLine="567"/>
        <w:rPr>
          <w:color w:val="auto"/>
          <w:szCs w:val="28"/>
          <w:shd w:val="clear" w:color="auto" w:fill="FFFFFF"/>
        </w:rPr>
      </w:pPr>
      <w:r w:rsidRPr="00D042FD">
        <w:rPr>
          <w:rFonts w:eastAsia="Calibri"/>
          <w:color w:val="auto"/>
          <w:szCs w:val="28"/>
          <w:lang w:eastAsia="en-US"/>
        </w:rPr>
        <w:t>Педагогом дополнительного образования по легоконструированию и робототех</w:t>
      </w:r>
      <w:r w:rsidR="0014786C" w:rsidRPr="00D042FD">
        <w:rPr>
          <w:rFonts w:eastAsia="Calibri"/>
          <w:color w:val="auto"/>
          <w:szCs w:val="28"/>
          <w:lang w:eastAsia="en-US"/>
        </w:rPr>
        <w:t>нике в М</w:t>
      </w:r>
      <w:r w:rsidR="00301566">
        <w:rPr>
          <w:rFonts w:eastAsia="Calibri"/>
          <w:color w:val="auto"/>
          <w:szCs w:val="28"/>
          <w:lang w:eastAsia="en-US"/>
        </w:rPr>
        <w:t>Б</w:t>
      </w:r>
      <w:r w:rsidR="0014786C" w:rsidRPr="00D042FD">
        <w:rPr>
          <w:rFonts w:eastAsia="Calibri"/>
          <w:color w:val="auto"/>
          <w:szCs w:val="28"/>
          <w:lang w:eastAsia="en-US"/>
        </w:rPr>
        <w:t xml:space="preserve">ДОУ </w:t>
      </w:r>
      <w:r w:rsidR="00301566">
        <w:rPr>
          <w:rFonts w:eastAsia="Calibri"/>
          <w:color w:val="auto"/>
          <w:szCs w:val="28"/>
          <w:lang w:eastAsia="en-US"/>
        </w:rPr>
        <w:t>«</w:t>
      </w:r>
      <w:r w:rsidR="0014786C" w:rsidRPr="00D042FD">
        <w:rPr>
          <w:rFonts w:eastAsia="Calibri"/>
          <w:color w:val="auto"/>
          <w:szCs w:val="28"/>
          <w:lang w:eastAsia="en-US"/>
        </w:rPr>
        <w:t>ЦРР</w:t>
      </w:r>
      <w:r w:rsidR="00301566">
        <w:rPr>
          <w:rFonts w:eastAsia="Calibri"/>
          <w:color w:val="auto"/>
          <w:szCs w:val="28"/>
          <w:lang w:eastAsia="en-US"/>
        </w:rPr>
        <w:t>»</w:t>
      </w:r>
      <w:r w:rsidR="0014786C" w:rsidRPr="00D042FD">
        <w:rPr>
          <w:rFonts w:eastAsia="Calibri"/>
          <w:color w:val="auto"/>
          <w:szCs w:val="28"/>
          <w:lang w:eastAsia="en-US"/>
        </w:rPr>
        <w:t xml:space="preserve"> – д/с «Сказка» </w:t>
      </w:r>
      <w:r w:rsidRPr="00D042FD">
        <w:rPr>
          <w:rFonts w:eastAsia="Calibri"/>
          <w:color w:val="auto"/>
          <w:szCs w:val="28"/>
          <w:lang w:eastAsia="en-US"/>
        </w:rPr>
        <w:t xml:space="preserve">работаю с 2015 г. В лего-центре в среднем занимаются до 120 детей в год. Главная цель - </w:t>
      </w:r>
      <w:r w:rsidR="0014786C" w:rsidRPr="00D042FD">
        <w:rPr>
          <w:rStyle w:val="c0c1"/>
          <w:szCs w:val="28"/>
        </w:rPr>
        <w:t>формирование творческо-конструктивных способностей, познавательной активности дошкольников посредством образовательных конструкторов и робототехники.</w:t>
      </w:r>
    </w:p>
    <w:p w:rsidR="00BD779E" w:rsidRPr="00D042FD" w:rsidRDefault="00D042FD" w:rsidP="00C86314">
      <w:pPr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D042FD">
        <w:rPr>
          <w:color w:val="auto"/>
          <w:szCs w:val="28"/>
          <w:shd w:val="clear" w:color="auto" w:fill="FFFFFF"/>
        </w:rPr>
        <w:t>Организация дополнительных образовательных услуг в дошкольном образовательном учреждении —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</w:t>
      </w:r>
    </w:p>
    <w:p w:rsidR="00D042FD" w:rsidRDefault="00D042FD" w:rsidP="00C86314">
      <w:pPr>
        <w:spacing w:after="0" w:line="276" w:lineRule="auto"/>
        <w:ind w:left="0" w:right="0" w:firstLine="567"/>
        <w:rPr>
          <w:color w:val="auto"/>
          <w:szCs w:val="28"/>
          <w:shd w:val="clear" w:color="auto" w:fill="FFFFFF"/>
        </w:rPr>
      </w:pPr>
      <w:r w:rsidRPr="00D042FD">
        <w:rPr>
          <w:rStyle w:val="c1"/>
          <w:rFonts w:eastAsia="Arial"/>
          <w:color w:val="auto"/>
          <w:szCs w:val="28"/>
        </w:rPr>
        <w:t>В реальной практике в образовательных учреждениях остро ощущается необходимость в организации работы по</w:t>
      </w:r>
      <w:r w:rsidRPr="00D042FD">
        <w:rPr>
          <w:color w:val="auto"/>
          <w:szCs w:val="28"/>
          <w:shd w:val="clear" w:color="auto" w:fill="FFFFFF"/>
        </w:rPr>
        <w:t xml:space="preserve"> раннему выявлению, поддержке, развитию и социализации способных и одаренных детей. Это одна из главных проблем совершенствования системы дошкольного образования.</w:t>
      </w:r>
    </w:p>
    <w:p w:rsidR="0014786C" w:rsidRPr="00D042FD" w:rsidRDefault="0014786C" w:rsidP="00C86314">
      <w:pPr>
        <w:spacing w:after="0" w:line="276" w:lineRule="auto"/>
        <w:ind w:left="0" w:right="0" w:firstLine="567"/>
        <w:rPr>
          <w:color w:val="auto"/>
          <w:szCs w:val="28"/>
          <w:shd w:val="clear" w:color="auto" w:fill="FFFFFF"/>
        </w:rPr>
      </w:pPr>
      <w:r w:rsidRPr="00D70993">
        <w:rPr>
          <w:color w:val="1A1A1A"/>
          <w:szCs w:val="28"/>
        </w:rPr>
        <w:t>В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соответствии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Указом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Президента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№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474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от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21</w:t>
      </w:r>
      <w:r w:rsidRPr="00D042FD">
        <w:rPr>
          <w:color w:val="1A1A1A"/>
          <w:szCs w:val="28"/>
        </w:rPr>
        <w:t>.07.</w:t>
      </w:r>
      <w:r w:rsidRPr="00D70993">
        <w:rPr>
          <w:color w:val="1A1A1A"/>
          <w:szCs w:val="28"/>
        </w:rPr>
        <w:t>2020 г.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«О национальных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целях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развития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России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до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2030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года»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в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рамках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цели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«возможности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для самореализации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развития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талантов»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формируется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эффективная система выявления, поддержки и развития способностей у детей и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молодежи,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направленн</w:t>
      </w:r>
      <w:r w:rsidRPr="00D042FD">
        <w:rPr>
          <w:color w:val="1A1A1A"/>
          <w:szCs w:val="28"/>
        </w:rPr>
        <w:t>ая</w:t>
      </w:r>
      <w:r w:rsidRPr="00D70993">
        <w:rPr>
          <w:color w:val="1A1A1A"/>
          <w:szCs w:val="28"/>
        </w:rPr>
        <w:t xml:space="preserve"> на личностное развитие, самоопределение и профессиональную</w:t>
      </w:r>
      <w:r w:rsidRPr="00D042FD">
        <w:rPr>
          <w:color w:val="1A1A1A"/>
          <w:szCs w:val="28"/>
        </w:rPr>
        <w:t xml:space="preserve"> </w:t>
      </w:r>
      <w:r w:rsidRPr="00D70993">
        <w:rPr>
          <w:color w:val="1A1A1A"/>
          <w:szCs w:val="28"/>
        </w:rPr>
        <w:t>ориентацию всех обучающихся.</w:t>
      </w:r>
      <w:r w:rsidRPr="00D042FD">
        <w:rPr>
          <w:color w:val="1A1A1A"/>
          <w:szCs w:val="28"/>
        </w:rPr>
        <w:t xml:space="preserve"> </w:t>
      </w:r>
      <w:r w:rsidRPr="00D042FD">
        <w:rPr>
          <w:color w:val="auto"/>
          <w:szCs w:val="28"/>
        </w:rPr>
        <w:t>Системе образования на всех этапах, начиная с дошкольного, необходимо обеспечить раннее раскрытие способностей детей к творчеству, развития навыков по критическому восприятию информации, способности к нестандартным решениям, технической изобретательности, способности работать в команде и их подготовке к школьному обучению.</w:t>
      </w:r>
    </w:p>
    <w:p w:rsidR="00BD779E" w:rsidRPr="00D042FD" w:rsidRDefault="00D042FD" w:rsidP="00C86314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D042FD">
        <w:rPr>
          <w:sz w:val="28"/>
          <w:szCs w:val="28"/>
          <w:shd w:val="clear" w:color="auto" w:fill="FFFFFF"/>
        </w:rPr>
        <w:t>Также нужно отметить, что в национальном проекте «Образование» говорится о необходимости ранней профессиональной ориентации детей.</w:t>
      </w:r>
      <w:r w:rsidRPr="00D042FD">
        <w:rPr>
          <w:sz w:val="28"/>
          <w:szCs w:val="28"/>
        </w:rPr>
        <w:t xml:space="preserve"> </w:t>
      </w:r>
      <w:r w:rsidRPr="00D042FD">
        <w:rPr>
          <w:sz w:val="28"/>
          <w:szCs w:val="28"/>
          <w:shd w:val="clear" w:color="auto" w:fill="FFFFFF"/>
        </w:rPr>
        <w:t xml:space="preserve">В ФГОС ДО также есть задача, которая предполагает ознакомление дошкольников с профессиями и </w:t>
      </w:r>
      <w:r w:rsidRPr="00D042FD">
        <w:rPr>
          <w:sz w:val="28"/>
          <w:szCs w:val="28"/>
          <w:shd w:val="clear" w:color="auto" w:fill="FFFFFF"/>
        </w:rPr>
        <w:lastRenderedPageBreak/>
        <w:t xml:space="preserve">формировании у них позитивных установок к различным видам труда. Полноценное развитие личности включает в себя профессиональное самоопределение. </w:t>
      </w:r>
    </w:p>
    <w:p w:rsidR="00BD779E" w:rsidRPr="00D042FD" w:rsidRDefault="00D042FD" w:rsidP="00C86314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sz w:val="28"/>
          <w:szCs w:val="28"/>
        </w:rPr>
      </w:pPr>
      <w:r w:rsidRPr="00D042FD">
        <w:rPr>
          <w:sz w:val="28"/>
          <w:szCs w:val="28"/>
          <w:shd w:val="clear" w:color="auto" w:fill="FFFFFF"/>
        </w:rPr>
        <w:t xml:space="preserve">Поэтому перед ДОУ стоит задача выстраивания системной педагогической деятельности по ранней профориентации воспитанников, выявление и поддержка </w:t>
      </w:r>
      <w:r w:rsidR="0014786C" w:rsidRPr="00D042FD">
        <w:rPr>
          <w:sz w:val="28"/>
          <w:szCs w:val="28"/>
          <w:shd w:val="clear" w:color="auto" w:fill="FFFFFF"/>
        </w:rPr>
        <w:t>одарённого креативномыслящего</w:t>
      </w:r>
      <w:r w:rsidRPr="00D042FD">
        <w:rPr>
          <w:sz w:val="28"/>
          <w:szCs w:val="28"/>
          <w:shd w:val="clear" w:color="auto" w:fill="FFFFFF"/>
        </w:rPr>
        <w:t>, творческого ребёнка</w:t>
      </w:r>
      <w:r w:rsidR="003B79EF">
        <w:rPr>
          <w:sz w:val="28"/>
          <w:szCs w:val="28"/>
          <w:shd w:val="clear" w:color="auto" w:fill="FFFFFF"/>
        </w:rPr>
        <w:t>.</w:t>
      </w:r>
    </w:p>
    <w:p w:rsidR="00BD779E" w:rsidRPr="00D042FD" w:rsidRDefault="00D042FD" w:rsidP="00C86314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sz w:val="28"/>
          <w:szCs w:val="28"/>
        </w:rPr>
      </w:pPr>
      <w:r w:rsidRPr="00D042FD">
        <w:rPr>
          <w:rStyle w:val="c1"/>
          <w:sz w:val="28"/>
          <w:szCs w:val="28"/>
        </w:rPr>
        <w:t>На к</w:t>
      </w:r>
      <w:r w:rsidRPr="00D042FD">
        <w:rPr>
          <w:rStyle w:val="c1"/>
          <w:rFonts w:eastAsia="Arial"/>
          <w:sz w:val="28"/>
          <w:szCs w:val="28"/>
        </w:rPr>
        <w:t>ажд</w:t>
      </w:r>
      <w:r w:rsidRPr="00D042FD">
        <w:rPr>
          <w:rStyle w:val="c1"/>
          <w:sz w:val="28"/>
          <w:szCs w:val="28"/>
        </w:rPr>
        <w:t xml:space="preserve">ого </w:t>
      </w:r>
      <w:r w:rsidRPr="00D042FD">
        <w:rPr>
          <w:rStyle w:val="c1"/>
          <w:rFonts w:eastAsia="Arial"/>
          <w:sz w:val="28"/>
          <w:szCs w:val="28"/>
        </w:rPr>
        <w:t>педагог</w:t>
      </w:r>
      <w:r w:rsidRPr="00D042FD">
        <w:rPr>
          <w:rStyle w:val="c1"/>
          <w:sz w:val="28"/>
          <w:szCs w:val="28"/>
        </w:rPr>
        <w:t>а</w:t>
      </w:r>
      <w:r w:rsidRPr="00D042FD">
        <w:rPr>
          <w:rStyle w:val="c1"/>
          <w:rFonts w:eastAsia="Arial"/>
          <w:sz w:val="28"/>
          <w:szCs w:val="28"/>
        </w:rPr>
        <w:t xml:space="preserve"> дополнительного образования </w:t>
      </w:r>
      <w:r w:rsidRPr="00D042FD">
        <w:rPr>
          <w:rStyle w:val="c1"/>
          <w:sz w:val="28"/>
          <w:szCs w:val="28"/>
        </w:rPr>
        <w:t>возлагается</w:t>
      </w:r>
      <w:r w:rsidRPr="00D042FD">
        <w:rPr>
          <w:rStyle w:val="c1"/>
          <w:rFonts w:eastAsia="Arial"/>
          <w:sz w:val="28"/>
          <w:szCs w:val="28"/>
        </w:rPr>
        <w:t xml:space="preserve"> мисси</w:t>
      </w:r>
      <w:r w:rsidRPr="00D042FD">
        <w:rPr>
          <w:rStyle w:val="c1"/>
          <w:sz w:val="28"/>
          <w:szCs w:val="28"/>
        </w:rPr>
        <w:t>я</w:t>
      </w:r>
      <w:r w:rsidRPr="00D042FD">
        <w:rPr>
          <w:rStyle w:val="c1"/>
          <w:rFonts w:eastAsia="Arial"/>
          <w:sz w:val="28"/>
          <w:szCs w:val="28"/>
        </w:rPr>
        <w:t>, которая заключается</w:t>
      </w:r>
      <w:r w:rsidRPr="00D042FD">
        <w:rPr>
          <w:rStyle w:val="c1"/>
          <w:sz w:val="28"/>
          <w:szCs w:val="28"/>
        </w:rPr>
        <w:t xml:space="preserve"> в решении данных проблем и задач.</w:t>
      </w:r>
    </w:p>
    <w:p w:rsidR="00BD779E" w:rsidRPr="00D042FD" w:rsidRDefault="00D042FD" w:rsidP="00C86314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D042FD">
        <w:rPr>
          <w:sz w:val="28"/>
          <w:szCs w:val="28"/>
        </w:rPr>
        <w:t>В своей профессиональной деятельности я использую разнообразные приёмы и методы развития одарённости, р</w:t>
      </w:r>
      <w:r w:rsidRPr="00D042FD">
        <w:rPr>
          <w:sz w:val="28"/>
          <w:szCs w:val="28"/>
          <w:shd w:val="clear" w:color="auto" w:fill="F9FAFA"/>
        </w:rPr>
        <w:t>уководствуюсь дидактическими принципами: системности, последовательности, доступности, научности, наглядности, преемственности.</w:t>
      </w:r>
      <w:r w:rsidRPr="00D042FD">
        <w:rPr>
          <w:rFonts w:eastAsiaTheme="minorEastAsia"/>
          <w:sz w:val="28"/>
          <w:szCs w:val="28"/>
          <w:shd w:val="clear" w:color="auto" w:fill="FFFFFF"/>
        </w:rPr>
        <w:t xml:space="preserve"> Организую </w:t>
      </w:r>
      <w:r w:rsidRPr="00D042FD">
        <w:rPr>
          <w:sz w:val="28"/>
          <w:szCs w:val="28"/>
        </w:rPr>
        <w:t>тематические проекты для детей, их родителей:</w:t>
      </w:r>
      <w:r w:rsidRPr="00D042FD">
        <w:rPr>
          <w:sz w:val="28"/>
          <w:szCs w:val="28"/>
          <w:shd w:val="clear" w:color="auto" w:fill="F9FAFA"/>
        </w:rPr>
        <w:t xml:space="preserve"> «Ярмарка профессий», «Все профессии важны», совместные </w:t>
      </w:r>
      <w:r w:rsidRPr="00D042FD">
        <w:rPr>
          <w:sz w:val="28"/>
          <w:szCs w:val="28"/>
        </w:rPr>
        <w:t xml:space="preserve">открытые мероприятия.  При подготовке к конкурсам провожу виртуальные экскурсии по профессиям. При этом у дошкольников развиваются социальные навыки: самостоятельность, инициативность, ответственность, взаимопонимание, необходимые при взаимодействии с другими детьми. </w:t>
      </w:r>
      <w:r w:rsidRPr="00D042FD">
        <w:rPr>
          <w:sz w:val="28"/>
          <w:szCs w:val="28"/>
          <w:shd w:val="clear" w:color="auto" w:fill="FFFFFF"/>
        </w:rPr>
        <w:t>Разработала и уже апробирован</w:t>
      </w:r>
      <w:r w:rsidR="00CA4CFF">
        <w:rPr>
          <w:sz w:val="28"/>
          <w:szCs w:val="28"/>
          <w:shd w:val="clear" w:color="auto" w:fill="FFFFFF"/>
        </w:rPr>
        <w:t>ы</w:t>
      </w:r>
      <w:r w:rsidRPr="00D042FD">
        <w:rPr>
          <w:sz w:val="28"/>
          <w:szCs w:val="28"/>
          <w:shd w:val="clear" w:color="auto" w:fill="FFFFFF"/>
        </w:rPr>
        <w:t xml:space="preserve"> про</w:t>
      </w:r>
      <w:r w:rsidR="00CA4CFF">
        <w:rPr>
          <w:sz w:val="28"/>
          <w:szCs w:val="28"/>
          <w:shd w:val="clear" w:color="auto" w:fill="FFFFFF"/>
        </w:rPr>
        <w:t>граммы</w:t>
      </w:r>
      <w:r w:rsidRPr="00D042FD">
        <w:rPr>
          <w:sz w:val="28"/>
          <w:szCs w:val="28"/>
          <w:shd w:val="clear" w:color="auto" w:fill="FFFFFF"/>
        </w:rPr>
        <w:t xml:space="preserve"> в рамках МИП по выявлению и развитию одарённости </w:t>
      </w:r>
      <w:r w:rsidR="00CA4CFF" w:rsidRPr="00D042FD">
        <w:rPr>
          <w:sz w:val="28"/>
          <w:szCs w:val="28"/>
          <w:shd w:val="clear" w:color="auto" w:fill="FFFFFF"/>
        </w:rPr>
        <w:t>«Я моделирую МИР»</w:t>
      </w:r>
      <w:r w:rsidR="00CA4CFF">
        <w:rPr>
          <w:sz w:val="28"/>
          <w:szCs w:val="28"/>
          <w:shd w:val="clear" w:color="auto" w:fill="FFFFFF"/>
        </w:rPr>
        <w:t>,</w:t>
      </w:r>
      <w:r w:rsidR="00CA4CFF" w:rsidRPr="00D042FD">
        <w:rPr>
          <w:sz w:val="28"/>
          <w:szCs w:val="28"/>
        </w:rPr>
        <w:t xml:space="preserve"> </w:t>
      </w:r>
      <w:r w:rsidRPr="00D042FD">
        <w:rPr>
          <w:sz w:val="28"/>
          <w:szCs w:val="28"/>
          <w:shd w:val="clear" w:color="auto" w:fill="FFFFFF"/>
        </w:rPr>
        <w:t>и ранней профориентации</w:t>
      </w:r>
      <w:r w:rsidR="00CA4CFF">
        <w:rPr>
          <w:sz w:val="28"/>
          <w:szCs w:val="28"/>
          <w:shd w:val="clear" w:color="auto" w:fill="FFFFFF"/>
        </w:rPr>
        <w:t xml:space="preserve"> </w:t>
      </w:r>
      <w:r w:rsidR="00CA4CFF" w:rsidRPr="00CA4CFF">
        <w:rPr>
          <w:color w:val="000000"/>
          <w:sz w:val="28"/>
          <w:szCs w:val="28"/>
        </w:rPr>
        <w:t>«Академия профессий»</w:t>
      </w:r>
      <w:r w:rsidR="00CA4CFF">
        <w:rPr>
          <w:color w:val="000000"/>
          <w:sz w:val="28"/>
          <w:szCs w:val="28"/>
        </w:rPr>
        <w:t>.</w:t>
      </w:r>
      <w:r w:rsidR="00CA4CFF">
        <w:rPr>
          <w:sz w:val="28"/>
          <w:szCs w:val="28"/>
          <w:shd w:val="clear" w:color="auto" w:fill="FFFFFF"/>
        </w:rPr>
        <w:t xml:space="preserve"> </w:t>
      </w:r>
      <w:r w:rsidRPr="00D042FD">
        <w:rPr>
          <w:sz w:val="28"/>
          <w:szCs w:val="28"/>
          <w:shd w:val="clear" w:color="auto" w:fill="FFFFFF"/>
        </w:rPr>
        <w:t xml:space="preserve"> </w:t>
      </w:r>
      <w:r w:rsidRPr="00D042FD">
        <w:rPr>
          <w:sz w:val="28"/>
          <w:szCs w:val="28"/>
        </w:rPr>
        <w:t>Приняла участие во Всероссийской научно-практическ</w:t>
      </w:r>
      <w:r w:rsidR="003B79EF">
        <w:rPr>
          <w:sz w:val="28"/>
          <w:szCs w:val="28"/>
        </w:rPr>
        <w:t>ой</w:t>
      </w:r>
      <w:r w:rsidRPr="00D042FD">
        <w:rPr>
          <w:sz w:val="28"/>
          <w:szCs w:val="28"/>
        </w:rPr>
        <w:t xml:space="preserve"> конференци</w:t>
      </w:r>
      <w:r w:rsidR="003B79EF">
        <w:rPr>
          <w:sz w:val="28"/>
          <w:szCs w:val="28"/>
        </w:rPr>
        <w:t>и</w:t>
      </w:r>
      <w:r w:rsidRPr="00D042FD">
        <w:rPr>
          <w:sz w:val="28"/>
          <w:szCs w:val="28"/>
        </w:rPr>
        <w:t xml:space="preserve"> «Актуальные проблемы воспитания и обучения одаренности и способности в период детства»</w:t>
      </w:r>
    </w:p>
    <w:p w:rsidR="00BD779E" w:rsidRPr="00D042FD" w:rsidRDefault="00D042FD" w:rsidP="00C86314">
      <w:pPr>
        <w:spacing w:after="0" w:line="276" w:lineRule="auto"/>
        <w:ind w:left="0" w:right="0" w:firstLine="567"/>
        <w:rPr>
          <w:color w:val="auto"/>
          <w:szCs w:val="28"/>
        </w:rPr>
      </w:pPr>
      <w:r w:rsidRPr="00D042FD">
        <w:rPr>
          <w:color w:val="auto"/>
          <w:szCs w:val="28"/>
        </w:rPr>
        <w:t>Кроме того, педагог и сам должен обучаться новым, современным технологиям. Поэтому периодически прохожу курсы повышения квалификации.</w:t>
      </w:r>
    </w:p>
    <w:p w:rsidR="00BD779E" w:rsidRPr="00D042FD" w:rsidRDefault="00D042FD" w:rsidP="00C86314">
      <w:pPr>
        <w:spacing w:after="0" w:line="276" w:lineRule="auto"/>
        <w:ind w:left="0" w:right="0" w:firstLine="567"/>
        <w:rPr>
          <w:rFonts w:eastAsia="Calibri"/>
          <w:color w:val="auto"/>
          <w:szCs w:val="28"/>
          <w:lang w:eastAsia="en-US"/>
        </w:rPr>
      </w:pPr>
      <w:r w:rsidRPr="00D042FD">
        <w:rPr>
          <w:rFonts w:eastAsia="Calibri"/>
          <w:color w:val="auto"/>
          <w:szCs w:val="28"/>
          <w:lang w:eastAsia="en-US"/>
        </w:rPr>
        <w:t>С</w:t>
      </w:r>
      <w:r w:rsidRPr="00D042FD">
        <w:rPr>
          <w:color w:val="auto"/>
          <w:szCs w:val="28"/>
        </w:rPr>
        <w:t xml:space="preserve">ледует отметить, что несмотря на создание программ по внедрению робототехники в образовательное </w:t>
      </w:r>
      <w:r w:rsidR="0014786C" w:rsidRPr="00D042FD">
        <w:rPr>
          <w:color w:val="auto"/>
          <w:szCs w:val="28"/>
        </w:rPr>
        <w:t>пространство, мы</w:t>
      </w:r>
      <w:r w:rsidRPr="00D042FD">
        <w:rPr>
          <w:color w:val="auto"/>
          <w:szCs w:val="28"/>
        </w:rPr>
        <w:t xml:space="preserve"> педагоги сталкиваемся и с другими проблемами. Большинство робототехнических конструкторов создаются для детей школьного возраста (7-10 лет). Появляются новые конструкторы, например, из серии </w:t>
      </w:r>
      <w:r w:rsidRPr="00D042FD">
        <w:rPr>
          <w:bCs/>
          <w:color w:val="auto"/>
          <w:szCs w:val="28"/>
          <w:lang w:val="en-US"/>
        </w:rPr>
        <w:t>Lego</w:t>
      </w:r>
      <w:r w:rsidRPr="00D042FD">
        <w:rPr>
          <w:bCs/>
          <w:color w:val="auto"/>
          <w:szCs w:val="28"/>
        </w:rPr>
        <w:t xml:space="preserve"> </w:t>
      </w:r>
      <w:r w:rsidRPr="00D042FD">
        <w:rPr>
          <w:bCs/>
          <w:color w:val="auto"/>
          <w:szCs w:val="28"/>
          <w:lang w:val="en-US"/>
        </w:rPr>
        <w:t>Education</w:t>
      </w:r>
      <w:r w:rsidRPr="00D042FD">
        <w:rPr>
          <w:bCs/>
          <w:color w:val="auto"/>
          <w:szCs w:val="28"/>
        </w:rPr>
        <w:t xml:space="preserve"> </w:t>
      </w:r>
      <w:r w:rsidRPr="00D042FD">
        <w:rPr>
          <w:bCs/>
          <w:color w:val="auto"/>
          <w:szCs w:val="28"/>
          <w:lang w:val="en-US"/>
        </w:rPr>
        <w:t>Spike</w:t>
      </w:r>
      <w:r w:rsidRPr="00D042FD">
        <w:rPr>
          <w:bCs/>
          <w:color w:val="auto"/>
          <w:szCs w:val="28"/>
        </w:rPr>
        <w:t xml:space="preserve"> </w:t>
      </w:r>
      <w:r w:rsidRPr="00D042FD">
        <w:rPr>
          <w:bCs/>
          <w:color w:val="auto"/>
          <w:szCs w:val="28"/>
          <w:lang w:val="en-US"/>
        </w:rPr>
        <w:t>Prime</w:t>
      </w:r>
      <w:r w:rsidRPr="00D042FD">
        <w:rPr>
          <w:color w:val="auto"/>
          <w:szCs w:val="28"/>
        </w:rPr>
        <w:t>,</w:t>
      </w:r>
      <w:r w:rsidRPr="00D042FD">
        <w:rPr>
          <w:bCs/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LEGO</w:t>
      </w:r>
      <w:r w:rsidRPr="00D042FD">
        <w:rPr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Education</w:t>
      </w:r>
      <w:r w:rsidRPr="00D042FD">
        <w:rPr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Machines</w:t>
      </w:r>
      <w:r w:rsidRPr="00D042FD">
        <w:rPr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and</w:t>
      </w:r>
      <w:r w:rsidRPr="00D042FD">
        <w:rPr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Mechanisms</w:t>
      </w:r>
      <w:r w:rsidRPr="00D042FD">
        <w:rPr>
          <w:color w:val="auto"/>
          <w:szCs w:val="28"/>
        </w:rPr>
        <w:t>,</w:t>
      </w:r>
      <w:r w:rsidRPr="00D042FD">
        <w:rPr>
          <w:color w:val="auto"/>
          <w:szCs w:val="28"/>
          <w:lang w:val="en-US"/>
        </w:rPr>
        <w:t> </w:t>
      </w:r>
      <w:r w:rsidRPr="00D042FD">
        <w:rPr>
          <w:color w:val="auto"/>
          <w:szCs w:val="28"/>
        </w:rPr>
        <w:t>которые приобретаются ДОУ и их необходимо использовать в проектах с одарёнными детьми, профорие</w:t>
      </w:r>
      <w:r w:rsidR="003B79EF">
        <w:rPr>
          <w:color w:val="auto"/>
          <w:szCs w:val="28"/>
        </w:rPr>
        <w:t>н</w:t>
      </w:r>
      <w:r w:rsidRPr="00D042FD">
        <w:rPr>
          <w:color w:val="auto"/>
          <w:szCs w:val="28"/>
        </w:rPr>
        <w:t xml:space="preserve">тационных конкурсах. На стадии задумки программы и запуска ее реализации возникает серьезная проблема с отсутствием методической и теоретической базы, способной помочь педагогу грамотно внедрить современную робототехнику в свою профессиональную деятельность. Приходится зачастую самостоятельно разбираться в тонкостях робототехнических основ, искать информацию о принципах конструирования, основах программировании моделей из данных конструкторов на просторах интернета, скачивать уроки, учиться самостоятельно, а затем обучать детей. </w:t>
      </w:r>
    </w:p>
    <w:p w:rsidR="00BD779E" w:rsidRPr="00D042FD" w:rsidRDefault="00D042FD" w:rsidP="00C86314">
      <w:pPr>
        <w:spacing w:after="0" w:line="276" w:lineRule="auto"/>
        <w:ind w:left="0" w:right="0" w:firstLine="567"/>
        <w:rPr>
          <w:color w:val="auto"/>
          <w:szCs w:val="28"/>
        </w:rPr>
      </w:pPr>
      <w:r w:rsidRPr="00D042FD">
        <w:rPr>
          <w:color w:val="auto"/>
          <w:szCs w:val="28"/>
        </w:rPr>
        <w:t>Ярким примером всего вышесказанного является результативное участие моих воспитанников в конкурсах муниципального и регионального уровня по лего-конструированию и робототехнике «ИКаРёнок», «</w:t>
      </w:r>
      <w:r w:rsidRPr="00D042FD">
        <w:rPr>
          <w:color w:val="auto"/>
          <w:szCs w:val="28"/>
          <w:lang w:val="en-US"/>
        </w:rPr>
        <w:t>Baby</w:t>
      </w:r>
      <w:r w:rsidRPr="00D042FD">
        <w:rPr>
          <w:color w:val="auto"/>
          <w:szCs w:val="28"/>
        </w:rPr>
        <w:t xml:space="preserve"> </w:t>
      </w:r>
      <w:r w:rsidRPr="00D042FD">
        <w:rPr>
          <w:color w:val="auto"/>
          <w:szCs w:val="28"/>
          <w:lang w:val="en-US"/>
        </w:rPr>
        <w:t>Skills</w:t>
      </w:r>
      <w:r w:rsidRPr="00D042FD">
        <w:rPr>
          <w:color w:val="auto"/>
          <w:szCs w:val="28"/>
        </w:rPr>
        <w:t>»</w:t>
      </w:r>
      <w:r w:rsidR="00301566">
        <w:rPr>
          <w:color w:val="auto"/>
          <w:szCs w:val="28"/>
        </w:rPr>
        <w:t>, «Юный мастер»</w:t>
      </w:r>
      <w:r w:rsidR="00923109">
        <w:rPr>
          <w:color w:val="auto"/>
          <w:szCs w:val="28"/>
        </w:rPr>
        <w:t xml:space="preserve">, </w:t>
      </w:r>
      <w:r w:rsidRPr="00D042FD">
        <w:rPr>
          <w:color w:val="auto"/>
          <w:szCs w:val="28"/>
        </w:rPr>
        <w:t>«Лего-квест» и других конкурсах, где неоднократно становились победителями и призёрами.</w:t>
      </w:r>
    </w:p>
    <w:sectPr w:rsidR="00BD779E" w:rsidRPr="00D042FD" w:rsidSect="0030156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3E" w:rsidRDefault="0098413E">
      <w:pPr>
        <w:spacing w:after="0" w:line="240" w:lineRule="auto"/>
      </w:pPr>
      <w:r>
        <w:separator/>
      </w:r>
    </w:p>
  </w:endnote>
  <w:endnote w:type="continuationSeparator" w:id="0">
    <w:p w:rsidR="0098413E" w:rsidRDefault="0098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3E" w:rsidRDefault="0098413E">
      <w:pPr>
        <w:spacing w:after="0" w:line="240" w:lineRule="auto"/>
      </w:pPr>
      <w:r>
        <w:separator/>
      </w:r>
    </w:p>
  </w:footnote>
  <w:footnote w:type="continuationSeparator" w:id="0">
    <w:p w:rsidR="0098413E" w:rsidRDefault="0098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751E8"/>
    <w:multiLevelType w:val="multilevel"/>
    <w:tmpl w:val="105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9E"/>
    <w:rsid w:val="0014786C"/>
    <w:rsid w:val="00301566"/>
    <w:rsid w:val="003B79EF"/>
    <w:rsid w:val="007227CA"/>
    <w:rsid w:val="00923109"/>
    <w:rsid w:val="0098413E"/>
    <w:rsid w:val="00BD779E"/>
    <w:rsid w:val="00C86314"/>
    <w:rsid w:val="00CA4CFF"/>
    <w:rsid w:val="00D042FD"/>
    <w:rsid w:val="00D70993"/>
    <w:rsid w:val="00E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7AAB"/>
  <w15:docId w15:val="{C25C4952-D5FC-4186-A900-8DC65486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6" w:lineRule="auto"/>
      <w:ind w:left="5036" w:right="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</w:style>
  <w:style w:type="character" w:customStyle="1" w:styleId="c0c1">
    <w:name w:val="c0 c1"/>
    <w:basedOn w:val="a0"/>
    <w:rsid w:val="0014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2024-04-07T19:29:00Z</dcterms:created>
  <dcterms:modified xsi:type="dcterms:W3CDTF">2025-09-07T11:44:00Z</dcterms:modified>
</cp:coreProperties>
</file>