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A3DC" w14:textId="58C6A074" w:rsidR="00377DC5" w:rsidRDefault="00377DC5" w:rsidP="00377DC5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Кириллова Наталья Александровна,</w:t>
      </w:r>
    </w:p>
    <w:p w14:paraId="2C40F418" w14:textId="698D9EF6" w:rsidR="00377DC5" w:rsidRDefault="00377DC5" w:rsidP="00377DC5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14:paraId="16910FBF" w14:textId="285F5183" w:rsidR="00377DC5" w:rsidRDefault="00377DC5" w:rsidP="00377DC5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«ДС «Гнёздышко»</w:t>
      </w:r>
    </w:p>
    <w:p w14:paraId="472348E7" w14:textId="1176DB73" w:rsidR="00377DC5" w:rsidRPr="00377DC5" w:rsidRDefault="00377DC5" w:rsidP="00377DC5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Тарко-Сале Пуровского района</w:t>
      </w:r>
    </w:p>
    <w:p w14:paraId="138D1BA8" w14:textId="77777777" w:rsidR="00377DC5" w:rsidRDefault="00377DC5" w:rsidP="00377DC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2BE871" w14:textId="6F07A68B" w:rsidR="00397A9E" w:rsidRPr="00377DC5" w:rsidRDefault="00397A9E" w:rsidP="00377D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DC5">
        <w:rPr>
          <w:rFonts w:ascii="Times New Roman" w:hAnsi="Times New Roman" w:cs="Times New Roman"/>
          <w:b/>
          <w:bCs/>
          <w:sz w:val="28"/>
          <w:szCs w:val="28"/>
        </w:rPr>
        <w:t>Проект «Азбука здоровья»</w:t>
      </w:r>
    </w:p>
    <w:p w14:paraId="11225530" w14:textId="77777777" w:rsidR="00397A9E" w:rsidRPr="00377DC5" w:rsidRDefault="00397A9E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27F45E" w14:textId="6980E6C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397A9E">
        <w:rPr>
          <w:rFonts w:ascii="Times New Roman" w:hAnsi="Times New Roman" w:cs="Times New Roman"/>
          <w:b/>
          <w:bCs/>
          <w:sz w:val="28"/>
          <w:szCs w:val="28"/>
        </w:rPr>
        <w:t>«Азбука здоровья»</w:t>
      </w:r>
      <w:r w:rsidRPr="00397A9E">
        <w:rPr>
          <w:rFonts w:ascii="Times New Roman" w:hAnsi="Times New Roman" w:cs="Times New Roman"/>
          <w:sz w:val="28"/>
          <w:szCs w:val="28"/>
        </w:rPr>
        <w:t xml:space="preserve"> предназначен для воспитания культуры здорового образа жизни среди старших дошкольников. Проект направлен на формирование у детей представлений о здоровье, правильном питании, физической активности, личной гигиене и профилактике заболеваний.</w:t>
      </w:r>
    </w:p>
    <w:p w14:paraId="5AD68BF8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Цели проекта</w:t>
      </w:r>
    </w:p>
    <w:p w14:paraId="73C4906B" w14:textId="77777777" w:rsidR="00397A9E" w:rsidRPr="00397A9E" w:rsidRDefault="00397A9E" w:rsidP="00377DC5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Формирование основ правильного отношения к своему здоровью.</w:t>
      </w:r>
    </w:p>
    <w:p w14:paraId="56E54537" w14:textId="77777777" w:rsidR="00397A9E" w:rsidRPr="00397A9E" w:rsidRDefault="00397A9E" w:rsidP="00377DC5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Развитие мотивации к здоровому образу жизни.</w:t>
      </w:r>
    </w:p>
    <w:p w14:paraId="349D41FF" w14:textId="77777777" w:rsidR="00397A9E" w:rsidRPr="00397A9E" w:rsidRDefault="00397A9E" w:rsidP="00377DC5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Воспитание осознанного поведения, направленного на сохранение и укрепление своего здоровья.</w:t>
      </w:r>
    </w:p>
    <w:p w14:paraId="0FF9A683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реализации проекта</w:t>
      </w:r>
    </w:p>
    <w:p w14:paraId="77759F04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1. Образовательная деятельность</w:t>
      </w:r>
    </w:p>
    <w:p w14:paraId="76625BD4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Тематическое содержание занятий:</w:t>
      </w:r>
    </w:p>
    <w:p w14:paraId="3669CC20" w14:textId="77777777" w:rsidR="00397A9E" w:rsidRPr="00397A9E" w:rsidRDefault="00397A9E" w:rsidP="00377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Что такое здоровье?</w:t>
      </w:r>
    </w:p>
    <w:p w14:paraId="13C8C810" w14:textId="77777777" w:rsidR="00397A9E" w:rsidRPr="00397A9E" w:rsidRDefault="00397A9E" w:rsidP="00377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Зачем нам нужны витамины?</w:t>
      </w:r>
    </w:p>
    <w:p w14:paraId="18AFB886" w14:textId="77777777" w:rsidR="00397A9E" w:rsidRPr="00397A9E" w:rsidRDefault="00397A9E" w:rsidP="00377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Как правильно питаться?</w:t>
      </w:r>
    </w:p>
    <w:p w14:paraId="2846B4B0" w14:textId="77777777" w:rsidR="00397A9E" w:rsidRPr="00397A9E" w:rsidRDefault="00397A9E" w:rsidP="00377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Почему важно заниматься спортом?</w:t>
      </w:r>
    </w:p>
    <w:p w14:paraId="3B8E8CC5" w14:textId="77777777" w:rsidR="00397A9E" w:rsidRPr="00397A9E" w:rsidRDefault="00397A9E" w:rsidP="00377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Правила гигиены.</w:t>
      </w:r>
    </w:p>
    <w:p w14:paraId="66BB2A52" w14:textId="77777777" w:rsidR="00397A9E" w:rsidRPr="00397A9E" w:rsidRDefault="00397A9E" w:rsidP="00377DC5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Опасности болезней и профилактика простуды.</w:t>
      </w:r>
    </w:p>
    <w:p w14:paraId="355373F1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Занятия проводятся в игровой форме, сопровождаются демонстрацией картинок, презентаций, использованием дидактического материала и игровых упражнений.</w:t>
      </w:r>
    </w:p>
    <w:p w14:paraId="5D93AA75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2. Практико-ориентированная работа</w:t>
      </w:r>
    </w:p>
    <w:p w14:paraId="04FF3668" w14:textId="77777777" w:rsidR="00397A9E" w:rsidRPr="00397A9E" w:rsidRDefault="00397A9E" w:rsidP="00377DC5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Организация подвижных игр и спортивных мероприятий.</w:t>
      </w:r>
    </w:p>
    <w:p w14:paraId="4DD6D679" w14:textId="77777777" w:rsidR="00397A9E" w:rsidRPr="00397A9E" w:rsidRDefault="00397A9E" w:rsidP="00377DC5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lastRenderedPageBreak/>
        <w:t>Проведение тематических праздников («День спорта», «Неделя витаминов»).</w:t>
      </w:r>
    </w:p>
    <w:p w14:paraId="45EEBD9E" w14:textId="77777777" w:rsidR="00397A9E" w:rsidRPr="00397A9E" w:rsidRDefault="00397A9E" w:rsidP="00377DC5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Привлечение родителей к участию в конкурсах рисунков, поделок, семейных соревнований.</w:t>
      </w:r>
    </w:p>
    <w:p w14:paraId="72ED322F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3. Просветительная работа с родителями</w:t>
      </w:r>
    </w:p>
    <w:p w14:paraId="10AB2279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Организация родительских собраний, консультаций, семинаров, посвященных вопросам сохранения здоровья ребенка, профилактики детских заболеваний, правильному режиму питания и двигательной активности.</w:t>
      </w:r>
    </w:p>
    <w:p w14:paraId="105636EE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5685FA10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14:paraId="6CD71B17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Разработка плана работы, подбор методической литературы, подготовка наглядных пособий, материалов для занятий и оформления группы детского сада.</w:t>
      </w:r>
    </w:p>
    <w:p w14:paraId="1337350C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</w:p>
    <w:p w14:paraId="47FAD238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Проведение занятий, игр, бесед, практических работ с детьми согласно разработанной программе. Активизация участия родителей в мероприятиях, организация взаимодействия педагогов и семей воспитанников.</w:t>
      </w:r>
    </w:p>
    <w:p w14:paraId="7C5F8568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14:paraId="778DE987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Подведение итогов реализации проекта, оценка эффективности проведенной работы, проведение заключительного мероприятия («Фестиваль здоровья»), награждение активных участников.</w:t>
      </w:r>
    </w:p>
    <w:p w14:paraId="1A44DEE6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5F27E4F6" w14:textId="77777777" w:rsidR="00397A9E" w:rsidRPr="00397A9E" w:rsidRDefault="00397A9E" w:rsidP="00377DC5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Повышение уровня осведомленности детей о значимости здоровья и важности соблюдения гигиенических норм.</w:t>
      </w:r>
    </w:p>
    <w:p w14:paraId="18878F2E" w14:textId="77777777" w:rsidR="00397A9E" w:rsidRPr="00397A9E" w:rsidRDefault="00397A9E" w:rsidP="00377DC5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Улучшение физического состояния детей благодаря регулярным занятиям физкультурой и правильным образом жизни.</w:t>
      </w:r>
    </w:p>
    <w:p w14:paraId="238C9B13" w14:textId="77777777" w:rsidR="00397A9E" w:rsidRPr="00397A9E" w:rsidRDefault="00397A9E" w:rsidP="00377DC5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Укрепление сотрудничества семьи и воспитателей, повышение ответственности родителей за состояние здоровья ребенка.</w:t>
      </w:r>
    </w:p>
    <w:p w14:paraId="50D2FD94" w14:textId="77777777" w:rsidR="00F86D37" w:rsidRPr="00377DC5" w:rsidRDefault="00F86D37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9DC035" w14:textId="7448FAC1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</w:t>
      </w:r>
      <w:r w:rsidRPr="00397A9E">
        <w:rPr>
          <w:rFonts w:ascii="Times New Roman" w:hAnsi="Times New Roman" w:cs="Times New Roman"/>
          <w:i/>
          <w:iCs/>
          <w:sz w:val="28"/>
          <w:szCs w:val="28"/>
        </w:rPr>
        <w:t>навыков гигиены</w:t>
      </w:r>
      <w:r w:rsidRPr="00397A9E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 в рамках проекта используются разнообразные игровые формы, позволяющие сделать процесс обучения интересным и увлекательным. </w:t>
      </w:r>
    </w:p>
    <w:p w14:paraId="2CE37B5C" w14:textId="2A79F96D" w:rsidR="00397A9E" w:rsidRPr="00397A9E" w:rsidRDefault="00397A9E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00448D" w14:textId="656DE44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Игры на обучение правилам ухода за телом:</w:t>
      </w:r>
    </w:p>
    <w:p w14:paraId="5B529DAD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«Помоем ручки»</w:t>
      </w:r>
      <w:r w:rsidRPr="00397A9E">
        <w:rPr>
          <w:rFonts w:ascii="Times New Roman" w:hAnsi="Times New Roman" w:cs="Times New Roman"/>
          <w:sz w:val="28"/>
          <w:szCs w:val="28"/>
        </w:rPr>
        <w:t>: дети имитируют мытьё рук, повторяя движения взрослого и называя правила мытья рук («Сначала мыло на ладошки, потом смываем водичкою...»). Можно добавить элементы соревнования: кто быстрее помоет руки, не забыв протереть промежутки между пальцами.</w:t>
      </w:r>
    </w:p>
    <w:p w14:paraId="0B77E87E" w14:textId="5360FCC9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«Зубная фея»:</w:t>
      </w:r>
      <w:r w:rsidRPr="00397A9E">
        <w:rPr>
          <w:rFonts w:ascii="Times New Roman" w:hAnsi="Times New Roman" w:cs="Times New Roman"/>
          <w:sz w:val="28"/>
          <w:szCs w:val="28"/>
        </w:rPr>
        <w:t xml:space="preserve"> ребёнку предлагается показать правильную технику чистки зубов игрушечной щёткой на специальном тренажере-зубе или кукле. Цель игры </w:t>
      </w:r>
      <w:r w:rsidR="005E511B" w:rsidRPr="00377DC5">
        <w:rPr>
          <w:rFonts w:ascii="Times New Roman" w:hAnsi="Times New Roman" w:cs="Times New Roman"/>
          <w:sz w:val="28"/>
          <w:szCs w:val="28"/>
        </w:rPr>
        <w:t>-</w:t>
      </w:r>
      <w:r w:rsidRPr="00397A9E">
        <w:rPr>
          <w:rFonts w:ascii="Times New Roman" w:hAnsi="Times New Roman" w:cs="Times New Roman"/>
          <w:sz w:val="28"/>
          <w:szCs w:val="28"/>
        </w:rPr>
        <w:t xml:space="preserve"> запомнить последовательность действий и длительность процедуры.</w:t>
      </w:r>
    </w:p>
    <w:p w14:paraId="121ED9CE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«Расчеши мишку»:</w:t>
      </w:r>
      <w:r w:rsidRPr="00397A9E">
        <w:rPr>
          <w:rFonts w:ascii="Times New Roman" w:hAnsi="Times New Roman" w:cs="Times New Roman"/>
          <w:sz w:val="28"/>
          <w:szCs w:val="28"/>
        </w:rPr>
        <w:t xml:space="preserve"> дети учатся аккуратно расчёсывать волосы кукол или мягких игрушек, закрепляют понятие аккуратности и бережного обращения с волосами.</w:t>
      </w:r>
    </w:p>
    <w:p w14:paraId="449677DF" w14:textId="1D42E5E3" w:rsidR="00397A9E" w:rsidRPr="00397A9E" w:rsidRDefault="00397A9E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817D27" w14:textId="4ACE8AA1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Игры на освоение повседневной гигиены:</w:t>
      </w:r>
    </w:p>
    <w:p w14:paraId="11AB2487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«Собери рюкзачок»:</w:t>
      </w:r>
      <w:r w:rsidRPr="00397A9E">
        <w:rPr>
          <w:rFonts w:ascii="Times New Roman" w:hAnsi="Times New Roman" w:cs="Times New Roman"/>
          <w:sz w:val="28"/>
          <w:szCs w:val="28"/>
        </w:rPr>
        <w:t xml:space="preserve"> ребята собирают сумку с предметами первой необходимости для прогулки или похода в детский сад (салфетки, расческа, полотенце). Важно объяснить значение каждого предмета и зачем он нужен.</w:t>
      </w:r>
    </w:p>
    <w:p w14:paraId="6DA4FCF9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«Кто скорее оденется?»:</w:t>
      </w:r>
      <w:r w:rsidRPr="00397A9E">
        <w:rPr>
          <w:rFonts w:ascii="Times New Roman" w:hAnsi="Times New Roman" w:cs="Times New Roman"/>
          <w:sz w:val="28"/>
          <w:szCs w:val="28"/>
        </w:rPr>
        <w:t xml:space="preserve"> организуется соревнование, в ходе которого дети быстро одеваются, застёгивая пуговицы, завязывая шнурки, надевая шапочку. Это помогает закрепить умение самостоятельно ухаживать за собой перед выходом на улицу.</w:t>
      </w:r>
    </w:p>
    <w:p w14:paraId="6D89C38E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«Сделаем уборку вместе!»:</w:t>
      </w:r>
      <w:r w:rsidRPr="00397A9E">
        <w:rPr>
          <w:rFonts w:ascii="Times New Roman" w:hAnsi="Times New Roman" w:cs="Times New Roman"/>
          <w:sz w:val="28"/>
          <w:szCs w:val="28"/>
        </w:rPr>
        <w:t xml:space="preserve"> совместная уборка комнаты, раскладывание вещей по местам. Детям рассказывают, почему важно поддерживать порядок вокруг себя и содержать своё пространство чистым.</w:t>
      </w:r>
    </w:p>
    <w:p w14:paraId="59201C64" w14:textId="7A86B7B7" w:rsidR="00397A9E" w:rsidRPr="00397A9E" w:rsidRDefault="00397A9E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EE0145" w14:textId="21632331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Ролевые игры:</w:t>
      </w:r>
    </w:p>
    <w:p w14:paraId="28B37ED9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«Доктор Айболит»:</w:t>
      </w:r>
      <w:r w:rsidRPr="00397A9E">
        <w:rPr>
          <w:rFonts w:ascii="Times New Roman" w:hAnsi="Times New Roman" w:cs="Times New Roman"/>
          <w:sz w:val="28"/>
          <w:szCs w:val="28"/>
        </w:rPr>
        <w:t xml:space="preserve"> ребёнок выступает в роли врача, проверяя чистоту рук пациентов-игрушек, зубы, уши, глаза. Врач даёт советы каждому пациенту, рассказывая о правилах личной гигиены.</w:t>
      </w:r>
    </w:p>
    <w:p w14:paraId="091608F4" w14:textId="77777777" w:rsidR="00397A9E" w:rsidRPr="00397A9E" w:rsidRDefault="00397A9E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«Волшебный магазин чистоты»:</w:t>
      </w:r>
      <w:r w:rsidRPr="00397A9E">
        <w:rPr>
          <w:rFonts w:ascii="Times New Roman" w:hAnsi="Times New Roman" w:cs="Times New Roman"/>
          <w:sz w:val="28"/>
          <w:szCs w:val="28"/>
        </w:rPr>
        <w:t xml:space="preserve"> педагог становится продавцом магазина, предлагая детям купить предметы гигиены. Дети выбирают товары, объясняя, зачем именно этот предмет необходим для поддержания чистоты тела.</w:t>
      </w:r>
    </w:p>
    <w:p w14:paraId="2D621C02" w14:textId="36DA94AE" w:rsidR="00397A9E" w:rsidRPr="00377DC5" w:rsidRDefault="00397A9E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7507A7" w14:textId="61F271B0" w:rsidR="005E511B" w:rsidRPr="005E511B" w:rsidRDefault="005E511B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11B">
        <w:rPr>
          <w:rFonts w:ascii="Times New Roman" w:hAnsi="Times New Roman" w:cs="Times New Roman"/>
          <w:sz w:val="28"/>
          <w:szCs w:val="28"/>
        </w:rPr>
        <w:t xml:space="preserve">Привычка регулярного мытья рук </w:t>
      </w:r>
      <w:r w:rsidRPr="00377DC5">
        <w:rPr>
          <w:rFonts w:ascii="Times New Roman" w:hAnsi="Times New Roman" w:cs="Times New Roman"/>
          <w:sz w:val="28"/>
          <w:szCs w:val="28"/>
        </w:rPr>
        <w:t>-</w:t>
      </w:r>
      <w:r w:rsidRPr="005E511B">
        <w:rPr>
          <w:rFonts w:ascii="Times New Roman" w:hAnsi="Times New Roman" w:cs="Times New Roman"/>
          <w:sz w:val="28"/>
          <w:szCs w:val="28"/>
        </w:rPr>
        <w:t xml:space="preserve"> важный аспект формирования здоровой среды. В детском саду её легче всего развивать через игровую деятельность. Рассмотрим несколько интересных и эффективных игр, помогающих сформировать устойчивое поведение по соблюдению элементарных правил гигиены:</w:t>
      </w:r>
    </w:p>
    <w:p w14:paraId="03B38D27" w14:textId="2B04ABD5" w:rsidR="005E511B" w:rsidRPr="005E511B" w:rsidRDefault="005E511B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3AD1D5" w14:textId="57796865" w:rsidR="005E511B" w:rsidRPr="005E511B" w:rsidRDefault="005E511B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11B">
        <w:rPr>
          <w:rFonts w:ascii="Times New Roman" w:hAnsi="Times New Roman" w:cs="Times New Roman"/>
          <w:b/>
          <w:bCs/>
          <w:sz w:val="28"/>
          <w:szCs w:val="28"/>
        </w:rPr>
        <w:t>Игра «Микробы бегут прочь»</w:t>
      </w:r>
      <w:r w:rsidR="00B41618" w:rsidRPr="00377DC5">
        <w:rPr>
          <w:rFonts w:ascii="Times New Roman" w:hAnsi="Times New Roman" w:cs="Times New Roman"/>
          <w:sz w:val="28"/>
          <w:szCs w:val="28"/>
        </w:rPr>
        <w:t xml:space="preserve">. </w:t>
      </w:r>
      <w:r w:rsidRPr="005E511B">
        <w:rPr>
          <w:rFonts w:ascii="Times New Roman" w:hAnsi="Times New Roman" w:cs="Times New Roman"/>
          <w:sz w:val="28"/>
          <w:szCs w:val="28"/>
        </w:rPr>
        <w:t xml:space="preserve">Цель игры </w:t>
      </w:r>
      <w:r w:rsidR="00B41618" w:rsidRPr="00377DC5">
        <w:rPr>
          <w:rFonts w:ascii="Times New Roman" w:hAnsi="Times New Roman" w:cs="Times New Roman"/>
          <w:sz w:val="28"/>
          <w:szCs w:val="28"/>
        </w:rPr>
        <w:t>-</w:t>
      </w:r>
      <w:r w:rsidRPr="005E511B">
        <w:rPr>
          <w:rFonts w:ascii="Times New Roman" w:hAnsi="Times New Roman" w:cs="Times New Roman"/>
          <w:sz w:val="28"/>
          <w:szCs w:val="28"/>
        </w:rPr>
        <w:t xml:space="preserve"> научить детей понимать необходимость тщательного мытья рук. Один ребенок назначается микробом, остальные дети стараются избежать контакта с ним. Если «микроб» дотрагивается до кого-то, игрок отправляется «помыть руки» (эту роль исполняет взрослый, показывающий правильное мытье рук). Постепенно все игроки осваивают правильные движения и понимают, насколько важно очищать руки от невидимых бактерий.</w:t>
      </w:r>
    </w:p>
    <w:p w14:paraId="11AA902F" w14:textId="03BCC6A4" w:rsidR="005E511B" w:rsidRPr="005E511B" w:rsidRDefault="005E511B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11B">
        <w:rPr>
          <w:rFonts w:ascii="Times New Roman" w:hAnsi="Times New Roman" w:cs="Times New Roman"/>
          <w:b/>
          <w:bCs/>
          <w:sz w:val="28"/>
          <w:szCs w:val="28"/>
        </w:rPr>
        <w:t>Игра «Веселые пальчики»</w:t>
      </w:r>
      <w:r w:rsidR="00B41618" w:rsidRPr="00377D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1618" w:rsidRPr="00377DC5">
        <w:rPr>
          <w:rFonts w:ascii="Times New Roman" w:hAnsi="Times New Roman" w:cs="Times New Roman"/>
          <w:sz w:val="28"/>
          <w:szCs w:val="28"/>
        </w:rPr>
        <w:t>М</w:t>
      </w:r>
      <w:r w:rsidRPr="005E511B">
        <w:rPr>
          <w:rFonts w:ascii="Times New Roman" w:hAnsi="Times New Roman" w:cs="Times New Roman"/>
          <w:sz w:val="28"/>
          <w:szCs w:val="28"/>
        </w:rPr>
        <w:t>узыкальная игра-песня, сопровождающаяся движениями рук. Дети исполняют песню или стишок о чистоте, выполняя движения руками (потирание пальцев, ладони друг о друга, промывание пространства между пальцами)</w:t>
      </w:r>
      <w:r w:rsidR="00B41618" w:rsidRPr="00377DC5">
        <w:rPr>
          <w:rFonts w:ascii="Times New Roman" w:hAnsi="Times New Roman" w:cs="Times New Roman"/>
          <w:sz w:val="28"/>
          <w:szCs w:val="28"/>
        </w:rPr>
        <w:t>.</w:t>
      </w:r>
    </w:p>
    <w:p w14:paraId="3485E4FE" w14:textId="4A625A01" w:rsidR="005E511B" w:rsidRPr="005E511B" w:rsidRDefault="005E511B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11B">
        <w:rPr>
          <w:rFonts w:ascii="Times New Roman" w:hAnsi="Times New Roman" w:cs="Times New Roman"/>
          <w:b/>
          <w:bCs/>
          <w:sz w:val="28"/>
          <w:szCs w:val="28"/>
        </w:rPr>
        <w:t>Игра «Тайны грязи»</w:t>
      </w:r>
      <w:r w:rsidR="00B41618" w:rsidRPr="00377D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E511B">
        <w:rPr>
          <w:rFonts w:ascii="Times New Roman" w:hAnsi="Times New Roman" w:cs="Times New Roman"/>
          <w:sz w:val="28"/>
          <w:szCs w:val="28"/>
        </w:rPr>
        <w:t xml:space="preserve">Используя ультрафиолетовую лампу и специальное средство-гель (которое светится под светом лампы), дети наглядно видят следы загрязнений на руках даже после обычного мытья </w:t>
      </w:r>
      <w:r w:rsidRPr="005E511B">
        <w:rPr>
          <w:rFonts w:ascii="Times New Roman" w:hAnsi="Times New Roman" w:cs="Times New Roman"/>
          <w:sz w:val="28"/>
          <w:szCs w:val="28"/>
        </w:rPr>
        <w:lastRenderedPageBreak/>
        <w:t>водой. Этот опыт стимулирует желание тщательнее следить за чистотой рук и мыть их с мылом.</w:t>
      </w:r>
    </w:p>
    <w:p w14:paraId="399B7FEE" w14:textId="0CB0D6C7" w:rsidR="005E511B" w:rsidRPr="005E511B" w:rsidRDefault="005E511B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11B">
        <w:rPr>
          <w:rFonts w:ascii="Times New Roman" w:hAnsi="Times New Roman" w:cs="Times New Roman"/>
          <w:b/>
          <w:bCs/>
          <w:sz w:val="28"/>
          <w:szCs w:val="28"/>
        </w:rPr>
        <w:t>Игра «Рукомойник»</w:t>
      </w:r>
      <w:r w:rsidR="00B41618" w:rsidRPr="00377D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E511B">
        <w:rPr>
          <w:rFonts w:ascii="Times New Roman" w:hAnsi="Times New Roman" w:cs="Times New Roman"/>
          <w:sz w:val="28"/>
          <w:szCs w:val="28"/>
        </w:rPr>
        <w:t>Эта ролевая игра проводится возле раковины или специального места для водных процедур. Взрослый называет ситуацию, когда необходимо обязательно мыть руки (после улицы, перед едой, после туалета), а дети показывают, как они будут поступать, демонстрируя правильный алгоритм процесса.</w:t>
      </w:r>
    </w:p>
    <w:p w14:paraId="7604FF58" w14:textId="787AD4FE" w:rsidR="005E511B" w:rsidRPr="005E511B" w:rsidRDefault="005E511B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511B">
        <w:rPr>
          <w:rFonts w:ascii="Times New Roman" w:hAnsi="Times New Roman" w:cs="Times New Roman"/>
          <w:b/>
          <w:bCs/>
          <w:sz w:val="28"/>
          <w:szCs w:val="28"/>
        </w:rPr>
        <w:t>Игра «Забота пчелки Майи»</w:t>
      </w:r>
      <w:r w:rsidR="00B41618" w:rsidRPr="00377D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E511B">
        <w:rPr>
          <w:rFonts w:ascii="Times New Roman" w:hAnsi="Times New Roman" w:cs="Times New Roman"/>
          <w:sz w:val="28"/>
          <w:szCs w:val="28"/>
        </w:rPr>
        <w:t xml:space="preserve">Здесь используется сказочный персонаж </w:t>
      </w:r>
      <w:r w:rsidR="00B41618" w:rsidRPr="00377DC5">
        <w:rPr>
          <w:rFonts w:ascii="Times New Roman" w:hAnsi="Times New Roman" w:cs="Times New Roman"/>
          <w:sz w:val="28"/>
          <w:szCs w:val="28"/>
        </w:rPr>
        <w:t>-</w:t>
      </w:r>
      <w:r w:rsidRPr="005E511B">
        <w:rPr>
          <w:rFonts w:ascii="Times New Roman" w:hAnsi="Times New Roman" w:cs="Times New Roman"/>
          <w:sz w:val="28"/>
          <w:szCs w:val="28"/>
        </w:rPr>
        <w:t xml:space="preserve"> пчёлка Майя, которая постоянно следит за своей гигиеной. По сюжету, дети играют роль помощников пчёлки, обеспечивая ей чистую среду обитания, начиная с простого ритуала </w:t>
      </w:r>
      <w:r w:rsidR="00B41618" w:rsidRPr="00377DC5">
        <w:rPr>
          <w:rFonts w:ascii="Times New Roman" w:hAnsi="Times New Roman" w:cs="Times New Roman"/>
          <w:sz w:val="28"/>
          <w:szCs w:val="28"/>
        </w:rPr>
        <w:t>-</w:t>
      </w:r>
      <w:r w:rsidRPr="005E511B">
        <w:rPr>
          <w:rFonts w:ascii="Times New Roman" w:hAnsi="Times New Roman" w:cs="Times New Roman"/>
          <w:sz w:val="28"/>
          <w:szCs w:val="28"/>
        </w:rPr>
        <w:t xml:space="preserve"> мытья рук.</w:t>
      </w:r>
    </w:p>
    <w:p w14:paraId="38C4C037" w14:textId="144FF46A" w:rsidR="005E511B" w:rsidRPr="005E511B" w:rsidRDefault="005E511B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8A9187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i/>
          <w:iCs/>
          <w:sz w:val="28"/>
          <w:szCs w:val="28"/>
        </w:rPr>
        <w:t>Обучение правильному питанию</w:t>
      </w:r>
      <w:r w:rsidRPr="00397A9E">
        <w:rPr>
          <w:rFonts w:ascii="Times New Roman" w:hAnsi="Times New Roman" w:cs="Times New Roman"/>
          <w:sz w:val="28"/>
          <w:szCs w:val="28"/>
        </w:rPr>
        <w:t xml:space="preserve"> также является важной частью проекта «Азбука здоровья». Для </w:t>
      </w:r>
      <w:r w:rsidRPr="00377DC5">
        <w:rPr>
          <w:rFonts w:ascii="Times New Roman" w:hAnsi="Times New Roman" w:cs="Times New Roman"/>
          <w:sz w:val="28"/>
          <w:szCs w:val="28"/>
        </w:rPr>
        <w:t>детей</w:t>
      </w:r>
      <w:r w:rsidRPr="00397A9E">
        <w:rPr>
          <w:rFonts w:ascii="Times New Roman" w:hAnsi="Times New Roman" w:cs="Times New Roman"/>
          <w:sz w:val="28"/>
          <w:szCs w:val="28"/>
        </w:rPr>
        <w:t xml:space="preserve"> старшей группы полезно проводить специальные игры, которые позволяют легко усвоить основы грамотного подхода к еде. Вот несколько примеров таких игр:</w:t>
      </w:r>
    </w:p>
    <w:p w14:paraId="40FDC0AF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«Полезные продукты»:</w:t>
      </w:r>
      <w:r w:rsidRPr="00377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7DC5">
        <w:rPr>
          <w:rFonts w:ascii="Times New Roman" w:hAnsi="Times New Roman" w:cs="Times New Roman"/>
          <w:sz w:val="28"/>
          <w:szCs w:val="28"/>
        </w:rPr>
        <w:t>д</w:t>
      </w:r>
      <w:r w:rsidRPr="00397A9E">
        <w:rPr>
          <w:rFonts w:ascii="Times New Roman" w:hAnsi="Times New Roman" w:cs="Times New Roman"/>
          <w:sz w:val="28"/>
          <w:szCs w:val="28"/>
        </w:rPr>
        <w:t xml:space="preserve">ети получают карточки с изображением продуктов (например, фрукты, овощи, сладости, мясо, рыба, хлеб и др.). Задача ребёнка </w:t>
      </w:r>
      <w:r w:rsidRPr="00377DC5">
        <w:rPr>
          <w:rFonts w:ascii="Times New Roman" w:hAnsi="Times New Roman" w:cs="Times New Roman"/>
          <w:sz w:val="28"/>
          <w:szCs w:val="28"/>
        </w:rPr>
        <w:t>-</w:t>
      </w:r>
      <w:r w:rsidRPr="00397A9E">
        <w:rPr>
          <w:rFonts w:ascii="Times New Roman" w:hAnsi="Times New Roman" w:cs="Times New Roman"/>
          <w:sz w:val="28"/>
          <w:szCs w:val="28"/>
        </w:rPr>
        <w:t xml:space="preserve"> разделить продукты на две категории</w:t>
      </w:r>
      <w:r w:rsidRPr="00377DC5">
        <w:rPr>
          <w:rFonts w:ascii="Times New Roman" w:hAnsi="Times New Roman" w:cs="Times New Roman"/>
          <w:sz w:val="28"/>
          <w:szCs w:val="28"/>
        </w:rPr>
        <w:t>:</w:t>
      </w:r>
      <w:r w:rsidRPr="00397A9E">
        <w:rPr>
          <w:rFonts w:ascii="Times New Roman" w:hAnsi="Times New Roman" w:cs="Times New Roman"/>
          <w:sz w:val="28"/>
          <w:szCs w:val="28"/>
        </w:rPr>
        <w:t xml:space="preserve"> полезные и вредные. Педагог поясняет, почему тот или иной продукт полезен или вреден, обогащая знания ребят о питательных веществах.</w:t>
      </w:r>
    </w:p>
    <w:p w14:paraId="61D5CED7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«Салатик» (или «Весёлый повар»)</w:t>
      </w:r>
      <w:r w:rsidRPr="00397A9E">
        <w:rPr>
          <w:rFonts w:ascii="Times New Roman" w:hAnsi="Times New Roman" w:cs="Times New Roman"/>
          <w:sz w:val="28"/>
          <w:szCs w:val="28"/>
        </w:rPr>
        <w:t>:</w:t>
      </w:r>
      <w:r w:rsidRPr="00377DC5">
        <w:rPr>
          <w:rFonts w:ascii="Times New Roman" w:hAnsi="Times New Roman" w:cs="Times New Roman"/>
          <w:sz w:val="28"/>
          <w:szCs w:val="28"/>
        </w:rPr>
        <w:t xml:space="preserve"> р</w:t>
      </w:r>
      <w:r w:rsidRPr="00397A9E">
        <w:rPr>
          <w:rFonts w:ascii="Times New Roman" w:hAnsi="Times New Roman" w:cs="Times New Roman"/>
          <w:sz w:val="28"/>
          <w:szCs w:val="28"/>
        </w:rPr>
        <w:t>ебёнок выбирает овощи, изображённые на карточках, складывает их в корзинку или кастрюлю и готовит воображаемый салат. После этого каждый участник рассказывает, какой салат получился и почему выбранные ингредиенты полезны.</w:t>
      </w:r>
    </w:p>
    <w:p w14:paraId="626D0311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«Что любит зайчик?»</w:t>
      </w:r>
      <w:r w:rsidRPr="00397A9E">
        <w:rPr>
          <w:rFonts w:ascii="Times New Roman" w:hAnsi="Times New Roman" w:cs="Times New Roman"/>
          <w:sz w:val="28"/>
          <w:szCs w:val="28"/>
        </w:rPr>
        <w:t>:</w:t>
      </w:r>
      <w:r w:rsidRPr="00377DC5">
        <w:rPr>
          <w:rFonts w:ascii="Times New Roman" w:hAnsi="Times New Roman" w:cs="Times New Roman"/>
          <w:sz w:val="28"/>
          <w:szCs w:val="28"/>
        </w:rPr>
        <w:t xml:space="preserve"> п</w:t>
      </w:r>
      <w:r w:rsidRPr="00397A9E">
        <w:rPr>
          <w:rFonts w:ascii="Times New Roman" w:hAnsi="Times New Roman" w:cs="Times New Roman"/>
          <w:sz w:val="28"/>
          <w:szCs w:val="28"/>
        </w:rPr>
        <w:t>едагог показывает детям картинку зайчика и задаёт вопрос: «Что ест зайчик, чтобы вырасти здоровым и сильным?» Затем предлагает выбрать продукты, подходящие этому герою (морковь, капуста, яблоки). Игра развивает представление о полезных продуктах и мотивирует употреблять свежие овощи и фрукты.</w:t>
      </w:r>
    </w:p>
    <w:p w14:paraId="0B1B91C6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</w:t>
      </w:r>
      <w:proofErr w:type="spellStart"/>
      <w:r w:rsidRPr="00397A9E">
        <w:rPr>
          <w:rFonts w:ascii="Times New Roman" w:hAnsi="Times New Roman" w:cs="Times New Roman"/>
          <w:b/>
          <w:bCs/>
          <w:sz w:val="28"/>
          <w:szCs w:val="28"/>
        </w:rPr>
        <w:t>Витаминчики</w:t>
      </w:r>
      <w:proofErr w:type="spellEnd"/>
      <w:r w:rsidRPr="00397A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97A9E">
        <w:rPr>
          <w:rFonts w:ascii="Times New Roman" w:hAnsi="Times New Roman" w:cs="Times New Roman"/>
          <w:sz w:val="28"/>
          <w:szCs w:val="28"/>
        </w:rPr>
        <w:t>:</w:t>
      </w:r>
      <w:r w:rsidRPr="00377DC5">
        <w:rPr>
          <w:rFonts w:ascii="Times New Roman" w:hAnsi="Times New Roman" w:cs="Times New Roman"/>
          <w:sz w:val="28"/>
          <w:szCs w:val="28"/>
        </w:rPr>
        <w:t xml:space="preserve"> д</w:t>
      </w:r>
      <w:r w:rsidRPr="00397A9E">
        <w:rPr>
          <w:rFonts w:ascii="Times New Roman" w:hAnsi="Times New Roman" w:cs="Times New Roman"/>
          <w:sz w:val="28"/>
          <w:szCs w:val="28"/>
        </w:rPr>
        <w:t>етям предлагают карточку с изображением фруктов или овощей и просят назвать содержащиеся в нём витамины (например, морковь богата витамином А, апельсины содержат витамин C). Это формирует понимание ценности разных видов пищи.</w:t>
      </w:r>
    </w:p>
    <w:p w14:paraId="3BB4104D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«Меню на неделю»</w:t>
      </w:r>
      <w:r w:rsidRPr="00397A9E">
        <w:rPr>
          <w:rFonts w:ascii="Times New Roman" w:hAnsi="Times New Roman" w:cs="Times New Roman"/>
          <w:sz w:val="28"/>
          <w:szCs w:val="28"/>
        </w:rPr>
        <w:t>:</w:t>
      </w:r>
      <w:r w:rsidRPr="00377DC5">
        <w:rPr>
          <w:rFonts w:ascii="Times New Roman" w:hAnsi="Times New Roman" w:cs="Times New Roman"/>
          <w:sz w:val="28"/>
          <w:szCs w:val="28"/>
        </w:rPr>
        <w:t xml:space="preserve"> д</w:t>
      </w:r>
      <w:r w:rsidRPr="00397A9E">
        <w:rPr>
          <w:rFonts w:ascii="Times New Roman" w:hAnsi="Times New Roman" w:cs="Times New Roman"/>
          <w:sz w:val="28"/>
          <w:szCs w:val="28"/>
        </w:rPr>
        <w:t>ошкольники составляют меню на определённый период (день или неделю), выбирая блюда, включающие необходимые компоненты: белки, жиры, углеводы, витамины. Это позволяет осознать важность разнообразия рациона.</w:t>
      </w:r>
    </w:p>
    <w:p w14:paraId="05E23CBB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b/>
          <w:bCs/>
          <w:sz w:val="28"/>
          <w:szCs w:val="28"/>
        </w:rPr>
        <w:t>Игра «Магазин продуктов»</w:t>
      </w:r>
      <w:r w:rsidRPr="00397A9E">
        <w:rPr>
          <w:rFonts w:ascii="Times New Roman" w:hAnsi="Times New Roman" w:cs="Times New Roman"/>
          <w:sz w:val="28"/>
          <w:szCs w:val="28"/>
        </w:rPr>
        <w:t>:</w:t>
      </w:r>
      <w:r w:rsidRPr="00377DC5">
        <w:rPr>
          <w:rFonts w:ascii="Times New Roman" w:hAnsi="Times New Roman" w:cs="Times New Roman"/>
          <w:sz w:val="28"/>
          <w:szCs w:val="28"/>
        </w:rPr>
        <w:t xml:space="preserve"> о</w:t>
      </w:r>
      <w:r w:rsidRPr="00397A9E">
        <w:rPr>
          <w:rFonts w:ascii="Times New Roman" w:hAnsi="Times New Roman" w:cs="Times New Roman"/>
          <w:sz w:val="28"/>
          <w:szCs w:val="28"/>
        </w:rPr>
        <w:t>рганизуется импровизированный магазин, где педагоги выступают в роли продавцов, а дети покупают нужные продукты. Например, покупается завтрак (каша, молоко, яйцо), обед (суп, котлета, компот) и ужин (творожная запеканка, чай).</w:t>
      </w:r>
    </w:p>
    <w:p w14:paraId="534094D8" w14:textId="77777777" w:rsidR="00B41618" w:rsidRPr="00397A9E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7A9E">
        <w:rPr>
          <w:rFonts w:ascii="Times New Roman" w:hAnsi="Times New Roman" w:cs="Times New Roman"/>
          <w:sz w:val="28"/>
          <w:szCs w:val="28"/>
        </w:rPr>
        <w:t>Такие игровые формы позволяют детям лучше запоминать важную информацию о полезности еды, способствуют выработке привычки выбирать здоровые продукты и формируют положительное отношение к рациональному питанию.</w:t>
      </w:r>
    </w:p>
    <w:p w14:paraId="3608B9C3" w14:textId="77777777" w:rsidR="00397A9E" w:rsidRPr="00377DC5" w:rsidRDefault="00397A9E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B1CDEC" w14:textId="77777777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618">
        <w:rPr>
          <w:rFonts w:ascii="Times New Roman" w:hAnsi="Times New Roman" w:cs="Times New Roman"/>
          <w:sz w:val="28"/>
          <w:szCs w:val="28"/>
        </w:rPr>
        <w:t>Родители играют ключевую роль в формировании у ребенка установки на здоровый образ жизни. Их активное участие способно значительно усилить эффект образовательного проекта «Азбука здоровья». Родители могут помогать следующим образом:</w:t>
      </w:r>
    </w:p>
    <w:p w14:paraId="49FCC3F5" w14:textId="4EBE0E3F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41618">
        <w:rPr>
          <w:rFonts w:ascii="Times New Roman" w:hAnsi="Times New Roman" w:cs="Times New Roman"/>
          <w:b/>
          <w:bCs/>
          <w:sz w:val="28"/>
          <w:szCs w:val="28"/>
        </w:rPr>
        <w:t>Совместные мероприятия</w:t>
      </w:r>
    </w:p>
    <w:p w14:paraId="00F66DEB" w14:textId="1D73928B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618">
        <w:rPr>
          <w:rFonts w:ascii="Times New Roman" w:hAnsi="Times New Roman" w:cs="Times New Roman"/>
          <w:sz w:val="28"/>
          <w:szCs w:val="28"/>
        </w:rPr>
        <w:t>Приглаша</w:t>
      </w:r>
      <w:r w:rsidRPr="00377DC5">
        <w:rPr>
          <w:rFonts w:ascii="Times New Roman" w:hAnsi="Times New Roman" w:cs="Times New Roman"/>
          <w:sz w:val="28"/>
          <w:szCs w:val="28"/>
        </w:rPr>
        <w:t>ть</w:t>
      </w:r>
      <w:r w:rsidRPr="00B41618">
        <w:rPr>
          <w:rFonts w:ascii="Times New Roman" w:hAnsi="Times New Roman" w:cs="Times New Roman"/>
          <w:sz w:val="28"/>
          <w:szCs w:val="28"/>
        </w:rPr>
        <w:t xml:space="preserve"> родителей принять участие в играх и занятиях, направленных на пропаганду здорового образа жизни. Например, провести совместное мероприятие типа конкурса кулинарии, где дети готовят фруктово-овощные салаты совместно с мамами и папами.</w:t>
      </w:r>
    </w:p>
    <w:p w14:paraId="08E370AB" w14:textId="75C9962B" w:rsidR="00B41618" w:rsidRPr="00B41618" w:rsidRDefault="00B41618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660E9D" w14:textId="6C356EBC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41618">
        <w:rPr>
          <w:rFonts w:ascii="Times New Roman" w:hAnsi="Times New Roman" w:cs="Times New Roman"/>
          <w:b/>
          <w:bCs/>
          <w:sz w:val="28"/>
          <w:szCs w:val="28"/>
        </w:rPr>
        <w:t>Конкурсы творчества</w:t>
      </w:r>
    </w:p>
    <w:p w14:paraId="1E4B6EBF" w14:textId="4D395EC9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618">
        <w:rPr>
          <w:rFonts w:ascii="Times New Roman" w:hAnsi="Times New Roman" w:cs="Times New Roman"/>
          <w:sz w:val="28"/>
          <w:szCs w:val="28"/>
        </w:rPr>
        <w:lastRenderedPageBreak/>
        <w:t>Предложит</w:t>
      </w:r>
      <w:r w:rsidRPr="00377DC5">
        <w:rPr>
          <w:rFonts w:ascii="Times New Roman" w:hAnsi="Times New Roman" w:cs="Times New Roman"/>
          <w:sz w:val="28"/>
          <w:szCs w:val="28"/>
        </w:rPr>
        <w:t>ь</w:t>
      </w:r>
      <w:r w:rsidRPr="00B41618">
        <w:rPr>
          <w:rFonts w:ascii="Times New Roman" w:hAnsi="Times New Roman" w:cs="Times New Roman"/>
          <w:sz w:val="28"/>
          <w:szCs w:val="28"/>
        </w:rPr>
        <w:t xml:space="preserve"> конкурс рисования или лепки на тему здоровья, привлекая детей и их родителей к созданию коллажей, плакатов или открыток на тему здорового образа жизни.</w:t>
      </w:r>
    </w:p>
    <w:p w14:paraId="2A20619D" w14:textId="58E6190F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41618">
        <w:rPr>
          <w:rFonts w:ascii="Times New Roman" w:hAnsi="Times New Roman" w:cs="Times New Roman"/>
          <w:b/>
          <w:bCs/>
          <w:sz w:val="28"/>
          <w:szCs w:val="28"/>
        </w:rPr>
        <w:t>Семейные спортивные состязания</w:t>
      </w:r>
    </w:p>
    <w:p w14:paraId="374D9003" w14:textId="00D8E506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618">
        <w:rPr>
          <w:rFonts w:ascii="Times New Roman" w:hAnsi="Times New Roman" w:cs="Times New Roman"/>
          <w:sz w:val="28"/>
          <w:szCs w:val="28"/>
        </w:rPr>
        <w:t>Регулярно проводит</w:t>
      </w:r>
      <w:r w:rsidRPr="00377DC5">
        <w:rPr>
          <w:rFonts w:ascii="Times New Roman" w:hAnsi="Times New Roman" w:cs="Times New Roman"/>
          <w:sz w:val="28"/>
          <w:szCs w:val="28"/>
        </w:rPr>
        <w:t>ь</w:t>
      </w:r>
      <w:r w:rsidRPr="00B41618">
        <w:rPr>
          <w:rFonts w:ascii="Times New Roman" w:hAnsi="Times New Roman" w:cs="Times New Roman"/>
          <w:sz w:val="28"/>
          <w:szCs w:val="28"/>
        </w:rPr>
        <w:t xml:space="preserve"> семейные дни здоровья, приглашая всех членов семьи к спортивным играм и активностям. Примеры мероприятий включают эстафетные гонки, командные квесты, прогулки на природу всей семьей.</w:t>
      </w:r>
    </w:p>
    <w:p w14:paraId="08915BFB" w14:textId="78BD5256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41618">
        <w:rPr>
          <w:rFonts w:ascii="Times New Roman" w:hAnsi="Times New Roman" w:cs="Times New Roman"/>
          <w:b/>
          <w:bCs/>
          <w:sz w:val="28"/>
          <w:szCs w:val="28"/>
        </w:rPr>
        <w:t>Обучающие мастер-классы</w:t>
      </w:r>
    </w:p>
    <w:p w14:paraId="4B825B77" w14:textId="09E9866A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618">
        <w:rPr>
          <w:rFonts w:ascii="Times New Roman" w:hAnsi="Times New Roman" w:cs="Times New Roman"/>
          <w:sz w:val="28"/>
          <w:szCs w:val="28"/>
        </w:rPr>
        <w:t>Организ</w:t>
      </w:r>
      <w:r w:rsidRPr="00377DC5">
        <w:rPr>
          <w:rFonts w:ascii="Times New Roman" w:hAnsi="Times New Roman" w:cs="Times New Roman"/>
          <w:sz w:val="28"/>
          <w:szCs w:val="28"/>
        </w:rPr>
        <w:t>овать</w:t>
      </w:r>
      <w:r w:rsidRPr="00B41618">
        <w:rPr>
          <w:rFonts w:ascii="Times New Roman" w:hAnsi="Times New Roman" w:cs="Times New Roman"/>
          <w:sz w:val="28"/>
          <w:szCs w:val="28"/>
        </w:rPr>
        <w:t xml:space="preserve"> </w:t>
      </w:r>
      <w:r w:rsidRPr="00377DC5">
        <w:rPr>
          <w:rFonts w:ascii="Times New Roman" w:hAnsi="Times New Roman" w:cs="Times New Roman"/>
          <w:sz w:val="28"/>
          <w:szCs w:val="28"/>
        </w:rPr>
        <w:t>консультации</w:t>
      </w:r>
      <w:r w:rsidRPr="00B41618">
        <w:rPr>
          <w:rFonts w:ascii="Times New Roman" w:hAnsi="Times New Roman" w:cs="Times New Roman"/>
          <w:sz w:val="28"/>
          <w:szCs w:val="28"/>
        </w:rPr>
        <w:t xml:space="preserve"> и практические занятия для родителей, чтобы обсудить важность сбалансированного питания, режима сна и общей организации быта, способствующего укреплению иммунитета ребенка.</w:t>
      </w:r>
    </w:p>
    <w:p w14:paraId="6C8143B0" w14:textId="1EDAB1FF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41618">
        <w:rPr>
          <w:rFonts w:ascii="Times New Roman" w:hAnsi="Times New Roman" w:cs="Times New Roman"/>
          <w:b/>
          <w:bCs/>
          <w:sz w:val="28"/>
          <w:szCs w:val="28"/>
        </w:rPr>
        <w:t>Родительская поддержка дома</w:t>
      </w:r>
    </w:p>
    <w:p w14:paraId="360E968C" w14:textId="48D66365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618">
        <w:rPr>
          <w:rFonts w:ascii="Times New Roman" w:hAnsi="Times New Roman" w:cs="Times New Roman"/>
          <w:sz w:val="28"/>
          <w:szCs w:val="28"/>
        </w:rPr>
        <w:t>Объяснит</w:t>
      </w:r>
      <w:r w:rsidRPr="00377DC5">
        <w:rPr>
          <w:rFonts w:ascii="Times New Roman" w:hAnsi="Times New Roman" w:cs="Times New Roman"/>
          <w:sz w:val="28"/>
          <w:szCs w:val="28"/>
        </w:rPr>
        <w:t>ь</w:t>
      </w:r>
      <w:r w:rsidRPr="00B41618">
        <w:rPr>
          <w:rFonts w:ascii="Times New Roman" w:hAnsi="Times New Roman" w:cs="Times New Roman"/>
          <w:sz w:val="28"/>
          <w:szCs w:val="28"/>
        </w:rPr>
        <w:t xml:space="preserve"> родителям значимость постоянного примера взрослых, следящих за собственной гигиеной и питанием. Создавайте домашние условия, соответствующие требованиям здорового образа жизни: проветривание помещения, доступность свежих продуктов, активные виды досуга вне стен дома.</w:t>
      </w:r>
    </w:p>
    <w:p w14:paraId="68B24A01" w14:textId="63B0061C" w:rsidR="00B41618" w:rsidRPr="00B41618" w:rsidRDefault="00B41618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CDFDB4" w14:textId="77777777" w:rsidR="00B41618" w:rsidRPr="00B41618" w:rsidRDefault="00B41618" w:rsidP="00377D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618">
        <w:rPr>
          <w:rFonts w:ascii="Times New Roman" w:hAnsi="Times New Roman" w:cs="Times New Roman"/>
          <w:sz w:val="28"/>
          <w:szCs w:val="28"/>
        </w:rPr>
        <w:t>Совместные усилия педагогического коллектива и родителей позволят добиться значительных успехов в развитии сознательного отношения к собственному здоровью у будущих школьников</w:t>
      </w:r>
    </w:p>
    <w:p w14:paraId="14444B57" w14:textId="77777777" w:rsidR="005E511B" w:rsidRPr="00377DC5" w:rsidRDefault="005E511B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111357" w14:textId="77777777" w:rsidR="005E511B" w:rsidRPr="00377DC5" w:rsidRDefault="005E511B" w:rsidP="00377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E511B" w:rsidRPr="0037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1565"/>
    <w:multiLevelType w:val="multilevel"/>
    <w:tmpl w:val="081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0BF4"/>
    <w:multiLevelType w:val="multilevel"/>
    <w:tmpl w:val="A61C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24C55"/>
    <w:multiLevelType w:val="multilevel"/>
    <w:tmpl w:val="51D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0365F"/>
    <w:multiLevelType w:val="multilevel"/>
    <w:tmpl w:val="52B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35F70"/>
    <w:multiLevelType w:val="multilevel"/>
    <w:tmpl w:val="1874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D1045"/>
    <w:multiLevelType w:val="multilevel"/>
    <w:tmpl w:val="A398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06198"/>
    <w:multiLevelType w:val="multilevel"/>
    <w:tmpl w:val="7E2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054953">
    <w:abstractNumId w:val="6"/>
  </w:num>
  <w:num w:numId="2" w16cid:durableId="659427297">
    <w:abstractNumId w:val="0"/>
  </w:num>
  <w:num w:numId="3" w16cid:durableId="835731654">
    <w:abstractNumId w:val="5"/>
  </w:num>
  <w:num w:numId="4" w16cid:durableId="2141922496">
    <w:abstractNumId w:val="2"/>
  </w:num>
  <w:num w:numId="5" w16cid:durableId="289358085">
    <w:abstractNumId w:val="3"/>
  </w:num>
  <w:num w:numId="6" w16cid:durableId="115635983">
    <w:abstractNumId w:val="1"/>
  </w:num>
  <w:num w:numId="7" w16cid:durableId="326440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67"/>
    <w:rsid w:val="001000D3"/>
    <w:rsid w:val="00134E33"/>
    <w:rsid w:val="00377DC5"/>
    <w:rsid w:val="00397A9E"/>
    <w:rsid w:val="00562867"/>
    <w:rsid w:val="005E511B"/>
    <w:rsid w:val="00981F39"/>
    <w:rsid w:val="009B13A8"/>
    <w:rsid w:val="00B41618"/>
    <w:rsid w:val="00E83907"/>
    <w:rsid w:val="00F8000A"/>
    <w:rsid w:val="00F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0C8F"/>
  <w15:chartTrackingRefBased/>
  <w15:docId w15:val="{141028C5-6C34-4531-A56E-F435AC6F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00A"/>
  </w:style>
  <w:style w:type="paragraph" w:styleId="1">
    <w:name w:val="heading 1"/>
    <w:basedOn w:val="a"/>
    <w:next w:val="a"/>
    <w:link w:val="10"/>
    <w:uiPriority w:val="9"/>
    <w:qFormat/>
    <w:rsid w:val="0056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8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8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8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8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Н.А</dc:creator>
  <cp:keywords/>
  <dc:description/>
  <cp:lastModifiedBy>Кириллова Н.А</cp:lastModifiedBy>
  <cp:revision>4</cp:revision>
  <dcterms:created xsi:type="dcterms:W3CDTF">2025-12-27T17:46:00Z</dcterms:created>
  <dcterms:modified xsi:type="dcterms:W3CDTF">2025-12-27T18:24:00Z</dcterms:modified>
</cp:coreProperties>
</file>