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«ФГОС на занятиях биологии: развитие критического мышления обучающихся через проектную деятельность и исследовательские методы»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Сегодня Федеральный государственный образовательный стандарт (ФГОС) выдвигает высокие требования к уровню подготовки выпускников школ. Одним из важнейших аспектов успешного формирования современного школьного образования является умение самостоятельно мыслить, оценивать и анализировать получаемую информацию. Именно этому призвана способствовать современная методика преподавания биологии, основанная на развитии критического мышления учащихся через организацию проектных и исследовательских работ.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Основная цель доклада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Рассмотреть пути эффективной реализации ФГОС на уроках биологии путём активного включения проектной и исследовательской деятельности, направленной на развитие критического мышления и навыков самостоятельной учебной деятельности.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Определение понятия «Критическое мышление»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 xml:space="preserve">Критическое мышление предполагает способность чётко формулировать проблему, искать и обрабатывать необходимую информацию, ставить гипотезы, проверять предположения экспериментально и объективно </w:t>
      </w:r>
      <w:r w:rsidRPr="00462B6B">
        <w:rPr>
          <w:rFonts w:ascii="Times New Roman" w:hAnsi="Times New Roman" w:cs="Times New Roman"/>
          <w:sz w:val="28"/>
          <w:szCs w:val="28"/>
        </w:rPr>
        <w:lastRenderedPageBreak/>
        <w:t>интерпретировать полученные результаты. Этот вид мышления важен не только для изучения наук, но и для принятия осознанных решений в повседневной жизни.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Значение проектной деятельности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Проектная работа развивает у учащихся самостоятельность, ответственность, креативность и навыки сотрудничества. Учащиеся учатся планировать свою работу, систематизировать знания, обобщать материал и представлять результаты своего труда публично. Важнейшим элементом проектов являются рефлексивные мероприятия, позволяющие оценить проделанное исследование и выявить собственные успехи и недостатки.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Исследовательская деятельность на уроках биологии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Организация учебно-исследовательской деятельности даёт возможность подросткам развивать научный подход к познанию окружающего мира. Такие занятия позволяют школьникам формировать представления о научных исследованиях, пробовать себя в роли учёных, овладевать методами сбора и обработки информации, постановки эксперимента и проверки гипотез.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Примеры успешных проектов и исследований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 xml:space="preserve">Приведём примеры удачных школьных проектов, реализуемых на уроках биологии:  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влияния загрязнений водоёма на жизнедеятельность водных обитателей.  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 xml:space="preserve">Анализ состава продуктов питания и выявление содержания нитратов и пестицидов.  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Изучение местной флоры и фауны и составление карты зелёных насаждений района.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Подобные проекты развивают понимание учениками взаимосвязанности процессов в живой природе и формируют ответственное отношение к вопросам экологии.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Роль учителя в организации проекта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Учитель выступает организатором учебного процесса, консультантом и наставником. Его роль заключается в помощи детям сформулировать цели и задачи проекта, подобрать подходящие методики исследования, организовать сбор необходимой информации и контролировать выполнение плана работы. Педагог создаёт условия для саморазвития учащихся, стимулируя их инициативу и творчество.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Оценка эффективности проекта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 xml:space="preserve">Основным критерием успешности проектной деятельности является уровень </w:t>
      </w:r>
      <w:proofErr w:type="spellStart"/>
      <w:r w:rsidRPr="00462B6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62B6B">
        <w:rPr>
          <w:rFonts w:ascii="Times New Roman" w:hAnsi="Times New Roman" w:cs="Times New Roman"/>
          <w:sz w:val="28"/>
          <w:szCs w:val="28"/>
        </w:rPr>
        <w:t xml:space="preserve"> у учащихся навыков критического мышления. Здесь важны такие показатели, как глубина понимания темы, качество оформления выводов, аргументированность высказанных предложений, наличие обоснованной самооценки собственной деятельности.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Выводы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 становятся важнейшими инструментами современной школы, позволяющими эффективно реализовать принципы ФГОС. Школьники приобретают необходимые навыки критического мышления, которые способствуют успешной социализации и профессиональной ориентации. Учебные заведения, активно внедряющие проектные методы, обеспечивают качественное образование, соответствующее актуальным стандартам и потребностям сегодняшнего дня.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Практические рекомендации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Включайте больше практической составляющей в учебный процесс биологии, предлагая разнообразные виды деятельности: экскурсии, опыты, моделирование, проекты.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Регулярно проводите консультации и мастер-классы по разработке исследовательских проектов и подготовке рефератов.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Создавайте благоприятную психологическую обстановку на уроках, поощряйте инициативность и стремление учеников проявить себя.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Используйте электронные ресурсы и дистанционное обучение для расширения спектра доступного учебного материала.</w:t>
      </w:r>
    </w:p>
    <w:p w:rsidR="00462B6B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</w:p>
    <w:p w:rsidR="002E2970" w:rsidRPr="00462B6B" w:rsidRDefault="00462B6B" w:rsidP="00462B6B">
      <w:pPr>
        <w:rPr>
          <w:rFonts w:ascii="Times New Roman" w:hAnsi="Times New Roman" w:cs="Times New Roman"/>
          <w:sz w:val="28"/>
          <w:szCs w:val="28"/>
        </w:rPr>
      </w:pPr>
      <w:r w:rsidRPr="00462B6B">
        <w:rPr>
          <w:rFonts w:ascii="Times New Roman" w:hAnsi="Times New Roman" w:cs="Times New Roman"/>
          <w:sz w:val="28"/>
          <w:szCs w:val="28"/>
        </w:rPr>
        <w:t>Таким образом, развитие критического мышления учащихся на уроках биологии с использованием проектной и исследовательской деятельности открывает широкие перспективы для качественного улучшения общего образования в школе.</w:t>
      </w:r>
    </w:p>
    <w:sectPr w:rsidR="002E2970" w:rsidRPr="0046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B7"/>
    <w:rsid w:val="002E2970"/>
    <w:rsid w:val="00462B6B"/>
    <w:rsid w:val="008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2026-01-28T13:42:00Z</dcterms:created>
  <dcterms:modified xsi:type="dcterms:W3CDTF">2026-01-28T13:42:00Z</dcterms:modified>
</cp:coreProperties>
</file>