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D7" w:rsidRPr="004D2297" w:rsidRDefault="003C50D7" w:rsidP="003C50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4B615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«Применение </w:t>
      </w:r>
      <w:proofErr w:type="spellStart"/>
      <w:r w:rsidRPr="004B615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кинезиологических</w:t>
      </w:r>
      <w:proofErr w:type="spellEnd"/>
      <w:r w:rsidRPr="004B615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упражнений и </w:t>
      </w:r>
      <w:proofErr w:type="spellStart"/>
      <w:r w:rsidRPr="004B615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нейроигр</w:t>
      </w:r>
      <w:proofErr w:type="spellEnd"/>
      <w:r w:rsidRPr="004B615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в работе учителя – дефектолога</w:t>
      </w:r>
    </w:p>
    <w:p w:rsidR="003C50D7" w:rsidRPr="004D2297" w:rsidRDefault="003C50D7" w:rsidP="003C50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4B615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 с детьми ЗПР»</w:t>
      </w:r>
    </w:p>
    <w:p w:rsidR="003C50D7" w:rsidRPr="004D2297" w:rsidRDefault="003C50D7" w:rsidP="003C50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4D229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                                    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111111"/>
          <w:sz w:val="28"/>
        </w:rPr>
        <w:t> На современном этапе развития образования, острой становится проблема увеличения количества детей с задержкой психического развития (ЗПР). Специалисты о</w:t>
      </w:r>
      <w:r>
        <w:rPr>
          <w:rFonts w:ascii="Times New Roman" w:eastAsia="Times New Roman" w:hAnsi="Times New Roman" w:cs="Times New Roman"/>
          <w:color w:val="111111"/>
          <w:sz w:val="28"/>
        </w:rPr>
        <w:t>тмечают усложнение структуры де</w:t>
      </w:r>
      <w:r w:rsidRPr="004D2297">
        <w:rPr>
          <w:rFonts w:ascii="Times New Roman" w:eastAsia="Times New Roman" w:hAnsi="Times New Roman" w:cs="Times New Roman"/>
          <w:color w:val="111111"/>
          <w:sz w:val="28"/>
        </w:rPr>
        <w:t>фекта, обилие дисфункций детского организма, а также высокую степень неоднородности, рассматриваемой категории детей.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111111"/>
          <w:sz w:val="28"/>
        </w:rPr>
        <w:t>З</w:t>
      </w:r>
      <w:r w:rsidRPr="004D2297">
        <w:rPr>
          <w:rFonts w:ascii="Times New Roman" w:eastAsia="Times New Roman" w:hAnsi="Times New Roman" w:cs="Times New Roman"/>
          <w:b/>
          <w:bCs/>
          <w:color w:val="111111"/>
          <w:sz w:val="28"/>
        </w:rPr>
        <w:t>адержка психического развития (ЗПР) у детей, 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характеризуется неравномерным формированием процессов познавательной деятельности, обусловленным недоразвитием речи и мышления, а также присутствием расстройств в эмоционально-волевой сфере.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Работая с детьми</w:t>
      </w:r>
      <w:r w:rsidRPr="004D2297">
        <w:rPr>
          <w:rFonts w:ascii="Times New Roman" w:eastAsia="Times New Roman" w:hAnsi="Times New Roman" w:cs="Times New Roman"/>
          <w:color w:val="111111"/>
          <w:sz w:val="28"/>
        </w:rPr>
        <w:t xml:space="preserve"> данной категории (ЗПР) я искала </w:t>
      </w:r>
      <w:proofErr w:type="gramStart"/>
      <w:r w:rsidRPr="004D2297">
        <w:rPr>
          <w:rFonts w:ascii="Times New Roman" w:eastAsia="Times New Roman" w:hAnsi="Times New Roman" w:cs="Times New Roman"/>
          <w:color w:val="111111"/>
          <w:sz w:val="28"/>
        </w:rPr>
        <w:t>методы</w:t>
      </w:r>
      <w:proofErr w:type="gramEnd"/>
      <w:r w:rsidRPr="004D2297">
        <w:rPr>
          <w:rFonts w:ascii="Times New Roman" w:eastAsia="Times New Roman" w:hAnsi="Times New Roman" w:cs="Times New Roman"/>
          <w:color w:val="111111"/>
          <w:sz w:val="28"/>
        </w:rPr>
        <w:t xml:space="preserve"> и приемы которые помогали бы улучшить результаты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Pr="004D2297">
        <w:rPr>
          <w:rFonts w:ascii="Times New Roman" w:eastAsia="Times New Roman" w:hAnsi="Times New Roman" w:cs="Times New Roman"/>
          <w:color w:val="111111"/>
          <w:sz w:val="28"/>
        </w:rPr>
        <w:t xml:space="preserve">коррекционно-развивающей работы наряду с традиционными методами.  Одним из таких методов, на мой </w:t>
      </w:r>
      <w:proofErr w:type="gramStart"/>
      <w:r w:rsidRPr="004D2297">
        <w:rPr>
          <w:rFonts w:ascii="Times New Roman" w:eastAsia="Times New Roman" w:hAnsi="Times New Roman" w:cs="Times New Roman"/>
          <w:color w:val="111111"/>
          <w:sz w:val="28"/>
        </w:rPr>
        <w:t>взгляд</w:t>
      </w:r>
      <w:proofErr w:type="gramEnd"/>
      <w:r w:rsidRPr="004D2297">
        <w:rPr>
          <w:rFonts w:ascii="Times New Roman" w:eastAsia="Times New Roman" w:hAnsi="Times New Roman" w:cs="Times New Roman"/>
          <w:color w:val="111111"/>
          <w:sz w:val="28"/>
        </w:rPr>
        <w:t xml:space="preserve"> является </w:t>
      </w:r>
      <w:r w:rsidRPr="004D2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образовательная</w:t>
      </w:r>
      <w:r w:rsidRPr="009B61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4D2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кинезиология</w:t>
      </w:r>
      <w:proofErr w:type="spellEnd"/>
      <w:r w:rsidRPr="004D2297">
        <w:rPr>
          <w:rFonts w:ascii="Times New Roman" w:eastAsia="Times New Roman" w:hAnsi="Times New Roman" w:cs="Times New Roman"/>
          <w:color w:val="111111"/>
          <w:sz w:val="28"/>
        </w:rPr>
        <w:t> – наука о развитии умственных способностей, через определенные двигательные </w:t>
      </w:r>
      <w:r w:rsidRPr="004D2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упражнения</w:t>
      </w:r>
      <w:r w:rsidRPr="009B61EB">
        <w:rPr>
          <w:rFonts w:ascii="Times New Roman" w:eastAsia="Times New Roman" w:hAnsi="Times New Roman" w:cs="Times New Roman"/>
          <w:color w:val="111111"/>
          <w:sz w:val="28"/>
        </w:rPr>
        <w:t>,</w:t>
      </w:r>
      <w:r w:rsidRPr="004D2297">
        <w:rPr>
          <w:rFonts w:ascii="Times New Roman" w:eastAsia="Times New Roman" w:hAnsi="Times New Roman" w:cs="Times New Roman"/>
          <w:color w:val="111111"/>
          <w:sz w:val="28"/>
        </w:rPr>
        <w:t xml:space="preserve"> которые позволяют создать новые нейронные связи и улучшить </w:t>
      </w:r>
      <w:r w:rsidRPr="004D2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 головного мозга</w:t>
      </w:r>
      <w:r w:rsidRPr="004D2297">
        <w:rPr>
          <w:rFonts w:ascii="Times New Roman" w:eastAsia="Times New Roman" w:hAnsi="Times New Roman" w:cs="Times New Roman"/>
          <w:color w:val="111111"/>
          <w:sz w:val="28"/>
        </w:rPr>
        <w:t>, отвечающего за развитие психических процессов и интеллекта.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111111"/>
          <w:sz w:val="28"/>
        </w:rPr>
        <w:t>Так </w:t>
      </w:r>
      <w:r w:rsidRPr="009B61EB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нейропсихологии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4D2297">
        <w:rPr>
          <w:rFonts w:ascii="Times New Roman" w:eastAsia="Times New Roman" w:hAnsi="Times New Roman" w:cs="Times New Roman"/>
          <w:color w:val="111111"/>
          <w:sz w:val="28"/>
        </w:rPr>
        <w:t>утверждают, что нарушение межполушарного взаимодействия является одной из причин ЗПР ребенка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, а нейропсихологическая коррекция может стать отличным дополнением к основной коррекционной программе, и реализуется не вместо неё, а вместе с ней.    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Советские педагоги  Е. И. Аркин, Н. А.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Берштейн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 Б.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Эльконин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утверждали, что игры с участием рук и пальцев приводят в гармоничное взаимодействие тело и разум, поддерживают мозговые системы в превосходном состоянии, подтверждая связь тонкой моторики с развитием мозга.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отметить, что</w:t>
      </w:r>
    </w:p>
    <w:tbl>
      <w:tblPr>
        <w:tblW w:w="9667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4989"/>
      </w:tblGrid>
      <w:tr w:rsidR="003C50D7" w:rsidRPr="004D2297" w:rsidTr="00933F11">
        <w:trPr>
          <w:trHeight w:val="1876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7" w:rsidRPr="004D2297" w:rsidRDefault="003C50D7" w:rsidP="00933F11">
            <w:pPr>
              <w:shd w:val="clear" w:color="auto" w:fill="FFFFFF"/>
              <w:spacing w:after="0" w:line="0" w:lineRule="atLeast"/>
              <w:ind w:left="176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D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 Правое</w:t>
            </w:r>
            <w:r w:rsidRPr="004D2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полушарие головного мозга </w:t>
            </w:r>
            <w:r w:rsidRPr="004D2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отвечает за восприятие визуальных образов, цветов, творчество, образное мышление, координацию движений, пространственную ориентацию. </w:t>
            </w: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7" w:rsidRPr="004D2297" w:rsidRDefault="003C50D7" w:rsidP="00933F11">
            <w:pPr>
              <w:shd w:val="clear" w:color="auto" w:fill="FFFFFF"/>
              <w:spacing w:after="0" w:line="0" w:lineRule="atLeast"/>
              <w:ind w:hanging="3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D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4D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евое</w:t>
            </w:r>
            <w:r w:rsidRPr="004D2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D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полушарие</w:t>
            </w:r>
            <w:r w:rsidRPr="004D2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математическое, знаковое, речевое, логическое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D2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отвечает за восприятие слуховой информации, постановку целей и построений программ.</w:t>
            </w:r>
          </w:p>
        </w:tc>
      </w:tr>
    </w:tbl>
    <w:p w:rsidR="003C50D7" w:rsidRPr="004D2297" w:rsidRDefault="003C50D7" w:rsidP="003C50D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Нейропсихологический подход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61EB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является и здоровье сберегающей и игровой</w:t>
      </w:r>
      <w:r w:rsidRPr="004D2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 w:rsidRPr="009B61EB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технологией.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Выделяют </w:t>
      </w:r>
      <w:r w:rsidRPr="009B61EB">
        <w:rPr>
          <w:rFonts w:ascii="Times New Roman" w:eastAsia="Times New Roman" w:hAnsi="Times New Roman" w:cs="Times New Roman"/>
          <w:bCs/>
          <w:color w:val="010101"/>
          <w:sz w:val="28"/>
        </w:rPr>
        <w:t>двигательную и когнитивную методики</w:t>
      </w:r>
      <w:r w:rsidRPr="009B61EB">
        <w:rPr>
          <w:rFonts w:ascii="Times New Roman" w:eastAsia="Times New Roman" w:hAnsi="Times New Roman" w:cs="Times New Roman"/>
          <w:color w:val="010101"/>
          <w:sz w:val="28"/>
        </w:rPr>
        <w:t>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left="344" w:hanging="34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</w:rPr>
        <w:t>Основная цель образовательной </w:t>
      </w:r>
      <w:proofErr w:type="spellStart"/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</w:rPr>
        <w:t>кинезиологии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</w:rPr>
        <w:t>: развитие межполушарного взаимодействия, способствующее активизации мыслительной деятельности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left="344" w:hanging="488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        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</w:rPr>
        <w:t>кинезиологии</w:t>
      </w:r>
      <w:proofErr w:type="spellEnd"/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3C50D7" w:rsidRPr="004D2297" w:rsidRDefault="003C50D7" w:rsidP="003C50D7">
      <w:pPr>
        <w:numPr>
          <w:ilvl w:val="0"/>
          <w:numId w:val="1"/>
        </w:numPr>
        <w:shd w:val="clear" w:color="auto" w:fill="FFFFFF"/>
        <w:spacing w:before="43" w:after="43" w:line="240" w:lineRule="auto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Синхронизация межполушарного взаимодействия.</w:t>
      </w:r>
    </w:p>
    <w:p w:rsidR="003C50D7" w:rsidRPr="004D2297" w:rsidRDefault="003C50D7" w:rsidP="003C50D7">
      <w:pPr>
        <w:numPr>
          <w:ilvl w:val="0"/>
          <w:numId w:val="1"/>
        </w:numPr>
        <w:shd w:val="clear" w:color="auto" w:fill="FFFFFF"/>
        <w:spacing w:before="43" w:after="43" w:line="240" w:lineRule="auto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интеллектуальных и творческих способностей</w:t>
      </w:r>
    </w:p>
    <w:p w:rsidR="003C50D7" w:rsidRPr="004D2297" w:rsidRDefault="003C50D7" w:rsidP="003C50D7">
      <w:pPr>
        <w:numPr>
          <w:ilvl w:val="0"/>
          <w:numId w:val="1"/>
        </w:numPr>
        <w:shd w:val="clear" w:color="auto" w:fill="FFFFFF"/>
        <w:spacing w:before="43" w:after="43" w:line="240" w:lineRule="auto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общей и мелкой моторики.</w:t>
      </w:r>
    </w:p>
    <w:p w:rsidR="003C50D7" w:rsidRPr="004D2297" w:rsidRDefault="003C50D7" w:rsidP="003C50D7">
      <w:pPr>
        <w:numPr>
          <w:ilvl w:val="0"/>
          <w:numId w:val="1"/>
        </w:numPr>
        <w:shd w:val="clear" w:color="auto" w:fill="FFFFFF"/>
        <w:spacing w:before="43" w:after="43" w:line="240" w:lineRule="auto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когнитивных способностей (внимания, памяти, мышления, моторики, речи, эмоционального реагирования и самоконтроля)</w:t>
      </w:r>
    </w:p>
    <w:p w:rsidR="003C50D7" w:rsidRPr="004D2297" w:rsidRDefault="003C50D7" w:rsidP="003C50D7">
      <w:pPr>
        <w:numPr>
          <w:ilvl w:val="0"/>
          <w:numId w:val="1"/>
        </w:numPr>
        <w:shd w:val="clear" w:color="auto" w:fill="FFFFFF"/>
        <w:spacing w:before="43" w:after="43" w:line="240" w:lineRule="auto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произвольности.</w:t>
      </w:r>
    </w:p>
    <w:p w:rsidR="003C50D7" w:rsidRPr="004D2297" w:rsidRDefault="003C50D7" w:rsidP="003C50D7">
      <w:pPr>
        <w:numPr>
          <w:ilvl w:val="0"/>
          <w:numId w:val="1"/>
        </w:numPr>
        <w:shd w:val="clear" w:color="auto" w:fill="FFFFFF"/>
        <w:spacing w:before="43" w:after="43" w:line="240" w:lineRule="auto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Снятие эмоциональной напряженности.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 работе с детьми ЗПР, </w:t>
      </w:r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использую </w:t>
      </w:r>
      <w:proofErr w:type="gramStart"/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определенные</w:t>
      </w:r>
      <w:proofErr w:type="gramEnd"/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виды </w:t>
      </w:r>
      <w:proofErr w:type="spellStart"/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кинезиологических</w:t>
      </w:r>
      <w:proofErr w:type="spellEnd"/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упражнений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D2297">
        <w:rPr>
          <w:rFonts w:ascii="Times New Roman" w:eastAsia="Times New Roman" w:hAnsi="Times New Roman" w:cs="Times New Roman"/>
          <w:i/>
          <w:iCs/>
          <w:color w:val="000000"/>
          <w:sz w:val="28"/>
        </w:rPr>
        <w:t>.        Игры для развития мелкой моторики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gram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звивают тонкую моторику. Чем больше задействуются мелкие мышцы тела, тем больше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простраивается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нервных путей между лобными отделами мозга и другими отделами, развивается межполушарное взаимодействие, снимаются непроизвольные движения (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синкезии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). Стимулируют речевые зоны головного мозга.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2.        </w:t>
      </w:r>
      <w:r w:rsidRPr="004D2297">
        <w:rPr>
          <w:rFonts w:ascii="Times New Roman" w:eastAsia="Times New Roman" w:hAnsi="Times New Roman" w:cs="Times New Roman"/>
          <w:i/>
          <w:iCs/>
          <w:color w:val="000000"/>
          <w:sz w:val="28"/>
        </w:rPr>
        <w:t>Дыхательные упражнения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 - улучшают ритмику организма, развивают самоконтроль и произвольность.</w:t>
      </w:r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Восстанавливают и формируют правильное дыхание</w:t>
      </w:r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27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i/>
          <w:iCs/>
          <w:color w:val="000000"/>
          <w:sz w:val="28"/>
        </w:rPr>
        <w:t>3.   </w:t>
      </w:r>
      <w:proofErr w:type="spellStart"/>
      <w:r w:rsidRPr="004D2297">
        <w:rPr>
          <w:rFonts w:ascii="Times New Roman" w:eastAsia="Times New Roman" w:hAnsi="Times New Roman" w:cs="Times New Roman"/>
          <w:i/>
          <w:iCs/>
          <w:color w:val="000000"/>
          <w:sz w:val="28"/>
        </w:rPr>
        <w:t>Глазодвигательные</w:t>
      </w:r>
      <w:proofErr w:type="spellEnd"/>
      <w:r w:rsidRPr="004D2297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упражнения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 - позволяют расширить поле зрения, улучшить восприятие способствуют профилактике глазных заболеваний.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4D2297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Растяжки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нормализуют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гипертонус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(неконтролируемое чрезмерное мышечное напряжение) и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гипотонус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(неконтролируемая мышечная вялость).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D2297">
        <w:rPr>
          <w:rFonts w:ascii="Times New Roman" w:eastAsia="Times New Roman" w:hAnsi="Times New Roman" w:cs="Times New Roman"/>
          <w:i/>
          <w:iCs/>
          <w:color w:val="000000"/>
          <w:sz w:val="28"/>
        </w:rPr>
        <w:t>ейроигры</w:t>
      </w:r>
      <w:proofErr w:type="spellEnd"/>
      <w:r w:rsidRPr="004D2297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(когнитивное развитие) 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– учат чувствовать пространство, развивают зрительно – моторную координацию (глаз-рука), учат посл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едовательно выполнять действия. Р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азвивают слуховое и зрительное внимание, память, внимание, мышление.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b/>
          <w:bCs/>
          <w:color w:val="010101"/>
          <w:sz w:val="28"/>
          <w:u w:val="single"/>
        </w:rPr>
        <w:t>Чтобы упражнения принесли максимальную пользу, необходимо следовать нескольким правилам:</w:t>
      </w:r>
    </w:p>
    <w:p w:rsidR="003C50D7" w:rsidRPr="004D2297" w:rsidRDefault="003C50D7" w:rsidP="003C50D7">
      <w:pPr>
        <w:numPr>
          <w:ilvl w:val="0"/>
          <w:numId w:val="2"/>
        </w:numPr>
        <w:shd w:val="clear" w:color="auto" w:fill="FFFFFF"/>
        <w:spacing w:before="43" w:after="43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учитывать индивидуальные особенности каждого ребенка, его 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психофизическое развитие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, возраст, возможности и настроение.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одному ребенку достаточно будет небольшого количества повторений, другому необходимо многократное повторение и показ, кому - то со временем можно исключить показ и ориентироваться только на голос педагога или самостоятельное проговаривание, некоторым детям необходима на протяжении всех занятий схема по показу.</w:t>
      </w:r>
    </w:p>
    <w:p w:rsidR="003C50D7" w:rsidRPr="004D2297" w:rsidRDefault="003C50D7" w:rsidP="003C50D7">
      <w:pPr>
        <w:numPr>
          <w:ilvl w:val="0"/>
          <w:numId w:val="3"/>
        </w:numPr>
        <w:shd w:val="clear" w:color="auto" w:fill="FFFFFF"/>
        <w:spacing w:before="43" w:after="43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Коррекционная работа должна быть направлена «снизу - вверх» (от движения к мышлению), а не наоборот.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С каждым разом, за счёт роста нейронных связей, мозг увеличивает свой уровень организации и эффективности, позволяя со временем перейти на новый уровень сложности упражнений.</w:t>
      </w:r>
    </w:p>
    <w:p w:rsidR="003C50D7" w:rsidRPr="004D2297" w:rsidRDefault="003C50D7" w:rsidP="003C50D7">
      <w:pPr>
        <w:numPr>
          <w:ilvl w:val="0"/>
          <w:numId w:val="3"/>
        </w:numPr>
        <w:shd w:val="clear" w:color="auto" w:fill="FFFFFF"/>
        <w:spacing w:before="43" w:after="43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«Руки учат голову, затем поумневшая голова учит руки, а умелые руки снова способствуют развитию мозга».</w:t>
      </w:r>
    </w:p>
    <w:p w:rsidR="003C50D7" w:rsidRPr="004D2297" w:rsidRDefault="003C50D7" w:rsidP="003C50D7">
      <w:pPr>
        <w:numPr>
          <w:ilvl w:val="0"/>
          <w:numId w:val="3"/>
        </w:numPr>
        <w:shd w:val="clear" w:color="auto" w:fill="FFFFFF"/>
        <w:spacing w:before="43" w:after="43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Стараемся активизировать работу всех анализаторов (двигательного, зрительного, слухового, кинестетического). Дети должны слушать, смотреть, проговаривать и т.д.</w:t>
      </w:r>
    </w:p>
    <w:p w:rsidR="003C50D7" w:rsidRPr="004D2297" w:rsidRDefault="003C50D7" w:rsidP="003C50D7">
      <w:pPr>
        <w:numPr>
          <w:ilvl w:val="0"/>
          <w:numId w:val="3"/>
        </w:numPr>
        <w:shd w:val="clear" w:color="auto" w:fill="FFFFFF"/>
        <w:spacing w:before="43" w:after="43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 упражнения дают постепенный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накапливающийся эффект.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proofErr w:type="spellStart"/>
      <w:r w:rsidRPr="004D2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Кинезиологические</w:t>
      </w:r>
      <w:proofErr w:type="spellEnd"/>
      <w:r w:rsidRPr="004D2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упражнения и </w:t>
      </w:r>
      <w:proofErr w:type="spellStart"/>
      <w:r w:rsidRPr="004D2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нейроигры</w:t>
      </w:r>
      <w:proofErr w:type="spellEnd"/>
      <w:r w:rsidRPr="004D2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применяемые в работе с детьми ЗПР: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Нейроплакаты</w:t>
      </w:r>
      <w:proofErr w:type="spellEnd"/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нейродорожки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применяемые в начале занятия помогают организовать детей, настроить их на работу, снять напряжение. Кроме того, способствует улучшению мозгового кровообращения, повышает энергетику и активность ребенка, т.к. дети с ЗПР с трудом переключаются с предыдущей деятельности </w:t>
      </w:r>
      <w:proofErr w:type="gram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новую.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«Пальчиковые дорожки»</w:t>
      </w:r>
      <w:r w:rsidRPr="004D2297">
        <w:rPr>
          <w:rFonts w:ascii="Times New Roman" w:eastAsia="Times New Roman" w:hAnsi="Times New Roman" w:cs="Times New Roman"/>
          <w:color w:val="000000"/>
          <w:sz w:val="28"/>
        </w:rPr>
        <w:t>. Развиваем способность ставить и удерживать цель деятельности, формируем самоконтроль, пространственную ориентировку.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D22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Кинезиологические</w:t>
      </w:r>
      <w:proofErr w:type="spellEnd"/>
      <w:r w:rsidRPr="004D22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упражнения и пальчиковая гимнастика,</w:t>
      </w:r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 общую и тонкую моторику.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Например: «Кулак – ребро -  ладонь».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  Ребенок делает вместе с педагогом, работаем над техникой выполнения каждого движения. Ребенок выполняет самостоятельно по схеме. Выполняет самостоятельно, без схемы.  Выполняет самостоятельно по тематическим схемам.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такому же принципу, мы разучиваем и пальчиковые игры.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Сначала отрабатываем жесты, комбинации пальцев и движения. Затем разучиваем текст, соотнося слова с движением. Стихотворная форма, дает большой потенциал для развития ребенка. Повторяя за взрослым, ребенок активизирует свою речь. Если ребенок хорошо выполняет пальчиковые игры, мы можем перейти и к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неросказкам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Высокая степень истощаемости детей с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ЗПР может принимать </w:t>
      </w:r>
      <w:proofErr w:type="gram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форму</w:t>
      </w:r>
      <w:proofErr w:type="gram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утомления, так и излишнего возбуждения. Как раз в эти моменты я применяю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игры на расслабление и отвлечение.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D2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Физминутки</w:t>
      </w:r>
      <w:proofErr w:type="spellEnd"/>
      <w:r w:rsidRPr="004D2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: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игры с карандашами   и шариками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нейрокубик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и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нейротаблицы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музыку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 двумя руками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Одновременные движения обеих рук активизируют работу сразу обоих полушарий. Создаются новые нейронные связи, а значит, процессы анализа и синтеза информации проходят быстрее. Рисовать можно не только на листах, но и на крупе манке или кинетическом песке.</w:t>
      </w:r>
    </w:p>
    <w:p w:rsidR="003C50D7" w:rsidRPr="004D2297" w:rsidRDefault="003C50D7" w:rsidP="003C50D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D22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Нейроигры</w:t>
      </w:r>
      <w:proofErr w:type="spellEnd"/>
      <w:r w:rsidRPr="009B61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учат чувствовать пространство, развивают зрительно – моторную координацию (глаз-рука), учат последовательно выполнять действия, развивают слуховое и зрительное внимание, память, внимание, мышление.</w:t>
      </w:r>
    </w:p>
    <w:p w:rsidR="003C50D7" w:rsidRPr="004D2297" w:rsidRDefault="003C50D7" w:rsidP="003C50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 использовании в работе нейропсихологических игр и упражнений, мы увидели, что происходят положительные изменения:</w:t>
      </w:r>
    </w:p>
    <w:p w:rsidR="003C50D7" w:rsidRPr="004D2297" w:rsidRDefault="003C50D7" w:rsidP="003C50D7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учится чувствовать пространство свое тело.</w:t>
      </w:r>
    </w:p>
    <w:p w:rsidR="003C50D7" w:rsidRPr="004D2297" w:rsidRDefault="003C50D7" w:rsidP="003C50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</w:rPr>
        <w:t>Развивается зрительно-моторная координация </w:t>
      </w:r>
      <w:r w:rsidRPr="004D2297">
        <w:rPr>
          <w:rFonts w:ascii="Times New Roman" w:eastAsia="Times New Roman" w:hAnsi="Times New Roman" w:cs="Times New Roman"/>
          <w:i/>
          <w:iCs/>
          <w:color w:val="000000"/>
          <w:sz w:val="28"/>
        </w:rPr>
        <w:t>(глаз-рука, способность точно направлять движение)</w:t>
      </w:r>
    </w:p>
    <w:p w:rsidR="003C50D7" w:rsidRPr="004D2297" w:rsidRDefault="003C50D7" w:rsidP="003C50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правильное взаимодействие ног и рук.</w:t>
      </w:r>
    </w:p>
    <w:p w:rsidR="003C50D7" w:rsidRPr="004D2297" w:rsidRDefault="003C50D7" w:rsidP="003C50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Развивается слуховое и зрительное внимание.</w:t>
      </w:r>
    </w:p>
    <w:p w:rsidR="003C50D7" w:rsidRPr="004D2297" w:rsidRDefault="003C50D7" w:rsidP="003C50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D2297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учится последовательно выполнять действия.</w:t>
      </w:r>
    </w:p>
    <w:p w:rsidR="003954F3" w:rsidRDefault="003954F3"/>
    <w:sectPr w:rsidR="0039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A0A"/>
    <w:multiLevelType w:val="multilevel"/>
    <w:tmpl w:val="06BA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330EE"/>
    <w:multiLevelType w:val="multilevel"/>
    <w:tmpl w:val="B222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C924DE"/>
    <w:multiLevelType w:val="multilevel"/>
    <w:tmpl w:val="499E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A7566"/>
    <w:multiLevelType w:val="multilevel"/>
    <w:tmpl w:val="40EC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3C50D7"/>
    <w:rsid w:val="003954F3"/>
    <w:rsid w:val="003C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2026-03-01T12:42:00Z</dcterms:created>
  <dcterms:modified xsi:type="dcterms:W3CDTF">2026-03-01T12:42:00Z</dcterms:modified>
</cp:coreProperties>
</file>