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662" w:rsidRPr="00014662" w:rsidRDefault="00014662" w:rsidP="000146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МАСТЕР-КЛАСС</w:t>
      </w:r>
    </w:p>
    <w:p w:rsidR="00014662" w:rsidRDefault="00014662" w:rsidP="00014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«ИСПОЛЬЗОВАНИЕ МУЗЫКАЛЬНО-ДИДАКТИЧЕСКИХ ИГР И УПРАЖНЕНИЙ ДЛЯ РАЗВИТИЯ ЧУВСТВА РИТМА У СТАРШИХ ДОШКОЛЬНИКОВ»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014662" w:rsidRPr="00014662" w:rsidRDefault="00014662" w:rsidP="0001466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146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Музыкальный руководитель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Рахимова Диана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Идрисовна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</w:p>
    <w:p w:rsidR="00014662" w:rsidRDefault="00014662" w:rsidP="00014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Игра - это планета, на которой обитает ребенок дошкольного возраста. Практически любые проблемы, возникающие в процессе музыкального воспитания дошкольника можно и нужно решать с помощью игры. Именно с этой целью и применяются музыкально-дидактические игры, которые можно использовать не только в непосредственно образовательной деятельности, но и в самостоятельной.</w:t>
      </w: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Цель: 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Знакомство педагогов с опытом использования музыкально-дидактических игр и упражнений, способствующих развитию у детей старшего дошкольного возраста чувства ритма.</w:t>
      </w: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Задачи: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Представить педагогам приемы развития чувства ритма у детей старшего дошкольного возраста.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Раскрыть содержание музыкально-дидактических игр и упражнений по развитию ритмического чувства.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Убедить педагогов в важности и целесообразности развития ритмического чувства у детей дошкольного возраста.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Используемый материал: палочки (</w:t>
      </w:r>
      <w:proofErr w:type="spell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клавесы</w:t>
      </w:r>
      <w:proofErr w:type="spell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), детские музыкальные шумовые инструменты, дидактические пособия, мелкие игрушки.</w:t>
      </w: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Ожидаемый результат: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повышение уровня профессиональной компетенции музыкальных руководителей ДОУ по использованию игровых методов </w:t>
      </w:r>
      <w:proofErr w:type="gram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 приемов</w:t>
      </w:r>
      <w:proofErr w:type="gram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для развития  чувства ритма у детей старшего дошкольного возраста.</w:t>
      </w: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Структура мастер-класса: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Теоретическая часть: Вступительное слово по теме «Важность развития чувства ритма у детей дошкольного возраста»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Практическая часть – занятие с педагогами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показом эффективных приемов развития чувства ритма.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Рефлексия – итог мастер-класса</w:t>
      </w: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Теоретическая часть.                                                                                                                      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    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Ритм - это последовательность звуков различной длительности. Развитое чувство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ритма характеризуется чутким улавливанием метра, акцентов, пульсации, ритмического рисунка, музыкальной формы, темпа произведения.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Если чувство ритма несовершенно, то замедляется становление развёрнутой (слитной) речи, она невыразительна и слабо интонирована; дошкольник говорит примитивно, используя короткие отрывочные высказывания. И в дальнейшем слабое развитие слуховых и моторных способностей тормозит развитие ребёнка, ограничивая не только сферу интеллектуальной деятельности, но и общение со сверстниками. Без развития чувства ритма дальнейшее музыкальное развитие становится очень ограниченным. Перед ребёнком встаёт стена непонимания. Ему трудно проявлять музыкально-творческое мышление и ассоциативную фантазию. Без развития чувства ритма, метроритмического чувства всестороннее развитие ограничено.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      В своей работе педагоги мало времени уделяют музыкально-дидактическим играм. А ведь выполнение речевых упражнений: произношение имен, ряда слов, состоящих из названий деревьев и цветов, </w:t>
      </w:r>
      <w:proofErr w:type="spell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потешек</w:t>
      </w:r>
      <w:proofErr w:type="spell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небольших четверостиший, речевых и дидактических игр - позволяет детям хорошо ориентироваться в соотношении звуков по длительности и перенести эти навыки в исполнительство на музыкальных инструментах</w:t>
      </w: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2. Практическая часть.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Сегодня хочу предложить вашему вниманию несколько упражнений и музыкально-дидактических игр, способствующих развитию у детей старшего дошкольного возраста чувства ритма,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приглашаю выполнить их вместе со мной. Для начала предлагаю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сесть по кругу, познакомиться и подружиться.</w:t>
      </w: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Игровые упражнения:</w:t>
      </w:r>
    </w:p>
    <w:p w:rsidR="00014662" w:rsidRPr="00014662" w:rsidRDefault="00014662" w:rsidP="0001466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«Назови свое имя</w:t>
      </w: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». 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Цель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упражнять в </w:t>
      </w:r>
      <w:proofErr w:type="spell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прохлопывании</w:t>
      </w:r>
      <w:proofErr w:type="spell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</w:t>
      </w:r>
      <w:proofErr w:type="spell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пропевании</w:t>
      </w:r>
      <w:proofErr w:type="spell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своего имени;</w:t>
      </w:r>
    </w:p>
    <w:p w:rsidR="00014662" w:rsidRPr="00014662" w:rsidRDefault="00014662" w:rsidP="0001466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«Кто справа?»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Стоя в кругу, по очереди </w:t>
      </w:r>
      <w:proofErr w:type="gram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прохлопывать  имя</w:t>
      </w:r>
      <w:proofErr w:type="gram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своего соседа справа;</w:t>
      </w:r>
    </w:p>
    <w:p w:rsidR="00014662" w:rsidRPr="00014662" w:rsidRDefault="00014662" w:rsidP="0001466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«Давай дружить»</w:t>
      </w:r>
      <w:r w:rsidRPr="00014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 (</w:t>
      </w:r>
      <w:r w:rsidRPr="00014662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мелодия песни «Настоящий друг» </w:t>
      </w:r>
      <w:proofErr w:type="spellStart"/>
      <w:r w:rsidRPr="00014662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муз.Б</w:t>
      </w:r>
      <w:proofErr w:type="spellEnd"/>
      <w:r w:rsidRPr="00014662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. Савельева)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Ведущий подает правую руку соседу справа и произносит слова «давай», справа сосед кладет ведущему левую руку и говорит «дружить», так и продолжают по кругу, пока не дойдут до ведущего.</w:t>
      </w: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      Теперь мы подружились, </w:t>
      </w:r>
      <w:proofErr w:type="gram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 я</w:t>
      </w:r>
      <w:proofErr w:type="gram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предлагаю отправиться в путешествие по стране Ритм на лошадках.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u w:val="single"/>
          <w:lang w:eastAsia="ru-RU"/>
        </w:rPr>
        <w:t xml:space="preserve">Упражнение (с </w:t>
      </w:r>
      <w:proofErr w:type="spellStart"/>
      <w:r w:rsidRPr="00014662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u w:val="single"/>
          <w:lang w:eastAsia="ru-RU"/>
        </w:rPr>
        <w:t>клавесами</w:t>
      </w:r>
      <w:proofErr w:type="spellEnd"/>
      <w:r w:rsidRPr="00014662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u w:val="single"/>
          <w:lang w:eastAsia="ru-RU"/>
        </w:rPr>
        <w:t>) «Две лошадки</w:t>
      </w:r>
      <w:r w:rsidRPr="00014662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» 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Музыка Ф. Лещинской, слова Н. </w:t>
      </w:r>
      <w:proofErr w:type="spell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Кучинской</w:t>
      </w:r>
      <w:proofErr w:type="spell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014662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u w:val="single"/>
          <w:lang w:eastAsia="ru-RU"/>
        </w:rPr>
        <w:t>Цель.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Развитие ритма через движение и действие.</w:t>
      </w:r>
    </w:p>
    <w:p w:rsidR="00014662" w:rsidRDefault="00014662" w:rsidP="00014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1.Скачут, скачут две лошадки, но, но, </w:t>
      </w:r>
      <w:proofErr w:type="gram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но!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Мчатся</w:t>
      </w:r>
      <w:proofErr w:type="gram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мчатся без оглядки, но, но, но!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Скачут, скачут в город новый, цок, цок, цок!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Звонко цокают подковы, цок, цок, цок!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2.Вы лошадки, нас возьмите, да, да, да!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Быстро, быстро нас домчите, да, да, да!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Эй, лошадки на пригорок, гоп, гоп, гоп!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Вот он город, новый город, стоп, стоп, стоп!</w:t>
      </w:r>
    </w:p>
    <w:p w:rsidR="00014662" w:rsidRPr="00014662" w:rsidRDefault="00014662" w:rsidP="000146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Первая остановка</w:t>
      </w: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 «</w:t>
      </w:r>
      <w:proofErr w:type="spellStart"/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Игралки-повторялки</w:t>
      </w:r>
      <w:proofErr w:type="spellEnd"/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»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014662" w:rsidRPr="00014662" w:rsidRDefault="00014662" w:rsidP="000146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Музыкально-дидактическая игра «Веселый бубен»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Цель игры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развитие слухового внимания</w:t>
      </w: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, 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развитие чувства ритма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Будем, будем мы играть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поучимся стучать –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весёлом, звонком бубне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Будем ритмы отбивать</w:t>
      </w: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!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Передают бубен по кругу, напевая мелодию. Тот, у кого бубен остался в руках, выходит в центр круга и выстукивает на бубне свой придуманный ритм.</w:t>
      </w:r>
      <w:r>
        <w:rPr>
          <w:rFonts w:ascii="Calibri" w:eastAsia="Times New Roman" w:hAnsi="Calibri" w:cs="Calibri"/>
          <w:color w:val="000000"/>
          <w:sz w:val="24"/>
          <w:lang w:eastAsia="ru-RU"/>
        </w:rPr>
        <w:t xml:space="preserve"> </w:t>
      </w:r>
      <w:r w:rsidRPr="00014662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Отдает бубен одному из стоящих в кругу. Тот, кто правильно повторил заданный ритм</w:t>
      </w:r>
      <w:r w:rsidRPr="00014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,</w:t>
      </w:r>
      <w:r w:rsidRPr="00014662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начинает передачу бубна по кругу первым. Игра повторяется.</w:t>
      </w: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     Отправляемся дальше. А поможет нам в пути веселая песня-игра «Бежали </w:t>
      </w:r>
      <w:proofErr w:type="spell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бегемотики</w:t>
      </w:r>
      <w:proofErr w:type="spell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(автор Ю. </w:t>
      </w:r>
      <w:proofErr w:type="spell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Дерябкина</w:t>
      </w:r>
      <w:proofErr w:type="spell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Вторая остановка:</w:t>
      </w: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«Угадай-ка». 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Вашему вниманию предлагается следующая игра.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014662" w:rsidRPr="00014662" w:rsidRDefault="00014662" w:rsidP="000146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Музыкально-дидактическая игра «Определи по ритму»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Игровой материал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Карточки, на одной половине которых изображен ритмический рисунок знакомой детям песни, другая половина пустая; картинки, иллюстрирующие содержание песни; </w:t>
      </w:r>
      <w:proofErr w:type="gram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детские  музыкальные</w:t>
      </w:r>
      <w:proofErr w:type="gram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инструменты — группа   ударных   (ложки,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треугольник, барабан). Каждому дают по 2—3 карточки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Ход игры.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Ребенок-ведущий исполняет ритмический рисунок знакомой песни на одном из инструментов. Дети по ритму определяют песню и картинкой закрывают пустую половину карточки.</w:t>
      </w: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повторении игры ведущим становится тот, кто ни разу не ошибся. Одному ребенку можно дать большее число карточек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Третья остановка.</w:t>
      </w: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Испорченный телефон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Предлагаю всем участникам выстроиться в колонну. Последний на спине отстукивает ритм, который передают по цепочке первому, стоящему в колонне, который отстукивает ритм ладонями.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Четвертая остановка.</w:t>
      </w: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Танцевальная.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Музыкально-дидактическая игра «Научите танцевать»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lastRenderedPageBreak/>
        <w:t>Цель:</w:t>
      </w:r>
      <w:r w:rsidRPr="00014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 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Развивать у детей представление о ритме, учить запоминать и передавать заданный ритмический рисунок.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Игровой материал: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набор мелких игрушек по числу играющих детей.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Ход игры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 Педагог и дети располагаются вокруг стола или на полу.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Педагог: Собрались игрушки поплясать,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               Но не </w:t>
      </w:r>
      <w:proofErr w:type="gram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знают</w:t>
      </w:r>
      <w:proofErr w:type="gram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как, с чего начать.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        Вышел заинька вперёд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        Всем пример он подаёт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Педагог задаёт несложный ритмический рисунок, стуча игрушкой по столу. Задача детей повторить заданный рисунок.</w:t>
      </w:r>
      <w:r>
        <w:rPr>
          <w:rFonts w:ascii="Calibri" w:eastAsia="Times New Roman" w:hAnsi="Calibri" w:cs="Calibri"/>
          <w:color w:val="000000"/>
          <w:sz w:val="24"/>
          <w:lang w:eastAsia="ru-RU"/>
        </w:rPr>
        <w:t xml:space="preserve"> 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Игра повторяется несколько раз. Задание может быть дано всей группе играющих детей, а также индивидуально. Когда игра будет достаточно хорошо усвоена детьми, роль ведущего берёт на себя кто-либо из детей.</w:t>
      </w: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Отправляемся дальше. И в этом нам поможет</w:t>
      </w:r>
    </w:p>
    <w:p w:rsidR="00014662" w:rsidRDefault="00014662" w:rsidP="00014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песня-игра «Вперед четыре шага, назад четыре шага»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Цель: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Развивать двигательную активность, эмоциональность, чувство ритма, восприятие.</w:t>
      </w: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Пятая остановка </w:t>
      </w: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«Ритмические импровизации»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Приглашаю участников исполнить на музыкальных </w:t>
      </w:r>
      <w:proofErr w:type="gram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инструментах  детскую</w:t>
      </w:r>
      <w:proofErr w:type="gram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песню «Часики» из мультфильма «</w:t>
      </w:r>
      <w:proofErr w:type="spell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Фиксики</w:t>
      </w:r>
      <w:proofErr w:type="spell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3. Рефлексия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Уважаемые коллеги.  Наш мастер-класс подошел к концу, и мне хотелось бы узнать ваше мнение о нем. Я вам даю смайлик, и каждый из вас получив его, продолжит фразу: «Мне понравилось…», «Я бы мог это использовать</w:t>
      </w:r>
      <w:proofErr w:type="gram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….</w:t>
      </w:r>
      <w:proofErr w:type="gram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», «Меня заинтересовало больше всего……»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Спасибо всем за внимание.</w:t>
      </w:r>
    </w:p>
    <w:p w:rsidR="00014662" w:rsidRDefault="00014662" w:rsidP="00014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Литература: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Ветлугина Н.А. Методика музыкального воспитания в детском саду. – М: Просвещение, 1982.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 </w:t>
      </w:r>
      <w:proofErr w:type="spell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Каплунова</w:t>
      </w:r>
      <w:proofErr w:type="spell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И., </w:t>
      </w:r>
      <w:proofErr w:type="spell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Новоскольцева</w:t>
      </w:r>
      <w:proofErr w:type="spell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И. Этот удивительный ритм. – </w:t>
      </w:r>
      <w:proofErr w:type="gram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СПб.:</w:t>
      </w:r>
      <w:proofErr w:type="gram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Композитор, 2005.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Михайлова М. А. Развитие музыкальных способностей детей. – 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Ярославль</w:t>
      </w: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Академия развития, 1997. – 240 с.</w:t>
      </w:r>
    </w:p>
    <w:p w:rsidR="00014662" w:rsidRPr="00014662" w:rsidRDefault="00014662" w:rsidP="00014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 </w:t>
      </w:r>
      <w:proofErr w:type="spell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Тютюнникова</w:t>
      </w:r>
      <w:proofErr w:type="spell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Т.Э. Бим-</w:t>
      </w:r>
      <w:proofErr w:type="spell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бам</w:t>
      </w:r>
      <w:proofErr w:type="spell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-бом» Сто секретов музыки для детей. Вып.1. Игры</w:t>
      </w:r>
      <w:r>
        <w:rPr>
          <w:rFonts w:ascii="Calibri" w:eastAsia="Times New Roman" w:hAnsi="Calibri" w:cs="Calibri"/>
          <w:color w:val="000000"/>
          <w:sz w:val="24"/>
          <w:lang w:eastAsia="ru-RU"/>
        </w:rPr>
        <w:t xml:space="preserve"> </w:t>
      </w:r>
      <w:bookmarkStart w:id="0" w:name="_GoBack"/>
      <w:bookmarkEnd w:id="0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 звуками: Учебно-методическое пособие. </w:t>
      </w:r>
      <w:proofErr w:type="gramStart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СПб.:</w:t>
      </w:r>
      <w:proofErr w:type="gramEnd"/>
      <w:r w:rsidRPr="000146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ЛОИРО, 2003</w:t>
      </w:r>
      <w:r w:rsidRPr="00014662">
        <w:rPr>
          <w:rFonts w:ascii="Calibri" w:eastAsia="Times New Roman" w:hAnsi="Calibri" w:cs="Calibri"/>
          <w:color w:val="000000"/>
          <w:sz w:val="24"/>
          <w:lang w:eastAsia="ru-RU"/>
        </w:rPr>
        <w:t>.</w:t>
      </w:r>
    </w:p>
    <w:p w:rsidR="002B08E9" w:rsidRDefault="00014662"/>
    <w:sectPr w:rsidR="002B08E9" w:rsidSect="00F56D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8C18BA"/>
    <w:multiLevelType w:val="multilevel"/>
    <w:tmpl w:val="A60A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C3"/>
    <w:rsid w:val="00014662"/>
    <w:rsid w:val="00994DC3"/>
    <w:rsid w:val="00C13E02"/>
    <w:rsid w:val="00C87766"/>
    <w:rsid w:val="00F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40400-3C16-4537-B206-B9DDAF47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1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4662"/>
  </w:style>
  <w:style w:type="paragraph" w:customStyle="1" w:styleId="c4">
    <w:name w:val="c4"/>
    <w:basedOn w:val="a"/>
    <w:rsid w:val="0001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14662"/>
  </w:style>
  <w:style w:type="paragraph" w:customStyle="1" w:styleId="c28">
    <w:name w:val="c28"/>
    <w:basedOn w:val="a"/>
    <w:rsid w:val="0001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14662"/>
  </w:style>
  <w:style w:type="character" w:customStyle="1" w:styleId="c5">
    <w:name w:val="c5"/>
    <w:basedOn w:val="a0"/>
    <w:rsid w:val="00014662"/>
  </w:style>
  <w:style w:type="paragraph" w:customStyle="1" w:styleId="c8">
    <w:name w:val="c8"/>
    <w:basedOn w:val="a"/>
    <w:rsid w:val="0001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1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14662"/>
  </w:style>
  <w:style w:type="paragraph" w:customStyle="1" w:styleId="c10">
    <w:name w:val="c10"/>
    <w:basedOn w:val="a"/>
    <w:rsid w:val="0001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14662"/>
  </w:style>
  <w:style w:type="character" w:customStyle="1" w:styleId="c7">
    <w:name w:val="c7"/>
    <w:basedOn w:val="a0"/>
    <w:rsid w:val="00014662"/>
  </w:style>
  <w:style w:type="character" w:customStyle="1" w:styleId="c15">
    <w:name w:val="c15"/>
    <w:basedOn w:val="a0"/>
    <w:rsid w:val="00014662"/>
  </w:style>
  <w:style w:type="character" w:customStyle="1" w:styleId="c9">
    <w:name w:val="c9"/>
    <w:basedOn w:val="a0"/>
    <w:rsid w:val="00014662"/>
  </w:style>
  <w:style w:type="paragraph" w:customStyle="1" w:styleId="c6">
    <w:name w:val="c6"/>
    <w:basedOn w:val="a"/>
    <w:rsid w:val="0001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1169</Words>
  <Characters>6667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2</cp:revision>
  <dcterms:created xsi:type="dcterms:W3CDTF">2026-03-27T04:34:00Z</dcterms:created>
  <dcterms:modified xsi:type="dcterms:W3CDTF">2026-03-27T04:40:00Z</dcterms:modified>
</cp:coreProperties>
</file>