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A44" w:rsidRPr="00CB0685" w:rsidRDefault="00296A44" w:rsidP="00CB0685">
      <w:pPr>
        <w:spacing w:after="0" w:line="276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226E" w:rsidRPr="00CB0685" w:rsidRDefault="00155089" w:rsidP="00296A44">
      <w:pPr>
        <w:spacing w:after="123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Урок – путешествие  </w:t>
      </w:r>
      <w:r w:rsidR="0090226E" w:rsidRPr="00CB0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Древнюю Грецию. «Мифы и легенды  древнегреческой вазописи»</w:t>
      </w:r>
    </w:p>
    <w:p w:rsidR="00296A44" w:rsidRPr="00CB0685" w:rsidRDefault="0090226E" w:rsidP="005B29F0">
      <w:pPr>
        <w:spacing w:after="0" w:line="276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96A44" w:rsidRPr="00CB0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урока:</w:t>
      </w:r>
      <w:r w:rsidR="00296A44" w:rsidRPr="00CB06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представление о зарождении и развитии древнегреческой вазописи,  </w:t>
      </w:r>
      <w:proofErr w:type="gramStart"/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изображении  на вазах  легенд и мифов Древней Греции.</w:t>
      </w:r>
    </w:p>
    <w:p w:rsidR="00296A44" w:rsidRPr="00CB0685" w:rsidRDefault="00296A44" w:rsidP="00296A44">
      <w:pPr>
        <w:spacing w:after="12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урока:</w:t>
      </w:r>
    </w:p>
    <w:p w:rsidR="005B29F0" w:rsidRPr="00CB0685" w:rsidRDefault="005B29F0" w:rsidP="005B29F0">
      <w:pPr>
        <w:spacing w:after="0" w:line="276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совершенствовать изобразительный навык, глазомер, делать отбор содержания  по поставленной задаче для группы;</w:t>
      </w:r>
    </w:p>
    <w:p w:rsidR="008E1252" w:rsidRDefault="008E1252" w:rsidP="005B29F0">
      <w:pPr>
        <w:spacing w:after="0" w:line="276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формирование УУД: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личностные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регулятивные, познавательные и коммуникативные;</w:t>
      </w:r>
    </w:p>
    <w:p w:rsidR="005B29F0" w:rsidRPr="00CB0685" w:rsidRDefault="005B29F0" w:rsidP="005B29F0">
      <w:pPr>
        <w:spacing w:after="0" w:line="276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развивать творчество, композиционное мышление, учить компоновать изображение на листе бумаги (аппликация, конструирование, моделирование), прививать навык аккуратной работы с бумагой в технике аппликации и в конструировании</w:t>
      </w:r>
      <w:r w:rsidR="008E125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</w:p>
    <w:p w:rsidR="00296A44" w:rsidRPr="00CB0685" w:rsidRDefault="005B29F0" w:rsidP="005B29F0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CB068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96A44" w:rsidRPr="00CB06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интерес к предмету, к культуре Древней Греции, товарищество, дисциплинированность</w:t>
      </w:r>
      <w:r w:rsidR="008E12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6A44" w:rsidRPr="00CB0685" w:rsidRDefault="00296A44" w:rsidP="00296A44">
      <w:pPr>
        <w:spacing w:after="12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урока:</w:t>
      </w:r>
      <w:r w:rsidRPr="00CB0685">
        <w:rPr>
          <w:rFonts w:ascii="Times New Roman" w:eastAsia="Times New Roman" w:hAnsi="Times New Roman" w:cs="Times New Roman"/>
          <w:sz w:val="28"/>
          <w:szCs w:val="28"/>
          <w:lang w:eastAsia="ru-RU"/>
        </w:rPr>
        <w:t> урок повторения</w:t>
      </w:r>
      <w:proofErr w:type="gramStart"/>
      <w:r w:rsidRPr="00CB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29F0" w:rsidRPr="00CB06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5B29F0" w:rsidRPr="00CB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усвоение нового материала </w:t>
      </w:r>
      <w:r w:rsidRPr="00CB068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B29F0" w:rsidRPr="00CB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обобщения изученного материала</w:t>
      </w:r>
    </w:p>
    <w:p w:rsidR="00296A44" w:rsidRPr="00CB0685" w:rsidRDefault="00296A44" w:rsidP="00296A44">
      <w:pPr>
        <w:spacing w:after="12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урока: </w:t>
      </w:r>
      <w:r w:rsidRPr="00CB068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путешествие в Древнюю Грецию</w:t>
      </w:r>
    </w:p>
    <w:p w:rsidR="005B29F0" w:rsidRPr="00CB0685" w:rsidRDefault="005B29F0" w:rsidP="005B29F0">
      <w:pPr>
        <w:spacing w:after="0" w:line="276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учителя</w:t>
      </w: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презентация по теме урока, рисунки с изображением богов Древней Греции, макет факела, язычки пламени из цветной бумаги; корабль Арго со съемным парусом </w:t>
      </w:r>
      <w:proofErr w:type="gramStart"/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;в</w:t>
      </w:r>
      <w:proofErr w:type="gramEnd"/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азы</w:t>
      </w:r>
      <w:r w:rsidR="00835EB0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дерево с руном, Зевс, </w:t>
      </w:r>
      <w:proofErr w:type="spellStart"/>
      <w:r w:rsidR="00835EB0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Кебр</w:t>
      </w:r>
      <w:proofErr w:type="spellEnd"/>
      <w:r w:rsidR="00835EB0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35EB0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Пасейдон</w:t>
      </w:r>
      <w:proofErr w:type="spellEnd"/>
      <w:r w:rsidR="00835EB0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Минотавр.</w:t>
      </w:r>
    </w:p>
    <w:p w:rsidR="005B29F0" w:rsidRPr="00CB0685" w:rsidRDefault="005B29F0" w:rsidP="005B29F0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proofErr w:type="gramStart"/>
      <w:r w:rsidRPr="00CB06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обучающихся</w:t>
      </w: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ватман, цветная бумага, ножницы, клей, шаблоны</w:t>
      </w:r>
      <w:r w:rsidR="00835EB0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фигур человека</w:t>
      </w: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фломастеры.</w:t>
      </w:r>
      <w:proofErr w:type="gramEnd"/>
    </w:p>
    <w:p w:rsidR="005B29F0" w:rsidRPr="00CB0685" w:rsidRDefault="005B29F0" w:rsidP="005B29F0">
      <w:pPr>
        <w:spacing w:after="0" w:line="276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ряд:</w:t>
      </w: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запись  греческих инструментальных мелодий,</w:t>
      </w:r>
      <w:r w:rsidR="00DF6CD2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5EB0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кинофильма «Арго»</w:t>
      </w: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«Сиртаки».</w:t>
      </w:r>
    </w:p>
    <w:p w:rsidR="005B29F0" w:rsidRPr="00CB0685" w:rsidRDefault="005B29F0" w:rsidP="00144B86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класса</w:t>
      </w:r>
      <w:r w:rsidR="00835EB0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доске изображение</w:t>
      </w:r>
      <w:r w:rsidR="00835EB0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островов, </w:t>
      </w: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богов,</w:t>
      </w:r>
      <w:r w:rsidR="00835EB0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вазы, </w:t>
      </w: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заготовки  для панно.</w:t>
      </w:r>
    </w:p>
    <w:p w:rsidR="005B29F0" w:rsidRPr="00CB0685" w:rsidRDefault="005B29F0" w:rsidP="00144B86">
      <w:pPr>
        <w:spacing w:after="12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A44" w:rsidRPr="00CB0685" w:rsidRDefault="00296A44" w:rsidP="00144B86">
      <w:pPr>
        <w:spacing w:after="123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835EB0" w:rsidRPr="00CB0685" w:rsidRDefault="00296A44" w:rsidP="00144B86">
      <w:pPr>
        <w:pStyle w:val="a5"/>
        <w:numPr>
          <w:ilvl w:val="1"/>
          <w:numId w:val="4"/>
        </w:numPr>
        <w:spacing w:after="123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Вступительное слово учителя</w:t>
      </w:r>
    </w:p>
    <w:p w:rsidR="00DF6CD2" w:rsidRPr="00CB0685" w:rsidRDefault="00835EB0" w:rsidP="008E1252">
      <w:pPr>
        <w:shd w:val="clear" w:color="auto" w:fill="FFFFFF" w:themeFill="background1"/>
        <w:spacing w:before="92" w:after="92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Сегодня у нас необычный урок -  путешествие, </w:t>
      </w:r>
      <w:r w:rsidR="004E1BE4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="00FC53F2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Древнею</w:t>
      </w:r>
      <w:proofErr w:type="gramEnd"/>
      <w:r w:rsidR="00FC53F2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Грецию. Мы</w:t>
      </w:r>
      <w:r w:rsidR="00DF6CD2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перенесемся из нашего реального, будничного мира в удивительный фантастический</w:t>
      </w:r>
      <w:r w:rsidR="00FC53F2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</w:t>
      </w:r>
      <w:r w:rsidR="00DF6CD2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Древней Эллады</w:t>
      </w:r>
      <w:r w:rsidR="008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познакомимся с гончарным искусством  - керамикой, а также узнаем о мифах г</w:t>
      </w:r>
      <w:r w:rsidR="00FE0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8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еков.</w:t>
      </w:r>
      <w:r w:rsidR="00FE0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Путешествие мы будем осуществлять</w:t>
      </w:r>
      <w:r w:rsidR="004E1BE4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знаменитом к</w:t>
      </w:r>
      <w:r w:rsidR="000844A6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</w:t>
      </w:r>
      <w:r w:rsidR="004E1BE4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 Арго.</w:t>
      </w:r>
      <w:r w:rsidR="000844A6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1BE4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известно смелые и отважные ар</w:t>
      </w:r>
      <w:r w:rsidR="003170E5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гонавты со своим капитаном</w:t>
      </w:r>
      <w:r w:rsidR="00DF6CD2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F6CD2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</w:t>
      </w:r>
      <w:r w:rsidR="003170E5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оном</w:t>
      </w:r>
      <w:proofErr w:type="spellEnd"/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1BE4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поплыли</w:t>
      </w:r>
      <w:r w:rsidR="000844A6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золотым руном </w:t>
      </w:r>
      <w:r w:rsidR="00DF6CD2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Колхиду</w:t>
      </w:r>
      <w:r w:rsidR="000844A6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F6CD2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44A6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м</w:t>
      </w:r>
      <w:r w:rsidR="00DF6CD2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="00FC53F2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сегодня,</w:t>
      </w:r>
      <w:r w:rsidR="00DF6CD2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преодолевая все трудности и испытания, поп</w:t>
      </w:r>
      <w:r w:rsidR="003170E5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робуем добыть</w:t>
      </w:r>
      <w:r w:rsidR="00DF6CD2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золотое руно-символ счастья.</w:t>
      </w:r>
      <w:r w:rsidR="00DF6CD2" w:rsidRPr="00CB068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296A44" w:rsidRPr="00CB0685" w:rsidRDefault="00296A44" w:rsidP="00296A44">
      <w:pPr>
        <w:spacing w:after="123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З</w:t>
      </w:r>
      <w:r w:rsidR="003170E5" w:rsidRPr="00CB06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вучит греческая мелодия "Арго</w:t>
      </w:r>
      <w:r w:rsidRPr="00CB06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</w:t>
      </w:r>
    </w:p>
    <w:p w:rsidR="00AD2D31" w:rsidRPr="00CB0685" w:rsidRDefault="00296A44" w:rsidP="00AD2D31">
      <w:pPr>
        <w:spacing w:after="123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Учитель:</w:t>
      </w:r>
      <w:r w:rsidR="00AD2D31" w:rsidRPr="00CB06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AD2D31" w:rsidRPr="00CB068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спасибо гостеприимству капитана Ясона, благодаря которому мы преодолели волны Эгейского моря и теперь находимся в Древней Греции.</w:t>
      </w:r>
      <w:r w:rsidR="00B3067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Чем же прославились древние греки?</w:t>
      </w:r>
    </w:p>
    <w:p w:rsidR="00247DE9" w:rsidRPr="00CB0685" w:rsidRDefault="00247DE9" w:rsidP="00B306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Ученик:</w:t>
      </w:r>
    </w:p>
    <w:p w:rsidR="00247DE9" w:rsidRPr="00CB0685" w:rsidRDefault="00247DE9" w:rsidP="00247DE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Древние греки, античные греки,</w:t>
      </w:r>
    </w:p>
    <w:p w:rsidR="00247DE9" w:rsidRPr="00CB0685" w:rsidRDefault="00247DE9" w:rsidP="00247DE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многим прославились греки навеки.</w:t>
      </w:r>
    </w:p>
    <w:p w:rsidR="00247DE9" w:rsidRPr="00CB0685" w:rsidRDefault="00247DE9" w:rsidP="00247DE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порой удивленье берёт:</w:t>
      </w:r>
    </w:p>
    <w:p w:rsidR="00247DE9" w:rsidRPr="00CB0685" w:rsidRDefault="00247DE9" w:rsidP="00247DE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чего знаменитый народ!                  </w:t>
      </w:r>
    </w:p>
    <w:p w:rsidR="00247DE9" w:rsidRPr="00CB0685" w:rsidRDefault="00247DE9" w:rsidP="00247DE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Древние греки моря бороздили,</w:t>
      </w:r>
    </w:p>
    <w:p w:rsidR="00247DE9" w:rsidRPr="00CB0685" w:rsidRDefault="00247DE9" w:rsidP="00247DE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для спорта они находили,</w:t>
      </w:r>
    </w:p>
    <w:p w:rsidR="00247DE9" w:rsidRPr="00CB0685" w:rsidRDefault="00247DE9" w:rsidP="00247DE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Олимпийские игры они</w:t>
      </w:r>
    </w:p>
    <w:p w:rsidR="00247DE9" w:rsidRPr="00CB0685" w:rsidRDefault="00247DE9" w:rsidP="00247DE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тоже придумали в давние дни!</w:t>
      </w:r>
    </w:p>
    <w:p w:rsidR="00247DE9" w:rsidRPr="00CB0685" w:rsidRDefault="00247DE9" w:rsidP="00247DE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Строили греки театры и храмы,</w:t>
      </w:r>
    </w:p>
    <w:p w:rsidR="00247DE9" w:rsidRPr="00CB0685" w:rsidRDefault="00247DE9" w:rsidP="00247DE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ставили греки комедии, драмы.</w:t>
      </w:r>
    </w:p>
    <w:p w:rsidR="00247DE9" w:rsidRPr="00CB0685" w:rsidRDefault="00247DE9" w:rsidP="00247DE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</w:t>
      </w:r>
    </w:p>
    <w:p w:rsidR="00247DE9" w:rsidRPr="00CB0685" w:rsidRDefault="00247DE9" w:rsidP="00247DE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посмотрите теперь, каково</w:t>
      </w:r>
    </w:p>
    <w:p w:rsidR="00247DE9" w:rsidRPr="00CB0685" w:rsidRDefault="00247DE9" w:rsidP="00247DE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Было </w:t>
      </w:r>
      <w:proofErr w:type="gramStart"/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гончарное их мастерство</w:t>
      </w:r>
      <w:proofErr w:type="gramEnd"/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9A37B4" w:rsidRPr="00CB0685" w:rsidRDefault="009A37B4" w:rsidP="009A37B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с вами совершим остановку в Афинах и пройдемся по древнегреческому кварталу гончаров, прикоснёмся к тайнам греческих мастеров.</w:t>
      </w:r>
    </w:p>
    <w:p w:rsidR="009A37B4" w:rsidRPr="00CB0685" w:rsidRDefault="009A37B4" w:rsidP="009A37B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“Ты чурбан, если не видел Афин! Если же видел и не восторгался – осел! А если добровольно покинул Афины, то ты верблюд!” – так сказал древнегреческий писатель. И хотя он говорил шутливо, но он был прав. Почему?</w:t>
      </w:r>
    </w:p>
    <w:p w:rsidR="009A37B4" w:rsidRPr="00CB0685" w:rsidRDefault="009A37B4" w:rsidP="009A37B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</w:p>
    <w:p w:rsidR="009A37B4" w:rsidRPr="00CB0685" w:rsidRDefault="009A37B4" w:rsidP="009A37B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Учитель.</w:t>
      </w:r>
      <w:r w:rsidRPr="00CB06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нас интересует один из районов города – Керамик. От названия афинского предместья Керамик, где работали особенно искусные гончары, произошло слово “ке</w:t>
      </w:r>
      <w:r w:rsidR="00D4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рамика”.</w:t>
      </w: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Изделия, которые лепили из глины, а затем обжигали.</w:t>
      </w:r>
      <w:r w:rsidRPr="00CB06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</w:t>
      </w: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Керамикой называют и все виды изделий из обожженной глины, и само гончарное искусство. </w:t>
      </w:r>
    </w:p>
    <w:p w:rsidR="009A37B4" w:rsidRPr="00CB0685" w:rsidRDefault="009A37B4" w:rsidP="009A37B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Керамика была спутницей всей жизни античного человека. Когда он выходил из вечной ночи на дневной свет, она стояла у его колыбели, он делал из нее первый глоток. Она украшала даже самую бедную хижину. В ней хранились семейные припасы.</w:t>
      </w:r>
    </w:p>
    <w:p w:rsidR="009A37B4" w:rsidRPr="00CB0685" w:rsidRDefault="009A37B4" w:rsidP="009A37B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Слово «сосуды», «посуда» на латинском языке – «вазы». Вазопись – роспись керамических (от греческого «</w:t>
      </w:r>
      <w:proofErr w:type="spellStart"/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керамос</w:t>
      </w:r>
      <w:proofErr w:type="spellEnd"/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глина) сосудов.</w:t>
      </w:r>
    </w:p>
    <w:p w:rsidR="009A37B4" w:rsidRPr="00CB0685" w:rsidRDefault="009A37B4" w:rsidP="009A37B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Керамические изделия были весьма разнообразны. Одни из них использовались в качестве бытовой посуды, другие предназначались для ритуальных и погребальных обрядов, третьи — для хранения:</w:t>
      </w:r>
    </w:p>
    <w:p w:rsidR="009A37B4" w:rsidRPr="00CB0685" w:rsidRDefault="009A37B4" w:rsidP="009A37B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объемистый</w:t>
      </w:r>
      <w:r w:rsidRPr="00CB06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кратер </w:t>
      </w: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сосуд с широким горлом для смешивания вина с водой, обычного напитка греков (</w:t>
      </w:r>
      <w:r w:rsidRPr="00CB06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A37B4" w:rsidRPr="00CB0685" w:rsidRDefault="009A37B4" w:rsidP="009A37B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B06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килик</w:t>
      </w:r>
      <w:proofErr w:type="spellEnd"/>
      <w:r w:rsidRPr="00CB06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самая распространенная чаша для вина, плоская, с ножкой и двумя ручками (</w:t>
      </w:r>
      <w:proofErr w:type="spellStart"/>
      <w:r w:rsidRPr="00CB06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proofErr w:type="spellEnd"/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A37B4" w:rsidRPr="00CB0685" w:rsidRDefault="009A37B4" w:rsidP="009A37B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овальная</w:t>
      </w:r>
      <w:r w:rsidRPr="00CB06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амфора </w:t>
      </w: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сосуд, служащий для транспортировки вина и масла с узкой шейкой и двумя ручками для хранения вина, зерна, растительного масла и меда (</w:t>
      </w:r>
      <w:r w:rsidRPr="00CB06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A37B4" w:rsidRPr="00CB0685" w:rsidRDefault="009A37B4" w:rsidP="009A37B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Греческая керамика предназначалась для постоянного употребления, но, несмотря на свою функциональность, она искусно украшалась росписью. И форма, и размеры, и роспись сосудов – все подчинялось строгим правилам, которые художник должен был хорошо знать.</w:t>
      </w:r>
    </w:p>
    <w:p w:rsidR="009A37B4" w:rsidRPr="00CB0685" w:rsidRDefault="009A37B4" w:rsidP="009A37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Современные ученые выделяют несколько </w:t>
      </w:r>
      <w:r w:rsidRPr="00CB06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стилей вазописи:</w:t>
      </w:r>
    </w:p>
    <w:p w:rsidR="009A37B4" w:rsidRPr="00CB0685" w:rsidRDefault="009A37B4" w:rsidP="009A37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proofErr w:type="gramStart"/>
      <w:r w:rsidRPr="00CB06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чернофигурный</w:t>
      </w:r>
      <w:proofErr w:type="gramEnd"/>
      <w:r w:rsidRPr="00CB06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(расцветает в VI в. до н.э. в Аттике). На вазах, глазурованных красным цветом, изображались фигуры, нанесенные черным лаком, выполненные белой и пурпуровой краской. Выразительные детали одежды и орнамента подчеркивались красным, реже белым цветом. Изображались главным образом мифологические сцены. Известные мастера того времени — </w:t>
      </w:r>
      <w:proofErr w:type="spellStart"/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Клитий</w:t>
      </w:r>
      <w:proofErr w:type="spellEnd"/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Эксекий</w:t>
      </w:r>
      <w:proofErr w:type="spellEnd"/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Амасис</w:t>
      </w:r>
      <w:proofErr w:type="spellEnd"/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A37B4" w:rsidRPr="00CB0685" w:rsidRDefault="009A37B4" w:rsidP="009A37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CB06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краснофигурный </w:t>
      </w: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spellEnd"/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530 г. </w:t>
      </w:r>
      <w:proofErr w:type="gramStart"/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н.э.). В это время фон закрашивали черной глазурью, а фигуры рисовали красным цветом. Рисунок отличается тем, что более детально прорисованы формы и объем изображаемых фигур. Крупные мастера — </w:t>
      </w:r>
      <w:proofErr w:type="spellStart"/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Ефроний</w:t>
      </w:r>
      <w:proofErr w:type="spellEnd"/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Дурис</w:t>
      </w:r>
      <w:proofErr w:type="spellEnd"/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</w:t>
      </w:r>
      <w:proofErr w:type="gramStart"/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называемый</w:t>
      </w:r>
      <w:proofErr w:type="gramEnd"/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вазописец</w:t>
      </w:r>
      <w:proofErr w:type="spellEnd"/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Брига. В V веке фон стал черным, а фигуры – </w:t>
      </w:r>
      <w:proofErr w:type="gramStart"/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оранжево-красными</w:t>
      </w:r>
      <w:proofErr w:type="gramEnd"/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цвета обожженной глины. Этот стиль получил название – краснофигурный.</w:t>
      </w:r>
    </w:p>
    <w:p w:rsidR="009A37B4" w:rsidRPr="00CB0685" w:rsidRDefault="009A37B4" w:rsidP="006C2B2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древнегреческих вазах можно выделить </w:t>
      </w:r>
      <w:r w:rsidRPr="00CB06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орнамент</w:t>
      </w: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CB06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картину</w:t>
      </w: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сюжетную роспись.</w:t>
      </w:r>
      <w:r w:rsidR="006C2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Орнаментом украшали менее важные части вазы – ножку и горлышко. Часто он представлял собой узор из листьев, напоминающих пальмовые – </w:t>
      </w:r>
      <w:r w:rsidRPr="00CB06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пальметта </w:t>
      </w: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(рисунок 1), есть формы пальметты, заимствованные у различных растений: алоэ, вьюнка, плюща.</w:t>
      </w:r>
    </w:p>
    <w:p w:rsidR="009A37B4" w:rsidRPr="00CB0685" w:rsidRDefault="009A37B4" w:rsidP="009A37B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распространен был </w:t>
      </w:r>
      <w:r w:rsidRPr="00CB06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меандр </w:t>
      </w: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(рисунок 2) – узор в виде ломаной или кривой линии с завитками. Есть предание, что давным-давно в Греции люди увидели с высокого холма русло реки. Оно извивалось, и было похоже на петлю. Так возник знаменитый греческий орнамент меандр.</w:t>
      </w:r>
    </w:p>
    <w:p w:rsidR="009A37B4" w:rsidRPr="00CB0685" w:rsidRDefault="009A37B4" w:rsidP="009A37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Любили греки изображать </w:t>
      </w:r>
      <w:r w:rsidRPr="00CB06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волну </w:t>
      </w: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(рисунок 3), </w:t>
      </w:r>
      <w:r w:rsidRPr="00CB06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бутон лотоса </w:t>
      </w: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(рисунок 4).</w:t>
      </w:r>
    </w:p>
    <w:p w:rsidR="009A37B4" w:rsidRPr="00CB0685" w:rsidRDefault="009A37B4" w:rsidP="009A37B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Древнегреческий орнамент ритмичен и строится по горизонтали.</w:t>
      </w:r>
    </w:p>
    <w:p w:rsidR="009A37B4" w:rsidRPr="00CB0685" w:rsidRDefault="009A37B4" w:rsidP="009A37B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Главную часть сосуда, его тулово, занимает картина – сюжетная роспись, на которой изображены жанровые и мифологические сцены. По ним мы можем составить представление о том, как выглядели древние греки, об их одежде, обычаях – ведь картины на вазах изображали и мифологических героев.  В росписях прославляли именно то, что больше всего ценили, чему поклонялись. А поклонялись совершенству и красоте человека.</w:t>
      </w:r>
    </w:p>
    <w:p w:rsidR="009A37B4" w:rsidRPr="00CB0685" w:rsidRDefault="009A37B4" w:rsidP="009A37B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сюжеты чаще всего изображались на вазах?</w:t>
      </w:r>
      <w:r w:rsidRPr="00CB06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Миф – это сказание, повествование о происхождении богов и мира, об отношениях богов и людей, о героях.</w:t>
      </w:r>
    </w:p>
    <w:p w:rsidR="00247DE9" w:rsidRPr="00CB0685" w:rsidRDefault="00247DE9" w:rsidP="00AD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Храбро с врагами они воевали,</w:t>
      </w:r>
    </w:p>
    <w:p w:rsidR="00247DE9" w:rsidRPr="00CB0685" w:rsidRDefault="00247DE9" w:rsidP="00AD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мудрые мифы они создавали</w:t>
      </w:r>
    </w:p>
    <w:p w:rsidR="00247DE9" w:rsidRPr="00CB0685" w:rsidRDefault="00247DE9" w:rsidP="00AD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детства знакомы любому из нас</w:t>
      </w:r>
      <w:proofErr w:type="gramEnd"/>
    </w:p>
    <w:p w:rsidR="00275CE1" w:rsidRDefault="00247DE9" w:rsidP="00AD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 Прометей, и Геракл, и Атлас).</w:t>
      </w:r>
      <w:r w:rsidR="00AD2D31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C2B27" w:rsidRPr="00CB0685" w:rsidRDefault="006C2B27" w:rsidP="00AD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7623" w:rsidRPr="00CB0685" w:rsidRDefault="00F67EC7" w:rsidP="004F7623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F7623" w:rsidRPr="00CB06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герои в Древнем мире.</w:t>
      </w:r>
    </w:p>
    <w:p w:rsidR="004F7623" w:rsidRPr="00CB0685" w:rsidRDefault="004F7623" w:rsidP="004F7623">
      <w:pPr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вперед, друзья, немедля,</w:t>
      </w:r>
      <w:r w:rsidRPr="00CB06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этот старый лабиринт,</w:t>
      </w:r>
      <w:r w:rsidRPr="00CB06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готовы к испытаньям?</w:t>
      </w:r>
      <w:r w:rsidRPr="00CB06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Подплываем. Остров Крит!</w:t>
      </w:r>
    </w:p>
    <w:p w:rsidR="003919E7" w:rsidRDefault="00F67EC7" w:rsidP="003919E7">
      <w:pPr>
        <w:spacing w:after="12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4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0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</w:t>
      </w:r>
      <w:r w:rsidR="006C2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</w:t>
      </w:r>
      <w:r w:rsidR="00275CE1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C2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дплыли</w:t>
      </w:r>
      <w:r w:rsidR="00275CE1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 вами на остров Крит, где по легенде был построен лабиринт для ужасного </w:t>
      </w:r>
      <w:r w:rsidR="00CB0685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минотавра,</w:t>
      </w:r>
      <w:r w:rsidR="00FC53F2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которого голова была</w:t>
      </w:r>
      <w:r w:rsidR="004F7623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53F2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быка, а туловище человека. Каждый год на Крит  привозили</w:t>
      </w:r>
      <w:r w:rsidR="004F7623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жертву: 7 девушек и 7 юношей</w:t>
      </w:r>
      <w:r w:rsidR="00FC53F2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кровожадному минотавру</w:t>
      </w:r>
      <w:r w:rsidR="004F7623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</w:t>
      </w:r>
      <w:r w:rsidR="00275CE1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реческий герой Тесей с помощью нити Ариадны прошел таинственные и запутанные ходы лабиринта, </w:t>
      </w:r>
      <w:r w:rsidR="004F7623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убил минотавра и освободил заложников</w:t>
      </w:r>
      <w:r w:rsidR="00275CE1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F7623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подержимся за нить Ариадны, чтобы и она нам помогла про</w:t>
      </w:r>
      <w:r w:rsidR="003919E7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йти испытания.</w:t>
      </w:r>
      <w:r w:rsidR="003919E7" w:rsidRPr="00CB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вручается "путеводная нить Ариадны". Смогут ли они воспользоваться ею и вывести своих товарищей из лабиринта. Проверим их знания и смекалку. Ребятам вручается "клубок": поочередно отвечая на вопросы, они протягивают "нить"</w:t>
      </w:r>
    </w:p>
    <w:p w:rsidR="00B30671" w:rsidRPr="00CB0685" w:rsidRDefault="00B30671" w:rsidP="00B30671">
      <w:pPr>
        <w:spacing w:after="123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2.Каких богов еще вы знаете? (Афина Паллада, </w:t>
      </w:r>
      <w:proofErr w:type="spellStart"/>
      <w:r w:rsidRPr="00CB06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Аполон</w:t>
      </w:r>
      <w:proofErr w:type="spellEnd"/>
      <w:r w:rsidRPr="00CB06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Гера, </w:t>
      </w:r>
      <w:proofErr w:type="spellStart"/>
      <w:r w:rsidRPr="00CB06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Пасейдон</w:t>
      </w:r>
      <w:proofErr w:type="spellEnd"/>
      <w:r w:rsidRPr="00CB06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Аид, Гермес, Дионисий, Афродита.)</w:t>
      </w:r>
    </w:p>
    <w:p w:rsidR="00B30671" w:rsidRPr="00CB0685" w:rsidRDefault="00B30671" w:rsidP="00B30671">
      <w:pPr>
        <w:spacing w:after="123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 Что означает «ордер»?</w:t>
      </w:r>
    </w:p>
    <w:p w:rsidR="00B30671" w:rsidRPr="00CB0685" w:rsidRDefault="00B30671" w:rsidP="00B30671">
      <w:pPr>
        <w:spacing w:after="123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4. Какие три ордера вы знаете?</w:t>
      </w:r>
    </w:p>
    <w:p w:rsidR="00B30671" w:rsidRPr="00CB0685" w:rsidRDefault="00B30671" w:rsidP="00B30671">
      <w:pPr>
        <w:spacing w:after="123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5.Каким декоративным элементом украшена капитель ионического и коринфского ордера?</w:t>
      </w:r>
    </w:p>
    <w:p w:rsidR="00B30671" w:rsidRPr="00B30671" w:rsidRDefault="006C2B27" w:rsidP="00B306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919E7" w:rsidRPr="00CB06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4F7623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Плывем д</w:t>
      </w:r>
      <w:r w:rsid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альше. О</w:t>
      </w:r>
      <w:r w:rsidR="004F7623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братите внимание по правому борту остров с огромной скалой. Кто –</w:t>
      </w:r>
      <w:r w:rsidR="003919E7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7623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прикован цепями к ней - это П</w:t>
      </w:r>
      <w:r w:rsidR="003919E7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рометей. По приданию этот герой был прикован к скале за то, что он ослушался Зевса и отдал людям огонь. Каждый день к нему прилетает орел и выклевывает ему печень. Очень жалко Прометея, но чтобы не вызвать гнев Зевса мы должны ответить на его вопросы:</w:t>
      </w:r>
      <w:r w:rsidR="00275CE1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30671" w:rsidRPr="00CB0685" w:rsidRDefault="00B30671" w:rsidP="00B30671">
      <w:pPr>
        <w:spacing w:after="123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6. Как называется верхний город в Афинах? ( Парфенон)</w:t>
      </w:r>
    </w:p>
    <w:p w:rsidR="00B30671" w:rsidRPr="00CB0685" w:rsidRDefault="00B30671" w:rsidP="00B30671">
      <w:pPr>
        <w:spacing w:after="123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7.Как называется одежда у греков? (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хитон</w:t>
      </w:r>
      <w:r w:rsidRPr="00CB06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</w:t>
      </w:r>
    </w:p>
    <w:p w:rsidR="00B30671" w:rsidRDefault="00B30671" w:rsidP="00B30671">
      <w:pPr>
        <w:spacing w:after="123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8. В каком городе проходили олимпийские игры?</w:t>
      </w:r>
    </w:p>
    <w:p w:rsidR="00FE043F" w:rsidRPr="00CB0685" w:rsidRDefault="00FE043F" w:rsidP="00D4307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9.Какой знаменитый скульптор и архитектор, выполнивший известнейшую бронзовую скульптуру «Афина </w:t>
      </w:r>
      <w:proofErr w:type="spellStart"/>
      <w:r w:rsidRPr="00CB06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Парфенос</w:t>
      </w:r>
      <w:proofErr w:type="spellEnd"/>
      <w:r w:rsidRPr="00CB06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 и статуей Зевса?</w:t>
      </w:r>
    </w:p>
    <w:p w:rsidR="00FE043F" w:rsidRPr="00CB0685" w:rsidRDefault="00FE043F" w:rsidP="00D4307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36A47" w:rsidRDefault="006C2B27" w:rsidP="00D4307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6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6896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Дальше наш путь лежит через остров </w:t>
      </w:r>
      <w:r w:rsid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медузы </w:t>
      </w:r>
      <w:r w:rsidR="00CB0685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Горгоны</w:t>
      </w:r>
      <w:r w:rsidR="000A6896" w:rsidRP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B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этим островом связан миф,  как з</w:t>
      </w:r>
      <w:r w:rsidR="00CB5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наменитый </w:t>
      </w:r>
      <w:proofErr w:type="gramStart"/>
      <w:r w:rsidR="00CB5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Персей</w:t>
      </w:r>
      <w:proofErr w:type="gramEnd"/>
      <w:r w:rsidR="00CB5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получив щит, и крылатые сандалии сражался с медузой Горгоной. Трудно ему было т. к. взгляд Горгоны превращал все живое в камень. Так наш герой, смотря в отражение щита, отрубил многочисленное количество голов, чем почти уничтожил эту бестию. Но оставался последний взгляд Горгоны</w:t>
      </w:r>
      <w:r w:rsidR="00F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Многие предлагали ему</w:t>
      </w:r>
      <w:r w:rsidR="0036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бы он воспользовался этим устрашающим оружием для того, чтобы стать властелином</w:t>
      </w:r>
      <w:r w:rsidR="00F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мира. Ребята</w:t>
      </w:r>
      <w:r w:rsidR="0036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6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надо помочь Персею, чтобы он не стал жертвой человече</w:t>
      </w:r>
      <w:r w:rsidR="00D4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зависти. Необходимо станцевать греческий танец «Сиртаки» Звучит музыка, дети встают в круг и берутся за плечи друг друга.</w:t>
      </w:r>
      <w:r w:rsidR="00F36A47" w:rsidRPr="00F36A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CA7B33" w:rsidRDefault="00F36A47" w:rsidP="00AD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</w:t>
      </w:r>
      <w:r w:rsidR="0036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Персей спас от морского чудовища прикованную к скале Андромеду. В честь них назвали созвездие Персей и Андромеда.</w:t>
      </w:r>
      <w:r w:rsidR="00CA7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A58A9" w:rsidRPr="005B35CE" w:rsidRDefault="005A58A9" w:rsidP="005A58A9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еречисли</w:t>
      </w:r>
      <w:r w:rsidRPr="005B35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ь еще много мифов </w:t>
      </w:r>
      <w:r w:rsidRPr="005B35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богах и героях Геракл – сын Зевса, совершивший 12 подвигов: умертвил девятиглавую гидру, задушил неуязвимого немейского льва и т. д</w:t>
      </w:r>
      <w:proofErr w:type="gramStart"/>
      <w:r w:rsidRPr="005B35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.(</w:t>
      </w:r>
      <w:proofErr w:type="gramEnd"/>
      <w:r w:rsidRPr="005B35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 эти подвиги Зевс даровал ему вечную жизнь); Одиссей – царь острова Итака, известен своим умом и храбростью, о его странствиях повествует “Одиссея” Гомера (ослепил циклопа, проплывая мимо острова сладкоголосых сирен, приковал себя к мачте</w:t>
      </w:r>
      <w:r w:rsidR="006C2B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A7B33" w:rsidRPr="005A58A9" w:rsidRDefault="00B30671" w:rsidP="005A58A9">
      <w:pPr>
        <w:spacing w:after="12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CA7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Наконец мы приплыли в Колхиду. Ребята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7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Руно висит на дереве  и его охраняет гербе</w:t>
      </w:r>
      <w:proofErr w:type="gramStart"/>
      <w:r w:rsidR="00CA7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5A58A9" w:rsidRPr="00CB068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5A58A9" w:rsidRPr="00CB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трехглавый пес, страж подземного царства Аида</w:t>
      </w:r>
      <w:r w:rsidR="005A5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A7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заполучить руно он требует  украшенные вазы:</w:t>
      </w:r>
    </w:p>
    <w:p w:rsidR="00653F09" w:rsidRPr="005B35CE" w:rsidRDefault="00653F09" w:rsidP="00653F0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B35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5B35CE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Самостоятельная работа учащихся</w:t>
      </w:r>
    </w:p>
    <w:p w:rsidR="00653F09" w:rsidRPr="005B35CE" w:rsidRDefault="00653F09" w:rsidP="00653F0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B35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Представьте себя в роли древнегреческих художников. Перед вами подготовленные шаблоны, повторяющие силуэты древнегреческих сосудов. Можно проявить собственные способности в изображении силуэта вазы. Ваша задача укрепить свое изделие, росписью по мотивам греческой вазописи. При этом вы должны учесть следующее:</w:t>
      </w:r>
    </w:p>
    <w:p w:rsidR="00653F09" w:rsidRPr="005B35CE" w:rsidRDefault="00653F09" w:rsidP="00653F09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B35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Выбор сюжета росписи.</w:t>
      </w:r>
    </w:p>
    <w:p w:rsidR="00653F09" w:rsidRPr="005B35CE" w:rsidRDefault="00653F09" w:rsidP="00653F09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B35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Центральную часть сосуда займет роспись с изображением сюжета. Чтобы подчеркнуть форму предмета, помещаем роспись в полосе.</w:t>
      </w:r>
    </w:p>
    <w:p w:rsidR="00653F09" w:rsidRPr="00FE043F" w:rsidRDefault="00653F09" w:rsidP="00653F09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B35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Сюжетное изображение дополняем орнаментальной полосой, характерной для античной вазописи. С элементами древнегреческого орнамента мы знакомились на прошлом уроке. Также орнаментом подчеркиваем форму горлышка и дна сосуда.</w:t>
      </w:r>
    </w:p>
    <w:p w:rsidR="00FE043F" w:rsidRPr="00FE043F" w:rsidRDefault="00FE043F" w:rsidP="00FE043F">
      <w:pPr>
        <w:spacing w:after="123" w:line="240" w:lineRule="auto"/>
        <w:ind w:left="36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E04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4. Где по легендам греков родились и жили боги. Как называется эта гора? (Олимп)?</w:t>
      </w:r>
    </w:p>
    <w:p w:rsidR="00653F09" w:rsidRDefault="00653F09" w:rsidP="00653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B35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Помогать в выполнении рисунка вам будут иллюстрации, напоминающие о том, как одевались древние греки и музыка.</w:t>
      </w:r>
    </w:p>
    <w:p w:rsidR="00653F09" w:rsidRDefault="00653F09" w:rsidP="00653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Молодцы ребята!</w:t>
      </w:r>
      <w:r w:rsidR="006C2B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Очень красивые получились вазы, но нам необходимо отдать их герберу, чтобы заполучить наше руно.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Мы отправляемся в обратный путь.</w:t>
      </w:r>
    </w:p>
    <w:p w:rsidR="006C2B27" w:rsidRDefault="00653F09" w:rsidP="006C2B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8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 морей</w:t>
      </w:r>
      <w:r w:rsidRPr="00CB06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Посейдон</w:t>
      </w:r>
      <w:r w:rsidRPr="00CB0685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чем-то разгневан и шлет на море страшную бурю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срывает наши паруса</w:t>
      </w:r>
      <w:r w:rsidR="005A5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похищает золотое руно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5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68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успокоить Посейдона, нужно принести жертву.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ответить на вопросы:</w:t>
      </w:r>
    </w:p>
    <w:p w:rsidR="00653F09" w:rsidRPr="006C2B27" w:rsidRDefault="00653F09" w:rsidP="006C2B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2 вида вазописи выделили?</w:t>
      </w:r>
    </w:p>
    <w:p w:rsidR="00653F09" w:rsidRDefault="00653F09" w:rsidP="006C2B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сюжеты чаще изображали на вазах?</w:t>
      </w:r>
    </w:p>
    <w:p w:rsidR="00653F09" w:rsidRDefault="00653F09" w:rsidP="006C2B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легенды вы запомнили?</w:t>
      </w:r>
    </w:p>
    <w:p w:rsidR="00144B86" w:rsidRDefault="00653F09" w:rsidP="00144B86">
      <w:pPr>
        <w:pStyle w:val="c26"/>
        <w:spacing w:before="0" w:beforeAutospacing="0" w:after="0" w:afterAutospacing="0" w:line="276" w:lineRule="atLeast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Итак</w:t>
      </w:r>
      <w:r w:rsidR="005A58A9">
        <w:rPr>
          <w:color w:val="000000"/>
          <w:sz w:val="28"/>
          <w:szCs w:val="28"/>
        </w:rPr>
        <w:t xml:space="preserve">, </w:t>
      </w:r>
      <w:r w:rsidR="00D4307C">
        <w:rPr>
          <w:color w:val="000000"/>
          <w:sz w:val="28"/>
          <w:szCs w:val="28"/>
        </w:rPr>
        <w:t xml:space="preserve"> вместо наших </w:t>
      </w:r>
      <w:r>
        <w:rPr>
          <w:color w:val="000000"/>
          <w:sz w:val="28"/>
          <w:szCs w:val="28"/>
        </w:rPr>
        <w:t xml:space="preserve"> парусов </w:t>
      </w:r>
      <w:r w:rsidR="005A58A9">
        <w:rPr>
          <w:color w:val="000000"/>
          <w:sz w:val="28"/>
          <w:szCs w:val="28"/>
        </w:rPr>
        <w:t>Посейдон</w:t>
      </w:r>
      <w:r>
        <w:rPr>
          <w:color w:val="000000"/>
          <w:sz w:val="28"/>
          <w:szCs w:val="28"/>
        </w:rPr>
        <w:t xml:space="preserve"> возвращает золотое руно и наши вазы, которыми мы украсим наш класс.</w:t>
      </w:r>
      <w:r w:rsidR="006C2B27">
        <w:rPr>
          <w:color w:val="000000"/>
          <w:sz w:val="28"/>
          <w:szCs w:val="28"/>
        </w:rPr>
        <w:t xml:space="preserve"> Наше путешествие подошло к концу, давайте поблагодарим </w:t>
      </w:r>
      <w:proofErr w:type="spellStart"/>
      <w:r w:rsidR="006C2B27">
        <w:rPr>
          <w:color w:val="000000"/>
          <w:sz w:val="28"/>
          <w:szCs w:val="28"/>
        </w:rPr>
        <w:t>Есона</w:t>
      </w:r>
      <w:proofErr w:type="spellEnd"/>
      <w:r w:rsidR="006C2B27">
        <w:rPr>
          <w:color w:val="000000"/>
          <w:sz w:val="28"/>
          <w:szCs w:val="28"/>
        </w:rPr>
        <w:t xml:space="preserve"> и его команду за предоставленную возможность побывать в удивительной стране Греции. Скажите, что вам больше всего понравилось</w:t>
      </w:r>
      <w:r w:rsidR="006C2B27" w:rsidRPr="00144B86">
        <w:rPr>
          <w:color w:val="000000"/>
          <w:sz w:val="28"/>
          <w:szCs w:val="28"/>
        </w:rPr>
        <w:t>?</w:t>
      </w:r>
    </w:p>
    <w:p w:rsidR="00144B86" w:rsidRPr="00144B86" w:rsidRDefault="006C2B27" w:rsidP="00144B86">
      <w:pPr>
        <w:pStyle w:val="c26"/>
        <w:spacing w:before="0" w:beforeAutospacing="0" w:after="0" w:afterAutospacing="0" w:line="276" w:lineRule="atLeast"/>
        <w:ind w:left="360"/>
        <w:jc w:val="both"/>
        <w:rPr>
          <w:color w:val="000000"/>
          <w:sz w:val="28"/>
          <w:szCs w:val="28"/>
        </w:rPr>
      </w:pPr>
      <w:r w:rsidRPr="00144B86">
        <w:rPr>
          <w:color w:val="000000"/>
          <w:sz w:val="28"/>
          <w:szCs w:val="28"/>
        </w:rPr>
        <w:t xml:space="preserve"> </w:t>
      </w:r>
      <w:r w:rsidR="00144B86" w:rsidRPr="00144B86">
        <w:rPr>
          <w:rStyle w:val="c7"/>
          <w:bCs/>
          <w:color w:val="000000"/>
          <w:sz w:val="28"/>
          <w:szCs w:val="28"/>
        </w:rPr>
        <w:t>Расставаясь, русские говорят «прощай»</w:t>
      </w:r>
    </w:p>
    <w:p w:rsidR="00144B86" w:rsidRPr="00144B86" w:rsidRDefault="00144B86" w:rsidP="00144B86">
      <w:pPr>
        <w:pStyle w:val="c26"/>
        <w:spacing w:before="0" w:beforeAutospacing="0" w:after="0" w:afterAutospacing="0" w:line="276" w:lineRule="atLeast"/>
        <w:ind w:left="360"/>
        <w:jc w:val="both"/>
        <w:rPr>
          <w:color w:val="000000"/>
          <w:sz w:val="28"/>
          <w:szCs w:val="28"/>
        </w:rPr>
      </w:pPr>
      <w:r w:rsidRPr="00144B86">
        <w:rPr>
          <w:rStyle w:val="c7"/>
          <w:bCs/>
          <w:color w:val="000000"/>
          <w:sz w:val="28"/>
          <w:szCs w:val="28"/>
        </w:rPr>
        <w:t>Англичане «счастливого пути», а</w:t>
      </w:r>
    </w:p>
    <w:p w:rsidR="00144B86" w:rsidRPr="00144B86" w:rsidRDefault="00144B86" w:rsidP="00144B86">
      <w:pPr>
        <w:pStyle w:val="c26"/>
        <w:spacing w:before="0" w:beforeAutospacing="0" w:after="0" w:afterAutospacing="0" w:line="276" w:lineRule="atLeast"/>
        <w:ind w:left="360"/>
        <w:jc w:val="both"/>
        <w:rPr>
          <w:color w:val="000000"/>
          <w:sz w:val="28"/>
          <w:szCs w:val="28"/>
        </w:rPr>
      </w:pPr>
      <w:r w:rsidRPr="00144B86">
        <w:rPr>
          <w:rStyle w:val="c7"/>
          <w:bCs/>
          <w:color w:val="000000"/>
          <w:sz w:val="28"/>
          <w:szCs w:val="28"/>
        </w:rPr>
        <w:t>Греки говорят «</w:t>
      </w:r>
      <w:proofErr w:type="spellStart"/>
      <w:proofErr w:type="gramStart"/>
      <w:r w:rsidRPr="00144B86">
        <w:rPr>
          <w:rStyle w:val="c7"/>
          <w:bCs/>
          <w:color w:val="000000"/>
          <w:sz w:val="28"/>
          <w:szCs w:val="28"/>
        </w:rPr>
        <w:t>хайре</w:t>
      </w:r>
      <w:proofErr w:type="spellEnd"/>
      <w:proofErr w:type="gramEnd"/>
      <w:r w:rsidRPr="00144B86">
        <w:rPr>
          <w:rStyle w:val="c7"/>
          <w:bCs/>
          <w:color w:val="000000"/>
          <w:sz w:val="28"/>
          <w:szCs w:val="28"/>
        </w:rPr>
        <w:t>» - радуйся!</w:t>
      </w:r>
    </w:p>
    <w:p w:rsidR="00653F09" w:rsidRDefault="00144B86" w:rsidP="00D4307C">
      <w:pPr>
        <w:pStyle w:val="c26"/>
        <w:spacing w:before="0" w:beforeAutospacing="0" w:after="0" w:afterAutospacing="0" w:line="276" w:lineRule="atLeast"/>
        <w:ind w:left="360"/>
        <w:jc w:val="both"/>
        <w:rPr>
          <w:color w:val="000000"/>
          <w:sz w:val="28"/>
          <w:szCs w:val="28"/>
        </w:rPr>
      </w:pPr>
      <w:r w:rsidRPr="00144B86">
        <w:rPr>
          <w:rStyle w:val="c7"/>
          <w:bCs/>
          <w:color w:val="000000"/>
          <w:sz w:val="28"/>
          <w:szCs w:val="28"/>
        </w:rPr>
        <w:t>Вот и я Вам говорю «</w:t>
      </w:r>
      <w:proofErr w:type="spellStart"/>
      <w:proofErr w:type="gramStart"/>
      <w:r w:rsidRPr="00144B86">
        <w:rPr>
          <w:rStyle w:val="c7"/>
          <w:bCs/>
          <w:color w:val="000000"/>
          <w:sz w:val="28"/>
          <w:szCs w:val="28"/>
        </w:rPr>
        <w:t>хайре</w:t>
      </w:r>
      <w:proofErr w:type="spellEnd"/>
      <w:proofErr w:type="gramEnd"/>
      <w:r w:rsidRPr="00144B86">
        <w:rPr>
          <w:rStyle w:val="c7"/>
          <w:bCs/>
          <w:color w:val="000000"/>
          <w:sz w:val="28"/>
          <w:szCs w:val="28"/>
        </w:rPr>
        <w:t>», радуйся каждому уроку, каждому дню своей жизни.</w:t>
      </w:r>
    </w:p>
    <w:p w:rsidR="006C2B27" w:rsidRPr="00CB0685" w:rsidRDefault="006C2B27" w:rsidP="00653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Уборка рабочего места.</w:t>
      </w:r>
    </w:p>
    <w:p w:rsidR="00293F35" w:rsidRPr="00CB0685" w:rsidRDefault="00293F35" w:rsidP="00296A44">
      <w:pPr>
        <w:spacing w:after="12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93F35" w:rsidRPr="00CB0685" w:rsidSect="00155089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FC8" w:rsidRDefault="00334FC8" w:rsidP="00334FC8">
      <w:pPr>
        <w:spacing w:after="0" w:line="240" w:lineRule="auto"/>
      </w:pPr>
      <w:r>
        <w:separator/>
      </w:r>
    </w:p>
  </w:endnote>
  <w:endnote w:type="continuationSeparator" w:id="1">
    <w:p w:rsidR="00334FC8" w:rsidRDefault="00334FC8" w:rsidP="00334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434"/>
      <w:docPartObj>
        <w:docPartGallery w:val="Page Numbers (Bottom of Page)"/>
        <w:docPartUnique/>
      </w:docPartObj>
    </w:sdtPr>
    <w:sdtContent>
      <w:p w:rsidR="00334FC8" w:rsidRDefault="00334FC8">
        <w:pPr>
          <w:pStyle w:val="a8"/>
          <w:jc w:val="right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334FC8" w:rsidRDefault="00334FC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FC8" w:rsidRDefault="00334FC8" w:rsidP="00334FC8">
      <w:pPr>
        <w:spacing w:after="0" w:line="240" w:lineRule="auto"/>
      </w:pPr>
      <w:r>
        <w:separator/>
      </w:r>
    </w:p>
  </w:footnote>
  <w:footnote w:type="continuationSeparator" w:id="1">
    <w:p w:rsidR="00334FC8" w:rsidRDefault="00334FC8" w:rsidP="00334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40748"/>
    <w:multiLevelType w:val="multilevel"/>
    <w:tmpl w:val="F9C0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732A93"/>
    <w:multiLevelType w:val="multilevel"/>
    <w:tmpl w:val="E348E4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24767E4D"/>
    <w:multiLevelType w:val="multilevel"/>
    <w:tmpl w:val="09486D16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AA540A"/>
    <w:multiLevelType w:val="multilevel"/>
    <w:tmpl w:val="ACC8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C066CD"/>
    <w:multiLevelType w:val="multilevel"/>
    <w:tmpl w:val="0DEA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ED1474"/>
    <w:multiLevelType w:val="multilevel"/>
    <w:tmpl w:val="65A0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0A656FC"/>
    <w:multiLevelType w:val="multilevel"/>
    <w:tmpl w:val="8CAC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75B3823"/>
    <w:multiLevelType w:val="multilevel"/>
    <w:tmpl w:val="091A7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675FA3"/>
    <w:multiLevelType w:val="multilevel"/>
    <w:tmpl w:val="6D4422A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6A44"/>
    <w:rsid w:val="000844A6"/>
    <w:rsid w:val="000A6896"/>
    <w:rsid w:val="001414AF"/>
    <w:rsid w:val="00144B86"/>
    <w:rsid w:val="00155089"/>
    <w:rsid w:val="00247DE9"/>
    <w:rsid w:val="00275CE1"/>
    <w:rsid w:val="00293F35"/>
    <w:rsid w:val="00296A44"/>
    <w:rsid w:val="0031531A"/>
    <w:rsid w:val="003170E5"/>
    <w:rsid w:val="00334FC8"/>
    <w:rsid w:val="003623ED"/>
    <w:rsid w:val="003919E7"/>
    <w:rsid w:val="00417C8D"/>
    <w:rsid w:val="004D31C5"/>
    <w:rsid w:val="004E1BE4"/>
    <w:rsid w:val="004F7623"/>
    <w:rsid w:val="0059521E"/>
    <w:rsid w:val="005A58A9"/>
    <w:rsid w:val="005B29F0"/>
    <w:rsid w:val="00653F09"/>
    <w:rsid w:val="006C2B27"/>
    <w:rsid w:val="007767C6"/>
    <w:rsid w:val="00835EB0"/>
    <w:rsid w:val="008E1252"/>
    <w:rsid w:val="0090226E"/>
    <w:rsid w:val="0091035E"/>
    <w:rsid w:val="009A37B4"/>
    <w:rsid w:val="00AD2D31"/>
    <w:rsid w:val="00B30671"/>
    <w:rsid w:val="00BD50DB"/>
    <w:rsid w:val="00CA7B33"/>
    <w:rsid w:val="00CB0685"/>
    <w:rsid w:val="00CB5C24"/>
    <w:rsid w:val="00D4307C"/>
    <w:rsid w:val="00D45A89"/>
    <w:rsid w:val="00DF6CD2"/>
    <w:rsid w:val="00E407AB"/>
    <w:rsid w:val="00E75703"/>
    <w:rsid w:val="00F36A47"/>
    <w:rsid w:val="00F67EC7"/>
    <w:rsid w:val="00FC53F2"/>
    <w:rsid w:val="00FE0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6">
    <w:name w:val="c56"/>
    <w:basedOn w:val="a0"/>
    <w:rsid w:val="00296A44"/>
  </w:style>
  <w:style w:type="paragraph" w:customStyle="1" w:styleId="c26">
    <w:name w:val="c26"/>
    <w:basedOn w:val="a"/>
    <w:rsid w:val="00296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96A44"/>
  </w:style>
  <w:style w:type="paragraph" w:customStyle="1" w:styleId="c15">
    <w:name w:val="c15"/>
    <w:basedOn w:val="a"/>
    <w:rsid w:val="00296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5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0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29F0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34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34FC8"/>
  </w:style>
  <w:style w:type="paragraph" w:styleId="a8">
    <w:name w:val="footer"/>
    <w:basedOn w:val="a"/>
    <w:link w:val="a9"/>
    <w:uiPriority w:val="99"/>
    <w:unhideWhenUsed/>
    <w:rsid w:val="00334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4F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BD003-2544-4453-8B27-5820F2AF0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6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007</cp:lastModifiedBy>
  <cp:revision>6</cp:revision>
  <cp:lastPrinted>2015-03-14T07:09:00Z</cp:lastPrinted>
  <dcterms:created xsi:type="dcterms:W3CDTF">2015-03-01T19:14:00Z</dcterms:created>
  <dcterms:modified xsi:type="dcterms:W3CDTF">2015-03-14T07:15:00Z</dcterms:modified>
</cp:coreProperties>
</file>