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1"/>
      </w:tblGrid>
      <w:tr w:rsidR="007900A4" w:rsidTr="007900A4">
        <w:tc>
          <w:tcPr>
            <w:tcW w:w="95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900A4" w:rsidRDefault="007900A4" w:rsidP="00825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профессиональное образовательное учреждение  «</w:t>
            </w:r>
            <w:proofErr w:type="spellStart"/>
            <w:r w:rsidRPr="0079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Ишимбайское</w:t>
            </w:r>
            <w:proofErr w:type="spellEnd"/>
            <w:r w:rsidRPr="0079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специальное  учебно-воспитательное учреждение закрытого типа»</w:t>
            </w:r>
          </w:p>
          <w:p w:rsidR="007900A4" w:rsidRDefault="007900A4" w:rsidP="00825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P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900A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r w:rsidRPr="007900A4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«</w:t>
            </w:r>
            <w:r w:rsidR="00572AE9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Современные образовательные технологии в учебно-воспитательном процессе</w:t>
            </w:r>
            <w:r w:rsidRPr="007900A4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»</w:t>
            </w: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tabs>
                <w:tab w:val="left" w:pos="3775"/>
              </w:tabs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7900A4" w:rsidRPr="007900A4" w:rsidRDefault="007900A4" w:rsidP="007900A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Подготовила: </w:t>
            </w:r>
          </w:p>
          <w:p w:rsidR="007900A4" w:rsidRPr="007900A4" w:rsidRDefault="007900A4" w:rsidP="007900A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0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Хвалова</w:t>
            </w:r>
            <w:proofErr w:type="spellEnd"/>
            <w:r w:rsidRPr="00790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0A4" w:rsidRP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0A4" w:rsidRPr="007900A4" w:rsidRDefault="007900A4" w:rsidP="007900A4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7900A4" w:rsidRDefault="007900A4" w:rsidP="00825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0A4" w:rsidRDefault="007900A4" w:rsidP="00825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Январь, 2019г.</w:t>
            </w:r>
          </w:p>
          <w:p w:rsidR="007900A4" w:rsidRPr="007900A4" w:rsidRDefault="007900A4" w:rsidP="00825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4CC0" w:rsidRPr="0082580E" w:rsidRDefault="00C54CC0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C54CC0" w:rsidRPr="0082580E" w:rsidRDefault="00C54CC0" w:rsidP="00C54CC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 xml:space="preserve">        Современный французский ученый </w:t>
      </w:r>
      <w:proofErr w:type="spellStart"/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Легуве</w:t>
      </w:r>
      <w:proofErr w:type="spellEnd"/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так определил науку воспитания: </w:t>
      </w:r>
      <w:r w:rsidRPr="007900A4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FFFFF"/>
        </w:rPr>
        <w:t>«Воспитание – это наука, которая обучает наших детей обходиться без нас».</w:t>
      </w:r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</w:p>
    <w:p w:rsidR="007900A4" w:rsidRPr="003819F7" w:rsidRDefault="00C54CC0" w:rsidP="003819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От себя позволю продолжить эту мысль – потому что нас когда-то не станет, но мир останется, и каким он будет – добрым или злым – во многом будет зависеть от  того, что мы заложим в души наших детей.</w:t>
      </w:r>
    </w:p>
    <w:p w:rsidR="005B2C1B" w:rsidRDefault="00884EF3" w:rsidP="00A517D0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2C1B"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Воспитательное мероприятие — это одна из организационны</w:t>
      </w:r>
      <w:r w:rsid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форм, широко используемых в </w:t>
      </w:r>
      <w:r w:rsidR="005B2C1B"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работе</w:t>
      </w:r>
      <w:r w:rsid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учреждения</w:t>
      </w:r>
      <w:r w:rsidR="005B2C1B"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7D0" w:rsidRDefault="005B2C1B" w:rsidP="00A517D0">
      <w:pPr>
        <w:spacing w:before="100" w:beforeAutospacing="1"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этого способа организации деятельности </w:t>
      </w:r>
      <w:r w:rsidR="0003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оно позволяет выработать у </w:t>
      </w:r>
      <w:r w:rsidR="0003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определенную систему отношений к окружающей действительности, формирует образ самого себя, ценные мотивы, чувства, духовные потребности, ответственность за поступки. </w:t>
      </w:r>
      <w:r w:rsidR="008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A5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A517D0" w:rsidRDefault="005B2C1B" w:rsidP="00A517D0">
      <w:pPr>
        <w:spacing w:before="100" w:beforeAutospacing="1"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Воспитательное мероприятие влияет на общественное мнение, приобщает к жизни коллектива, формирует его традиции. Происходит взаимообогащение учащихся, крепнут связи между ними. </w:t>
      </w:r>
    </w:p>
    <w:p w:rsidR="005B2C1B" w:rsidRDefault="00A517D0" w:rsidP="00A517D0">
      <w:pPr>
        <w:spacing w:before="100" w:beforeAutospacing="1"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B2C1B"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аждое мероприятие должно вести </w:t>
      </w:r>
      <w:proofErr w:type="gramStart"/>
      <w:r w:rsid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B2C1B"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новой нравственной высоте, оставляя в душе состояние новизны, праздника, стремления к добру и красоте.</w:t>
      </w:r>
    </w:p>
    <w:p w:rsidR="00884EF3" w:rsidRDefault="005B2C1B" w:rsidP="00A517D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Воспитательное</w:t>
      </w:r>
      <w:r w:rsidR="00A5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является процессом,</w:t>
      </w:r>
      <w:r w:rsidRPr="005B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предполагающим в своем развитии несколько взаимодействующих между собой стадий: определение цели, планирование, подготовку, непосредственное воспитательное воздействие на детей и так называемое "последействие", т.е. анализ состоятельности данного мероприятия по реализации поставленных педагогом задач. </w:t>
      </w:r>
      <w:r w:rsidR="008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</w:p>
    <w:p w:rsidR="00AF5110" w:rsidRPr="00572AE9" w:rsidRDefault="00283340" w:rsidP="0025347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283340" w:rsidRPr="000313BD" w:rsidRDefault="007251FC" w:rsidP="00A517D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83340" w:rsidRPr="00283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совершенствовать моделирование (планирование) и реализацию воспитательных мероприятий, в первую очередь, на мой взгляд, необходимо совершенствовать форму и методы работы воспитателей, использовать новые подходы к процессам организации и проведения воспитательного мероприятия.   Именно от моделирования воспитательного мероприятия в значительной степени зависит его качество и эффективность работы в целом.</w:t>
      </w:r>
    </w:p>
    <w:p w:rsidR="00D372C8" w:rsidRPr="008D01C3" w:rsidRDefault="00D372C8" w:rsidP="00A517D0">
      <w:pPr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D01C3" w:rsidRPr="008D01C3">
        <w:rPr>
          <w:rFonts w:ascii="Times New Roman" w:hAnsi="Times New Roman" w:cs="Times New Roman"/>
          <w:color w:val="000000"/>
          <w:sz w:val="28"/>
          <w:szCs w:val="28"/>
        </w:rPr>
        <w:t>Изучив много научно-методической литературы о современных педагогических и информационных технологиях в системе образования, нетрадиционных систем и подходов к организации воспитательной работы</w:t>
      </w:r>
      <w:r w:rsidR="008D01C3">
        <w:rPr>
          <w:rFonts w:ascii="Times New Roman" w:hAnsi="Times New Roman" w:cs="Times New Roman"/>
          <w:color w:val="000000"/>
          <w:sz w:val="28"/>
          <w:szCs w:val="28"/>
        </w:rPr>
        <w:t>, я пришла к выводу, что</w:t>
      </w:r>
      <w:r w:rsidR="008D01C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для совершенствования </w:t>
      </w:r>
      <w:r w:rsidR="001A0C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современного подхода при </w:t>
      </w:r>
      <w:r w:rsidR="001A0CCC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проведении</w:t>
      </w:r>
      <w:r w:rsidRPr="0082580E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воспитательного мероприятия</w:t>
      </w:r>
      <w:r w:rsidR="00DC5A65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A517D0">
        <w:rPr>
          <w:rFonts w:ascii="Times New Roman" w:hAnsi="Times New Roman" w:cs="Times New Roman"/>
          <w:color w:val="000000"/>
          <w:sz w:val="28"/>
          <w:szCs w:val="28"/>
        </w:rPr>
        <w:t xml:space="preserve"> его планировании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2580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D372C8" w:rsidRPr="004153EB" w:rsidRDefault="00D372C8" w:rsidP="00D37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</w:t>
      </w:r>
      <w:r w:rsidRPr="00825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олжны отражаться современные воспитательные технологии</w:t>
      </w:r>
      <w:r w:rsidRPr="003D5BC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</w:t>
      </w:r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совокупность форм, методов, способов, приемов обучения и вос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питательных средств, позволяющих</w:t>
      </w:r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достигать п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оставленные воспитательные цели)</w:t>
      </w:r>
    </w:p>
    <w:p w:rsidR="00D372C8" w:rsidRPr="004153EB" w:rsidRDefault="00D372C8" w:rsidP="00D37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Формироваться на современном этапе принципы воспитания (индивидуальности, доступности, результативности)</w:t>
      </w:r>
    </w:p>
    <w:p w:rsidR="00D372C8" w:rsidRPr="004153EB" w:rsidRDefault="00D372C8" w:rsidP="00D37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Использоваться дифференцированные и интегрированные воспитательные подходы</w:t>
      </w:r>
    </w:p>
    <w:p w:rsidR="00D372C8" w:rsidRPr="004153EB" w:rsidRDefault="00D372C8" w:rsidP="00D37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Выделяться элементы неожиданности, «изюминки» мероприятия</w:t>
      </w:r>
    </w:p>
    <w:p w:rsidR="00DE4D32" w:rsidRPr="00A517D0" w:rsidRDefault="00D372C8" w:rsidP="000313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Применяться разнообразие и творческий характер мероприятия</w:t>
      </w:r>
    </w:p>
    <w:p w:rsidR="003A789F" w:rsidRPr="007251FC" w:rsidRDefault="006340EB" w:rsidP="0077385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82580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30DFA">
        <w:rPr>
          <w:rFonts w:ascii="Times New Roman" w:hAnsi="Times New Roman" w:cs="Times New Roman"/>
          <w:color w:val="000000"/>
          <w:sz w:val="28"/>
          <w:szCs w:val="28"/>
        </w:rPr>
        <w:t xml:space="preserve">и выделила </w:t>
      </w:r>
      <w:r w:rsidR="003D794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ряд современных воспитательных технологий при</w:t>
      </w:r>
      <w:r w:rsidR="000F6B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емлемых </w:t>
      </w:r>
      <w:r w:rsidR="003D794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AD2DE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 организации воспитательных мероприятий</w:t>
      </w:r>
      <w:r w:rsidR="00DE4D3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3D794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 воспитанницами нашего учреждения</w:t>
      </w:r>
      <w:r w:rsidR="00DE4D3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="009B4DD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DE4D3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</w:p>
    <w:p w:rsidR="00EA2423" w:rsidRPr="0082580E" w:rsidRDefault="00EA2423" w:rsidP="00912CCA">
      <w:pPr>
        <w:jc w:val="both"/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</w:pPr>
      <w:r w:rsidRPr="0082580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="00542183" w:rsidRPr="0082580E"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  <w:t>Диалоговые технологии (диспуты, дискуссии, дебаты)</w:t>
      </w:r>
    </w:p>
    <w:p w:rsidR="002325D8" w:rsidRPr="0082580E" w:rsidRDefault="002325D8" w:rsidP="002325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1. Дебаты</w:t>
      </w:r>
      <w:r w:rsidRPr="0082580E">
        <w:rPr>
          <w:color w:val="000000"/>
          <w:sz w:val="28"/>
          <w:szCs w:val="28"/>
        </w:rPr>
        <w:t> - интеллектуальное соревнование, развивающее умение активно отстаивать свои взгляды суждения.</w:t>
      </w:r>
    </w:p>
    <w:p w:rsidR="003A789F" w:rsidRDefault="002325D8" w:rsidP="003A789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2. Дискуссия </w:t>
      </w:r>
      <w:r w:rsidRPr="0082580E">
        <w:rPr>
          <w:color w:val="000000"/>
          <w:sz w:val="28"/>
          <w:szCs w:val="28"/>
        </w:rPr>
        <w:t>- обсуждение какого-либо спорного вопроса, проблемы с целью их разрешения.</w:t>
      </w:r>
    </w:p>
    <w:p w:rsidR="002325D8" w:rsidRPr="0082580E" w:rsidRDefault="002325D8" w:rsidP="003A789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3. Диспут</w:t>
      </w:r>
      <w:r w:rsidRPr="0082580E">
        <w:rPr>
          <w:color w:val="000000"/>
          <w:sz w:val="28"/>
          <w:szCs w:val="28"/>
        </w:rPr>
        <w:t> (научная полемика) - форма сотрудничества, используемая для изучения двух точек зрения по какой-либо проблеме с целью установления истины.</w:t>
      </w:r>
    </w:p>
    <w:p w:rsidR="002325D8" w:rsidRPr="0082580E" w:rsidRDefault="002325D8" w:rsidP="002325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25D8" w:rsidRPr="0082580E" w:rsidRDefault="002325D8" w:rsidP="002325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«Мозговой штурм» </w:t>
      </w:r>
      <w:r w:rsidRPr="0082580E">
        <w:rPr>
          <w:b/>
          <w:bCs/>
          <w:i/>
          <w:iCs/>
          <w:color w:val="000000"/>
          <w:sz w:val="28"/>
          <w:szCs w:val="28"/>
        </w:rPr>
        <w:t>(«Мозговая атака»)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Сбор большого числа идей, решений проблемы в результате обсуждения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Обязательные условия: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1. Закрепление эксперта (пишет)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2. Назначение «кукушки» (засекает)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3. Ограничение времени (10—15 минут)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«Круглый стол» Это одна из форм проведения дебатов.</w:t>
      </w:r>
    </w:p>
    <w:p w:rsidR="00922073" w:rsidRPr="0082580E" w:rsidRDefault="00922073" w:rsidP="00912CCA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2325D8" w:rsidRPr="0082580E" w:rsidRDefault="002325D8" w:rsidP="004E0101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82580E">
        <w:rPr>
          <w:b/>
          <w:bCs/>
          <w:i/>
          <w:color w:val="000000"/>
          <w:sz w:val="28"/>
          <w:szCs w:val="28"/>
          <w:u w:val="single"/>
        </w:rPr>
        <w:t>2. Технология «коллаж»</w:t>
      </w:r>
    </w:p>
    <w:p w:rsidR="002325D8" w:rsidRPr="0082580E" w:rsidRDefault="002325D8" w:rsidP="004E01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Предполагает изучение темы или проблемы путем создания плакатов из найденных иллюстраций, цитат и других имеющихся средств.</w:t>
      </w:r>
    </w:p>
    <w:p w:rsidR="002325D8" w:rsidRPr="0082580E" w:rsidRDefault="002325D8" w:rsidP="004E01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Реализуется в группах.</w:t>
      </w:r>
    </w:p>
    <w:p w:rsidR="002325D8" w:rsidRPr="0082580E" w:rsidRDefault="002325D8" w:rsidP="004E01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Предусматривает презентацию.</w:t>
      </w:r>
    </w:p>
    <w:p w:rsidR="00EA2423" w:rsidRPr="0082580E" w:rsidRDefault="00EA2423" w:rsidP="004E0101">
      <w:pPr>
        <w:jc w:val="both"/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</w:pPr>
    </w:p>
    <w:p w:rsidR="002325D8" w:rsidRPr="0082580E" w:rsidRDefault="002325D8" w:rsidP="004E0101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82580E">
        <w:rPr>
          <w:b/>
          <w:bCs/>
          <w:i/>
          <w:color w:val="000000"/>
          <w:sz w:val="28"/>
          <w:szCs w:val="28"/>
          <w:u w:val="single"/>
        </w:rPr>
        <w:t>3. </w:t>
      </w:r>
      <w:r w:rsidR="00127175">
        <w:rPr>
          <w:b/>
          <w:bCs/>
          <w:i/>
          <w:color w:val="000000"/>
          <w:sz w:val="28"/>
          <w:szCs w:val="28"/>
          <w:u w:val="single"/>
        </w:rPr>
        <w:t>Технология КТД И. П.</w:t>
      </w:r>
      <w:r w:rsidR="00B94D99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r w:rsidRPr="0082580E">
        <w:rPr>
          <w:b/>
          <w:bCs/>
          <w:i/>
          <w:color w:val="000000"/>
          <w:sz w:val="28"/>
          <w:szCs w:val="28"/>
          <w:u w:val="single"/>
        </w:rPr>
        <w:t>Иванова </w:t>
      </w:r>
      <w:r w:rsidRPr="0082580E">
        <w:rPr>
          <w:b/>
          <w:bCs/>
          <w:i/>
          <w:iCs/>
          <w:color w:val="000000"/>
          <w:sz w:val="28"/>
          <w:szCs w:val="28"/>
          <w:u w:val="single"/>
        </w:rPr>
        <w:t>(коллективные творческие дела)</w:t>
      </w:r>
    </w:p>
    <w:p w:rsidR="002325D8" w:rsidRPr="0082580E" w:rsidRDefault="0075344B" w:rsidP="004E01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325D8" w:rsidRPr="0082580E">
        <w:rPr>
          <w:color w:val="000000"/>
          <w:sz w:val="28"/>
          <w:szCs w:val="28"/>
        </w:rPr>
        <w:t>Технология коллективного творческого воспитания была разработана и внедрена И.П. Ивановым и его сподвижниками.</w:t>
      </w:r>
    </w:p>
    <w:p w:rsidR="002325D8" w:rsidRPr="0082580E" w:rsidRDefault="0075344B" w:rsidP="004E01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2325D8" w:rsidRPr="0082580E">
        <w:rPr>
          <w:color w:val="000000"/>
          <w:sz w:val="28"/>
          <w:szCs w:val="28"/>
        </w:rPr>
        <w:t>Организация творческого воспитания — это организация определённого образа жизнедеятельности коллектива, охватывающая все практические дела, отношения, общение, самодеятельные способы организации всех начинаний.</w:t>
      </w:r>
    </w:p>
    <w:p w:rsidR="002325D8" w:rsidRPr="0082580E" w:rsidRDefault="002325D8" w:rsidP="002325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00A4" w:rsidRPr="003819F7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Коллективное творческое дело</w:t>
      </w:r>
      <w:r w:rsidRPr="0082580E">
        <w:rPr>
          <w:color w:val="000000"/>
          <w:sz w:val="28"/>
          <w:szCs w:val="28"/>
        </w:rPr>
        <w:t> - КТД - коллективный поиск, планирование и творческая реализация поставленной цели.</w:t>
      </w:r>
    </w:p>
    <w:p w:rsidR="007900A4" w:rsidRPr="003819F7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color w:val="000000"/>
          <w:sz w:val="28"/>
          <w:szCs w:val="28"/>
        </w:rPr>
        <w:t>Коллективное</w:t>
      </w:r>
      <w:r w:rsidRPr="0082580E">
        <w:rPr>
          <w:color w:val="000000"/>
          <w:sz w:val="28"/>
          <w:szCs w:val="28"/>
        </w:rPr>
        <w:t xml:space="preserve"> - потому, что это товарищеское, межличностное общение воспитателей и воспитанников.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Творческое </w:t>
      </w:r>
      <w:r w:rsidRPr="0082580E">
        <w:rPr>
          <w:color w:val="000000"/>
          <w:sz w:val="28"/>
          <w:szCs w:val="28"/>
        </w:rPr>
        <w:t>— потому, что его надо делать не по шаблону, а по — новому, лучше, чем было.</w:t>
      </w:r>
    </w:p>
    <w:p w:rsidR="007900A4" w:rsidRPr="003819F7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«Всё творчески, иначе зачем?»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Дело</w:t>
      </w:r>
      <w:r w:rsidRPr="0082580E">
        <w:rPr>
          <w:color w:val="000000"/>
          <w:sz w:val="28"/>
          <w:szCs w:val="28"/>
        </w:rPr>
        <w:t> - потому, что его результат — общая польза и радость. «Дело, а не мероприятие!»</w:t>
      </w:r>
    </w:p>
    <w:p w:rsidR="002325D8" w:rsidRPr="0082580E" w:rsidRDefault="002325D8" w:rsidP="007251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2325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80E">
        <w:rPr>
          <w:b/>
          <w:bCs/>
          <w:i/>
          <w:iCs/>
          <w:color w:val="000000"/>
          <w:sz w:val="28"/>
          <w:szCs w:val="28"/>
        </w:rPr>
        <w:t>Постулаты КТД:</w:t>
      </w:r>
    </w:p>
    <w:p w:rsidR="002325D8" w:rsidRPr="0082580E" w:rsidRDefault="002325D8" w:rsidP="002325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- коллективное творчество;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- единое дело и добровольное участие в нём;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- свобода выбора форм деятельности;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- содружество взрослых и детей;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- развитие коллектива под влиянием творчески одарённых лидеров.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>Виды коллективных дел: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2580E">
        <w:rPr>
          <w:color w:val="000000"/>
          <w:sz w:val="28"/>
          <w:szCs w:val="28"/>
        </w:rPr>
        <w:t>Трудовые КТД (пример:</w:t>
      </w:r>
      <w:proofErr w:type="gramEnd"/>
      <w:r w:rsidRPr="0082580E">
        <w:rPr>
          <w:color w:val="000000"/>
          <w:sz w:val="28"/>
          <w:szCs w:val="28"/>
        </w:rPr>
        <w:t xml:space="preserve"> </w:t>
      </w:r>
      <w:proofErr w:type="gramStart"/>
      <w:r w:rsidRPr="0082580E">
        <w:rPr>
          <w:color w:val="000000"/>
          <w:sz w:val="28"/>
          <w:szCs w:val="28"/>
        </w:rPr>
        <w:t>«Трудовой десант»)</w:t>
      </w:r>
      <w:proofErr w:type="gramEnd"/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2580E">
        <w:rPr>
          <w:color w:val="000000"/>
          <w:sz w:val="28"/>
          <w:szCs w:val="28"/>
        </w:rPr>
        <w:t>Интеллектуальные КТД (пример:</w:t>
      </w:r>
      <w:proofErr w:type="gramEnd"/>
      <w:r w:rsidRPr="0082580E">
        <w:rPr>
          <w:color w:val="000000"/>
          <w:sz w:val="28"/>
          <w:szCs w:val="28"/>
        </w:rPr>
        <w:t xml:space="preserve"> </w:t>
      </w:r>
      <w:proofErr w:type="gramStart"/>
      <w:r w:rsidRPr="0082580E">
        <w:rPr>
          <w:color w:val="000000"/>
          <w:sz w:val="28"/>
          <w:szCs w:val="28"/>
        </w:rPr>
        <w:t>«</w:t>
      </w:r>
      <w:proofErr w:type="spellStart"/>
      <w:r w:rsidRPr="0082580E">
        <w:rPr>
          <w:color w:val="000000"/>
          <w:sz w:val="28"/>
          <w:szCs w:val="28"/>
        </w:rPr>
        <w:t>Брейн</w:t>
      </w:r>
      <w:proofErr w:type="spellEnd"/>
      <w:r w:rsidRPr="0082580E">
        <w:rPr>
          <w:color w:val="000000"/>
          <w:sz w:val="28"/>
          <w:szCs w:val="28"/>
        </w:rPr>
        <w:t xml:space="preserve"> - ринг»)</w:t>
      </w:r>
      <w:proofErr w:type="gramEnd"/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2580E">
        <w:rPr>
          <w:color w:val="000000"/>
          <w:sz w:val="28"/>
          <w:szCs w:val="28"/>
        </w:rPr>
        <w:t>Художественные</w:t>
      </w:r>
      <w:proofErr w:type="gramEnd"/>
      <w:r w:rsidRPr="0082580E">
        <w:rPr>
          <w:color w:val="000000"/>
          <w:sz w:val="28"/>
          <w:szCs w:val="28"/>
        </w:rPr>
        <w:t xml:space="preserve"> КТД (пример: художественно-эстетическое творчество)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2580E">
        <w:rPr>
          <w:color w:val="000000"/>
          <w:sz w:val="28"/>
          <w:szCs w:val="28"/>
        </w:rPr>
        <w:t>Спортивные КТД (пример:</w:t>
      </w:r>
      <w:proofErr w:type="gramEnd"/>
      <w:r w:rsidRPr="0082580E">
        <w:rPr>
          <w:color w:val="000000"/>
          <w:sz w:val="28"/>
          <w:szCs w:val="28"/>
        </w:rPr>
        <w:t xml:space="preserve"> </w:t>
      </w:r>
      <w:proofErr w:type="gramStart"/>
      <w:r w:rsidRPr="0082580E">
        <w:rPr>
          <w:color w:val="000000"/>
          <w:sz w:val="28"/>
          <w:szCs w:val="28"/>
        </w:rPr>
        <w:t>«Спартакиада»)</w:t>
      </w:r>
      <w:proofErr w:type="gramEnd"/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Экологический КТД (пример: забота о живом мире природы)</w:t>
      </w:r>
    </w:p>
    <w:p w:rsidR="007251FC" w:rsidRDefault="007251FC" w:rsidP="00B94D99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226191" w:rsidRPr="0082580E" w:rsidRDefault="007251FC" w:rsidP="00B94D99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</w:t>
      </w:r>
      <w:r w:rsidRPr="007251F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На мой взгляд, </w:t>
      </w:r>
      <w:r w:rsidRPr="007251FC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Технология КТД И. П. Иванова</w:t>
      </w:r>
      <w:r w:rsidRPr="0082580E">
        <w:rPr>
          <w:b/>
          <w:bCs/>
          <w:i/>
          <w:color w:val="000000"/>
          <w:sz w:val="28"/>
          <w:szCs w:val="28"/>
          <w:u w:val="single"/>
        </w:rPr>
        <w:t> </w:t>
      </w:r>
      <w:r w:rsidRPr="007251F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это эффективный метод воспитания и развития подростков нашего учреждения, основанный на позитивной деятельности, активности, коллективном авторстве и положительных эмоциях.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82580E">
        <w:rPr>
          <w:b/>
          <w:bCs/>
          <w:i/>
          <w:color w:val="000000"/>
          <w:sz w:val="28"/>
          <w:szCs w:val="28"/>
          <w:u w:val="single"/>
        </w:rPr>
        <w:t>4. Шоу-технологии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Игровые мероприятия с делением участников на три группы: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«Сцена» «Зал» «Ведущий»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i/>
          <w:iCs/>
          <w:color w:val="000000"/>
          <w:sz w:val="28"/>
          <w:szCs w:val="28"/>
        </w:rPr>
        <w:t>Три особенности: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i/>
          <w:iCs/>
          <w:color w:val="000000"/>
          <w:sz w:val="28"/>
          <w:szCs w:val="28"/>
        </w:rPr>
        <w:t>- </w:t>
      </w:r>
      <w:r w:rsidRPr="0082580E">
        <w:rPr>
          <w:color w:val="000000"/>
          <w:sz w:val="28"/>
          <w:szCs w:val="28"/>
        </w:rPr>
        <w:t>деление участников на выступающих и зрителей;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- соревнование на сцене;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- заготовленный организаторами сценарий.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7C0B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i/>
          <w:color w:val="000000"/>
          <w:sz w:val="28"/>
          <w:szCs w:val="28"/>
          <w:u w:val="single"/>
        </w:rPr>
        <w:t>5. Групповая проблемная работа</w:t>
      </w:r>
      <w:r w:rsidRPr="0082580E">
        <w:rPr>
          <w:color w:val="000000"/>
          <w:sz w:val="28"/>
          <w:szCs w:val="28"/>
        </w:rPr>
        <w:t xml:space="preserve"> — это работа с вербальным (словесным) поведением </w:t>
      </w:r>
      <w:r w:rsidR="00B37C0B" w:rsidRPr="0082580E">
        <w:rPr>
          <w:color w:val="000000"/>
          <w:sz w:val="28"/>
          <w:szCs w:val="28"/>
        </w:rPr>
        <w:t>воспитанников</w:t>
      </w:r>
      <w:r w:rsidRPr="0082580E">
        <w:rPr>
          <w:color w:val="000000"/>
          <w:sz w:val="28"/>
          <w:szCs w:val="28"/>
        </w:rPr>
        <w:t xml:space="preserve"> в проблемной ситуации. </w:t>
      </w:r>
    </w:p>
    <w:p w:rsidR="002325D8" w:rsidRPr="0082580E" w:rsidRDefault="00B37C0B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lastRenderedPageBreak/>
        <w:t xml:space="preserve">          </w:t>
      </w:r>
      <w:r w:rsidR="002325D8" w:rsidRPr="0082580E">
        <w:rPr>
          <w:color w:val="000000"/>
          <w:sz w:val="28"/>
          <w:szCs w:val="28"/>
        </w:rPr>
        <w:t xml:space="preserve">Её цель — разработка, принятие организационных решений, прояснение, обсуждение. Они разрабатываются и применяются в связи с определёнными обстоятельствами: например, в </w:t>
      </w:r>
      <w:r w:rsidRPr="0082580E">
        <w:rPr>
          <w:color w:val="000000"/>
          <w:sz w:val="28"/>
          <w:szCs w:val="28"/>
        </w:rPr>
        <w:t>группе</w:t>
      </w:r>
      <w:r w:rsidR="002325D8" w:rsidRPr="0082580E">
        <w:rPr>
          <w:color w:val="000000"/>
          <w:sz w:val="28"/>
          <w:szCs w:val="28"/>
        </w:rPr>
        <w:t xml:space="preserve"> регулярно возникают ссоры между детьми, а зачинщик этих ссор изощрённо манипулирует товарищами и даже взрослыми.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Воспитатель специально выстраивает технологию "ситуации анализа очередной ссоры":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1.Задаёт участникам ссоры вопросы, позволяющие каждому из них описать суть происходящего.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2. Даёт "пострадавшей стороне" понять, что он (воспитатель) понимает его ситуацию.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 xml:space="preserve">3. Выводит </w:t>
      </w:r>
      <w:proofErr w:type="gramStart"/>
      <w:r w:rsidRPr="0082580E">
        <w:rPr>
          <w:color w:val="000000"/>
          <w:sz w:val="28"/>
          <w:szCs w:val="28"/>
        </w:rPr>
        <w:t>поссорившихся</w:t>
      </w:r>
      <w:proofErr w:type="gramEnd"/>
      <w:r w:rsidRPr="0082580E">
        <w:rPr>
          <w:color w:val="000000"/>
          <w:sz w:val="28"/>
          <w:szCs w:val="28"/>
        </w:rPr>
        <w:t xml:space="preserve"> на размышления о том, почему произошла ссора.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4. Обсуждает с детьми пути решения произошедшего.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i/>
          <w:color w:val="000000"/>
          <w:sz w:val="28"/>
          <w:szCs w:val="28"/>
          <w:u w:val="single"/>
        </w:rPr>
        <w:t>6. </w:t>
      </w:r>
      <w:proofErr w:type="gramStart"/>
      <w:r w:rsidRPr="0082580E">
        <w:rPr>
          <w:b/>
          <w:bCs/>
          <w:i/>
          <w:color w:val="000000"/>
          <w:sz w:val="28"/>
          <w:szCs w:val="28"/>
          <w:u w:val="single"/>
        </w:rPr>
        <w:t>Тренинг общения</w:t>
      </w:r>
      <w:r w:rsidRPr="0082580E">
        <w:rPr>
          <w:color w:val="000000"/>
          <w:sz w:val="28"/>
          <w:szCs w:val="28"/>
        </w:rPr>
        <w:t xml:space="preserve"> - форма педагогической работы, имеющей цель - создание у </w:t>
      </w:r>
      <w:r w:rsidR="00B37C0B" w:rsidRPr="0082580E">
        <w:rPr>
          <w:color w:val="000000"/>
          <w:sz w:val="28"/>
          <w:szCs w:val="28"/>
        </w:rPr>
        <w:t>воспитанников</w:t>
      </w:r>
      <w:r w:rsidRPr="0082580E">
        <w:rPr>
          <w:color w:val="000000"/>
          <w:sz w:val="28"/>
          <w:szCs w:val="28"/>
        </w:rPr>
        <w:t xml:space="preserve"> </w:t>
      </w:r>
      <w:r w:rsidR="003A789F">
        <w:rPr>
          <w:color w:val="000000"/>
          <w:sz w:val="28"/>
          <w:szCs w:val="28"/>
        </w:rPr>
        <w:t xml:space="preserve">опыта общения, </w:t>
      </w:r>
      <w:r w:rsidRPr="0082580E">
        <w:rPr>
          <w:color w:val="000000"/>
          <w:sz w:val="28"/>
          <w:szCs w:val="28"/>
        </w:rPr>
        <w:t xml:space="preserve">опыта </w:t>
      </w:r>
      <w:r w:rsidR="003A789F">
        <w:rPr>
          <w:color w:val="000000"/>
          <w:sz w:val="28"/>
          <w:szCs w:val="28"/>
        </w:rPr>
        <w:t xml:space="preserve">взаимопонимания, </w:t>
      </w:r>
      <w:r w:rsidRPr="0082580E">
        <w:rPr>
          <w:color w:val="000000"/>
          <w:sz w:val="28"/>
          <w:szCs w:val="28"/>
        </w:rPr>
        <w:t>опыта поведения в проблемных ситуациях).</w:t>
      </w:r>
      <w:proofErr w:type="gramEnd"/>
    </w:p>
    <w:p w:rsidR="002325D8" w:rsidRPr="0082580E" w:rsidRDefault="00B37C0B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 xml:space="preserve">      </w:t>
      </w:r>
      <w:r w:rsidR="002325D8" w:rsidRPr="0082580E">
        <w:rPr>
          <w:color w:val="000000"/>
          <w:sz w:val="28"/>
          <w:szCs w:val="28"/>
        </w:rPr>
        <w:t xml:space="preserve"> </w:t>
      </w:r>
      <w:r w:rsidRPr="0082580E">
        <w:rPr>
          <w:color w:val="000000"/>
          <w:sz w:val="28"/>
          <w:szCs w:val="28"/>
        </w:rPr>
        <w:t>В</w:t>
      </w:r>
      <w:r w:rsidR="002325D8" w:rsidRPr="0082580E">
        <w:rPr>
          <w:color w:val="000000"/>
          <w:sz w:val="28"/>
          <w:szCs w:val="28"/>
        </w:rPr>
        <w:t xml:space="preserve"> силу разных причин, кроме позитивного опыта общения, могут быть и другие следствия: изменение отношений друг с другом, изменение отношений с педагогом, закрепление или развитие каких-либо личностных образований. </w:t>
      </w:r>
    </w:p>
    <w:p w:rsidR="00226191" w:rsidRPr="0082580E" w:rsidRDefault="00226191" w:rsidP="00B94D99">
      <w:pPr>
        <w:jc w:val="both"/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i/>
          <w:color w:val="000000"/>
          <w:sz w:val="28"/>
          <w:szCs w:val="28"/>
          <w:u w:val="single"/>
        </w:rPr>
        <w:t>7. «Информационное зеркало»</w:t>
      </w:r>
      <w:r w:rsidRPr="0082580E">
        <w:rPr>
          <w:b/>
          <w:bCs/>
          <w:color w:val="000000"/>
          <w:sz w:val="28"/>
          <w:szCs w:val="28"/>
        </w:rPr>
        <w:t xml:space="preserve"> (различные формы настенных объявлений, стенды)</w:t>
      </w:r>
    </w:p>
    <w:p w:rsidR="00B37C0B" w:rsidRPr="0082580E" w:rsidRDefault="00B37C0B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Опыт активного отношения к публичной графической информации.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i/>
          <w:iCs/>
          <w:color w:val="000000"/>
          <w:sz w:val="28"/>
          <w:szCs w:val="28"/>
        </w:rPr>
        <w:t>Психологические основания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1. Включение внимания.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2. Поддержание внимания.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3. Понимание информации.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4. Отношение.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5. Действие в отношении информации.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i/>
          <w:iCs/>
          <w:color w:val="000000"/>
          <w:sz w:val="28"/>
          <w:szCs w:val="28"/>
        </w:rPr>
        <w:t>Технологическая цепочка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1. Создание установки на будущую информацию.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2. Появление информации.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3. Открытие обратной связи.</w:t>
      </w:r>
    </w:p>
    <w:p w:rsidR="00226191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>4. Действие с информацией.</w:t>
      </w:r>
    </w:p>
    <w:p w:rsidR="00127175" w:rsidRDefault="00127175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7C0B" w:rsidRPr="0082580E" w:rsidRDefault="00B37C0B" w:rsidP="003A789F">
      <w:pPr>
        <w:pStyle w:val="a4"/>
        <w:shd w:val="clear" w:color="auto" w:fill="FFFFFF"/>
        <w:tabs>
          <w:tab w:val="left" w:pos="92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b/>
          <w:bCs/>
          <w:color w:val="000000"/>
          <w:sz w:val="28"/>
          <w:szCs w:val="28"/>
        </w:rPr>
        <w:t xml:space="preserve">8.  </w:t>
      </w:r>
      <w:proofErr w:type="spellStart"/>
      <w:r w:rsidRPr="0082580E">
        <w:rPr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82580E">
        <w:rPr>
          <w:b/>
          <w:bCs/>
          <w:color w:val="000000"/>
          <w:sz w:val="28"/>
          <w:szCs w:val="28"/>
        </w:rPr>
        <w:t xml:space="preserve"> технологии</w:t>
      </w: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Pr="0082580E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t xml:space="preserve">- создание благоприятного психологического климата </w:t>
      </w:r>
    </w:p>
    <w:p w:rsidR="002325D8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0E">
        <w:rPr>
          <w:color w:val="000000"/>
          <w:sz w:val="28"/>
          <w:szCs w:val="28"/>
        </w:rPr>
        <w:lastRenderedPageBreak/>
        <w:t>- охрана здоровья и пропаганда здорового образа жизни.</w:t>
      </w:r>
    </w:p>
    <w:p w:rsidR="00127175" w:rsidRDefault="00127175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EEA" w:rsidRDefault="003A2EEA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EEA" w:rsidRDefault="003A2EEA" w:rsidP="003A2E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Так же в воспитательной работе необходимо использовать такие формы работы как: </w:t>
      </w:r>
    </w:p>
    <w:p w:rsidR="003A2EEA" w:rsidRDefault="003A2EEA" w:rsidP="003A2E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Круглый стол</w:t>
      </w:r>
    </w:p>
    <w:p w:rsidR="003A2EEA" w:rsidRDefault="003A2EEA" w:rsidP="003A2E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Лекции</w:t>
      </w:r>
    </w:p>
    <w:p w:rsidR="003A2EEA" w:rsidRDefault="003A2EEA" w:rsidP="003A2E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</w:t>
      </w:r>
    </w:p>
    <w:p w:rsidR="003A2EEA" w:rsidRDefault="003A2EEA" w:rsidP="003A2E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Встреча с интересными людьми</w:t>
      </w:r>
    </w:p>
    <w:p w:rsidR="003A2EEA" w:rsidRDefault="003A2EEA" w:rsidP="003A2E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-Тренинги и практические занятия</w:t>
      </w:r>
    </w:p>
    <w:p w:rsidR="003A2EEA" w:rsidRDefault="003A2EEA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25D8" w:rsidRDefault="002325D8" w:rsidP="00B94D9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2580E" w:rsidRPr="004153EB" w:rsidRDefault="0082580E" w:rsidP="00B94D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1A0CCC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емаловажную роль при про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ведении современных мероприятий </w:t>
      </w:r>
      <w:r w:rsidR="001A0CCC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занимает 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сихоло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го-педагогическое сопровождение.</w:t>
      </w:r>
    </w:p>
    <w:p w:rsidR="0082580E" w:rsidRPr="004153EB" w:rsidRDefault="00497DB8" w:rsidP="00B94D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2580E" w:rsidRPr="001A0CC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Музыкальное оформление</w:t>
      </w:r>
      <w:r w:rsidR="0082580E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воспитательного мероприятия является важным показателем его качественности, оно должно соответствовать его целям и содержанию. Музыка является наиболее действенным средством, обращенным к душе человека.</w:t>
      </w:r>
    </w:p>
    <w:p w:rsidR="0082580E" w:rsidRPr="004153EB" w:rsidRDefault="00497DB8" w:rsidP="00B94D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82580E" w:rsidRPr="001A0CC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Художественное оформление</w:t>
      </w:r>
      <w:r w:rsidR="0082580E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зала играет важную роль в подготовке и проведении воспитательного мероприятия.</w:t>
      </w:r>
    </w:p>
    <w:p w:rsidR="0082580E" w:rsidRPr="004153EB" w:rsidRDefault="00497DB8" w:rsidP="00B94D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82580E" w:rsidRPr="001A0CC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Фотосъемка и видеосъемка</w:t>
      </w:r>
      <w:r w:rsidR="0082580E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ходе воспитательного мероприятия позволяет создавать необходимый материал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только для рекламы </w:t>
      </w:r>
      <w:r w:rsidR="001A0CCC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(выполнение презентации мероприятия, видео- и фото альбомо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в, оформление выставок и т. д.), но и </w:t>
      </w:r>
      <w:r w:rsidR="0082580E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наглядн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анализа выполненной работы.</w:t>
      </w:r>
    </w:p>
    <w:p w:rsidR="00A859AB" w:rsidRDefault="00A859AB" w:rsidP="00FF77FD">
      <w:pPr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Выяснение мнения аудитории, выявление причин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положительного </w:t>
      </w:r>
      <w:r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отрицательного эффекта воспитательного мероприятия</w:t>
      </w:r>
      <w:r w:rsidR="001A0C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возможно путем обратной связи, то есть анализа итогов мероприятия. </w:t>
      </w:r>
    </w:p>
    <w:p w:rsidR="00A859AB" w:rsidRDefault="00FF77FD" w:rsidP="00FF77FD">
      <w:pPr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="00A859AB" w:rsidRPr="00A85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Анализ итогов мероприятия</w:t>
      </w:r>
      <w:r w:rsidR="00A859AB" w:rsidRPr="00A85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проводить систематически, так как, только опираясь на достигнутое можно успешно двигаться вперед, закреплять лучшее, избавляться от недостатков. Регулярный анализ способствует лучшей организации работы, побуждает более серьезно относиться к порученному делу, поскольку его итоги и результат не остаются незамеченными, а подвергаются оценке. </w:t>
      </w:r>
    </w:p>
    <w:p w:rsidR="00884EF3" w:rsidRPr="00884EF3" w:rsidRDefault="00FF77FD" w:rsidP="00FF77FD">
      <w:pPr>
        <w:contextualSpacing/>
        <w:jc w:val="both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A859AB" w:rsidRPr="00A85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нализ воспитывает у педагогов наблюдательность, самокритичность, требовательность, формирование</w:t>
      </w:r>
      <w:r w:rsidR="00A859AB" w:rsidRPr="00A85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бщественного мнения, правильное</w:t>
      </w:r>
      <w:r w:rsidR="00A859AB" w:rsidRPr="00A85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отношения к критике, повыш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</w:t>
      </w:r>
      <w:r w:rsidR="00884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педагогического мастерства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4EF3" w:rsidRPr="00D30DFA" w:rsidRDefault="00FF77FD" w:rsidP="00FF77F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84EF3" w:rsidRPr="008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освоения педагогами новых методик, технологий иногда целесообразно при анализе сосредоточить внимание на отдельных аспектах, элементах, звеньях проводимой формы воспитательной работы. Возможен анализ и с точки зрения реализации каких-либо педагогических идей, например</w:t>
      </w:r>
      <w:proofErr w:type="gramStart"/>
      <w:r w:rsidR="00884EF3" w:rsidRPr="008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884EF3" w:rsidRPr="008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идей сотрудничества, личностно-ориентированного подхода и т.п.</w:t>
      </w:r>
    </w:p>
    <w:p w:rsidR="00FF77FD" w:rsidRDefault="00C54CC0" w:rsidP="00FF77FD">
      <w:pPr>
        <w:contextualSpacing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lastRenderedPageBreak/>
        <w:t> </w:t>
      </w:r>
      <w:r w:rsidR="00FF77FD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  </w:t>
      </w:r>
      <w:r w:rsidRPr="00B37C0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Сложно определить на глаз, какие формы</w:t>
      </w:r>
      <w:r w:rsidR="00D30DF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методы работы</w:t>
      </w:r>
      <w:r w:rsidRPr="00B37C0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в представлении того или иного педагога, «новые», а какие «старые».   </w:t>
      </w:r>
    </w:p>
    <w:p w:rsidR="0071113D" w:rsidRDefault="00FF77FD" w:rsidP="00FF77FD">
      <w:pPr>
        <w:contextualSpacing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</w:t>
      </w:r>
      <w:r w:rsidR="00C54CC0" w:rsidRPr="00B37C0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Целесообразнее их рассматривать с точки зрения результативности в каждом конкретном случае.     </w:t>
      </w:r>
    </w:p>
    <w:p w:rsidR="00943CB2" w:rsidRPr="00FF77FD" w:rsidRDefault="0071113D" w:rsidP="00FF77FD">
      <w:pPr>
        <w:contextualSpacing/>
        <w:jc w:val="both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</w:t>
      </w:r>
      <w:r w:rsidR="00C54CC0" w:rsidRPr="00B37C0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Какие бы технологии не использовали воспитатели  в своей деятельности, если они не будут прислушиваться к тому, что говорят их </w:t>
      </w:r>
      <w:r w:rsidR="00B37C0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воспитанники</w:t>
      </w:r>
      <w:r w:rsidR="00D30DF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коллеги</w:t>
      </w:r>
      <w:r w:rsidR="00C54CC0" w:rsidRPr="00B37C0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что они чувствуют, то удачного тандема не будет</w:t>
      </w:r>
      <w:r w:rsidR="00FF77FD">
        <w:rPr>
          <w:rFonts w:ascii="Arial" w:hAnsi="Arial" w:cs="Arial"/>
          <w:color w:val="383838"/>
          <w:sz w:val="21"/>
          <w:szCs w:val="21"/>
          <w:shd w:val="clear" w:color="auto" w:fill="FFFFFF"/>
        </w:rPr>
        <w:t>.</w:t>
      </w:r>
    </w:p>
    <w:p w:rsidR="004153EB" w:rsidRPr="004153EB" w:rsidRDefault="00497DB8" w:rsidP="00FF77F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В</w:t>
      </w:r>
      <w:r w:rsidR="004153EB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оспитательные мероприятия чаще всего являются открытыми или показательными и представляют собой этапы большой работы, проводимой педагогами, а иногда и воспитанниками учреждения.</w:t>
      </w:r>
      <w:r w:rsidR="0071113D" w:rsidRPr="0071113D">
        <w:t xml:space="preserve"> </w:t>
      </w:r>
      <w:r w:rsidR="0071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="0071113D" w:rsidRPr="0071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неотъемлемая часть представления опыта и профессионального мастерства педагога</w:t>
      </w:r>
      <w:r w:rsidR="00711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53EB" w:rsidRPr="004153EB" w:rsidRDefault="00497DB8" w:rsidP="00FF77FD">
      <w:pPr>
        <w:shd w:val="clear" w:color="auto" w:fill="FFFFFF"/>
        <w:spacing w:after="0"/>
        <w:contextualSpacing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4153EB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ответственность, лежащая на организаторах мероприятия очень велика, ведь от того, как проходят мероприятия чаще всего судят об эффективности воспитательной работы</w:t>
      </w:r>
      <w:r w:rsidR="00C87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учреждении в целом.</w:t>
      </w:r>
      <w:r w:rsidR="004153EB" w:rsidRPr="00415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12CCA" w:rsidRDefault="00912CCA" w:rsidP="00FF77FD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CB2" w:rsidRDefault="00943CB2" w:rsidP="00912C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7080" w:rsidRDefault="00C87080" w:rsidP="00912C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19F7" w:rsidRDefault="003819F7" w:rsidP="00912C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19F7" w:rsidRDefault="003819F7" w:rsidP="00912C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19F7" w:rsidRDefault="003819F7" w:rsidP="00912C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80E" w:rsidRDefault="0082580E" w:rsidP="0082580E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5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3C4D1C" w:rsidRDefault="003C4D1C" w:rsidP="0082580E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77FD" w:rsidRPr="0082580E" w:rsidRDefault="00FF77FD" w:rsidP="0082580E">
      <w:pPr>
        <w:shd w:val="clear" w:color="auto" w:fill="FFFFFF"/>
        <w:spacing w:after="0" w:line="240" w:lineRule="auto"/>
        <w:ind w:firstLine="51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97DB8" w:rsidRPr="00497DB8" w:rsidRDefault="0082580E" w:rsidP="00497DB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97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Современные педагогические и информационные технологии в системе образования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студ. вузов /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;</w:t>
      </w:r>
      <w:r w:rsidR="00FF77FD" w:rsidRPr="00FF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М: Академия, 2008. - 368 с.</w:t>
      </w:r>
    </w:p>
    <w:p w:rsidR="00497DB8" w:rsidRPr="00497DB8" w:rsidRDefault="00497DB8" w:rsidP="00497DB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B8">
        <w:rPr>
          <w:rFonts w:ascii="Times New Roman" w:hAnsi="Times New Roman" w:cs="Times New Roman"/>
          <w:color w:val="000000"/>
          <w:sz w:val="28"/>
          <w:szCs w:val="28"/>
        </w:rPr>
        <w:t>Сальникова Т.П. Педагогические технологии: Учебное пособие /М.:ТЦ Сфера, 2005.- С.57.</w:t>
      </w:r>
    </w:p>
    <w:p w:rsidR="00497DB8" w:rsidRDefault="00497DB8" w:rsidP="00497DB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7DB8">
        <w:rPr>
          <w:rFonts w:ascii="Times New Roman" w:hAnsi="Times New Roman" w:cs="Times New Roman"/>
          <w:color w:val="000000"/>
          <w:sz w:val="28"/>
          <w:szCs w:val="28"/>
        </w:rPr>
        <w:t>Селевко</w:t>
      </w:r>
      <w:proofErr w:type="spellEnd"/>
      <w:r w:rsidRPr="00497DB8">
        <w:rPr>
          <w:rFonts w:ascii="Times New Roman" w:hAnsi="Times New Roman" w:cs="Times New Roman"/>
          <w:color w:val="000000"/>
          <w:sz w:val="28"/>
          <w:szCs w:val="28"/>
        </w:rPr>
        <w:t xml:space="preserve"> Г.К. Воспитательные технологии. - М.: НИИ школьных технологий, 2005.- С.269.</w:t>
      </w:r>
    </w:p>
    <w:p w:rsidR="00B94D99" w:rsidRPr="00497DB8" w:rsidRDefault="00B94D99" w:rsidP="00B94D9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D99">
        <w:rPr>
          <w:rFonts w:ascii="Times New Roman" w:hAnsi="Times New Roman" w:cs="Times New Roman"/>
          <w:color w:val="000000"/>
          <w:sz w:val="28"/>
          <w:szCs w:val="28"/>
        </w:rPr>
        <w:t>С.Д. Поляков, Воспитательные технологии. - М., 2003.</w:t>
      </w:r>
    </w:p>
    <w:p w:rsidR="00EA2423" w:rsidRDefault="00FF77FD" w:rsidP="0016281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3CB2" w:rsidRPr="00943CB2">
        <w:rPr>
          <w:rFonts w:ascii="Times New Roman" w:hAnsi="Times New Roman" w:cs="Times New Roman"/>
          <w:color w:val="000000"/>
          <w:sz w:val="28"/>
          <w:szCs w:val="28"/>
        </w:rPr>
        <w:t>«Моделирование воспитательной системы образовательного учреждения: теория, технология, практика». Псков,2009</w:t>
      </w:r>
    </w:p>
    <w:p w:rsidR="00F35C89" w:rsidRDefault="00F35C89" w:rsidP="0016281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C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Технологии воспитательной работы: учеб. пособие</w:t>
      </w:r>
      <w:proofErr w:type="gramStart"/>
      <w:r w:rsidRPr="00F35C89">
        <w:rPr>
          <w:rFonts w:ascii="Times New Roman" w:hAnsi="Times New Roman" w:cs="Times New Roman"/>
          <w:color w:val="000000"/>
          <w:sz w:val="28"/>
          <w:szCs w:val="28"/>
        </w:rPr>
        <w:t xml:space="preserve"> / С</w:t>
      </w:r>
      <w:proofErr w:type="gramEnd"/>
      <w:r w:rsidRPr="00F35C89">
        <w:rPr>
          <w:rFonts w:ascii="Times New Roman" w:hAnsi="Times New Roman" w:cs="Times New Roman"/>
          <w:color w:val="000000"/>
          <w:sz w:val="28"/>
          <w:szCs w:val="28"/>
        </w:rPr>
        <w:t xml:space="preserve">ост. </w:t>
      </w:r>
      <w:proofErr w:type="spellStart"/>
      <w:r w:rsidRPr="00F35C89">
        <w:rPr>
          <w:rFonts w:ascii="Times New Roman" w:hAnsi="Times New Roman" w:cs="Times New Roman"/>
          <w:color w:val="000000"/>
          <w:sz w:val="28"/>
          <w:szCs w:val="28"/>
        </w:rPr>
        <w:t>З.У.Колокольникова</w:t>
      </w:r>
      <w:proofErr w:type="spellEnd"/>
      <w:r w:rsidRPr="00F35C89">
        <w:rPr>
          <w:rFonts w:ascii="Times New Roman" w:hAnsi="Times New Roman" w:cs="Times New Roman"/>
          <w:color w:val="000000"/>
          <w:sz w:val="28"/>
          <w:szCs w:val="28"/>
        </w:rPr>
        <w:t xml:space="preserve">, С.В. </w:t>
      </w:r>
      <w:proofErr w:type="spellStart"/>
      <w:r w:rsidRPr="00F35C89">
        <w:rPr>
          <w:rFonts w:ascii="Times New Roman" w:hAnsi="Times New Roman" w:cs="Times New Roman"/>
          <w:color w:val="000000"/>
          <w:sz w:val="28"/>
          <w:szCs w:val="28"/>
        </w:rPr>
        <w:t>Митросенко</w:t>
      </w:r>
      <w:proofErr w:type="spellEnd"/>
      <w:r w:rsidRPr="00F35C89">
        <w:rPr>
          <w:rFonts w:ascii="Times New Roman" w:hAnsi="Times New Roman" w:cs="Times New Roman"/>
          <w:color w:val="000000"/>
          <w:sz w:val="28"/>
          <w:szCs w:val="28"/>
        </w:rPr>
        <w:t xml:space="preserve">, О.Б. Лобанова, Е.М. Плеханова, Т.В. </w:t>
      </w:r>
      <w:proofErr w:type="spellStart"/>
      <w:r w:rsidRPr="00F35C89">
        <w:rPr>
          <w:rFonts w:ascii="Times New Roman" w:hAnsi="Times New Roman" w:cs="Times New Roman"/>
          <w:color w:val="000000"/>
          <w:sz w:val="28"/>
          <w:szCs w:val="28"/>
        </w:rPr>
        <w:t>Газизова</w:t>
      </w:r>
      <w:proofErr w:type="spellEnd"/>
      <w:r w:rsidRPr="00F35C89">
        <w:rPr>
          <w:rFonts w:ascii="Times New Roman" w:hAnsi="Times New Roman" w:cs="Times New Roman"/>
          <w:color w:val="000000"/>
          <w:sz w:val="28"/>
          <w:szCs w:val="28"/>
        </w:rPr>
        <w:t xml:space="preserve"> – Красноярск: </w:t>
      </w:r>
      <w:proofErr w:type="spellStart"/>
      <w:r w:rsidRPr="00F35C89">
        <w:rPr>
          <w:rFonts w:ascii="Times New Roman" w:hAnsi="Times New Roman" w:cs="Times New Roman"/>
          <w:color w:val="000000"/>
          <w:sz w:val="28"/>
          <w:szCs w:val="28"/>
        </w:rPr>
        <w:t>Сиб</w:t>
      </w:r>
      <w:proofErr w:type="spellEnd"/>
      <w:r w:rsidRPr="00F35C89">
        <w:rPr>
          <w:rFonts w:ascii="Times New Roman" w:hAnsi="Times New Roman" w:cs="Times New Roman"/>
          <w:color w:val="000000"/>
          <w:sz w:val="28"/>
          <w:szCs w:val="28"/>
        </w:rPr>
        <w:t>. федерал</w:t>
      </w:r>
      <w:proofErr w:type="gramStart"/>
      <w:r w:rsidRPr="00F35C8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35C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5C89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35C89">
        <w:rPr>
          <w:rFonts w:ascii="Times New Roman" w:hAnsi="Times New Roman" w:cs="Times New Roman"/>
          <w:color w:val="000000"/>
          <w:sz w:val="28"/>
          <w:szCs w:val="28"/>
        </w:rPr>
        <w:t>н-т, 2016. – 150 с</w:t>
      </w:r>
    </w:p>
    <w:p w:rsidR="00D8086F" w:rsidRDefault="00D8086F" w:rsidP="0016281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Психоло</w:t>
      </w:r>
      <w:r w:rsidRPr="00D8086F">
        <w:rPr>
          <w:rFonts w:ascii="Times New Roman" w:hAnsi="Times New Roman" w:cs="Times New Roman"/>
          <w:color w:val="000000"/>
          <w:sz w:val="28"/>
          <w:szCs w:val="28"/>
        </w:rPr>
        <w:t>гия мотивации. — Под ред. ДА. Леонтьева. — М.: Смысл, 2002. — 343 с.</w:t>
      </w:r>
    </w:p>
    <w:p w:rsidR="0016281E" w:rsidRDefault="003C4D1C" w:rsidP="003C4D1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4D1C">
        <w:rPr>
          <w:rFonts w:ascii="Times New Roman" w:hAnsi="Times New Roman" w:cs="Times New Roman"/>
          <w:color w:val="000000"/>
          <w:sz w:val="28"/>
          <w:szCs w:val="28"/>
        </w:rPr>
        <w:t>Аткинсон</w:t>
      </w:r>
      <w:proofErr w:type="spellEnd"/>
      <w:r w:rsidRPr="003C4D1C">
        <w:rPr>
          <w:rFonts w:ascii="Times New Roman" w:hAnsi="Times New Roman" w:cs="Times New Roman"/>
          <w:color w:val="000000"/>
          <w:sz w:val="28"/>
          <w:szCs w:val="28"/>
        </w:rPr>
        <w:t xml:space="preserve"> Дж. В. Теория о развитии мотивации. Н.: 2010. – 195 с.</w:t>
      </w:r>
      <w:r w:rsidR="00162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705B" w:rsidRDefault="0075705B" w:rsidP="0075705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705B">
        <w:rPr>
          <w:rFonts w:ascii="Times New Roman" w:hAnsi="Times New Roman" w:cs="Times New Roman"/>
          <w:color w:val="000000"/>
          <w:sz w:val="28"/>
          <w:szCs w:val="28"/>
        </w:rPr>
        <w:t>Рудик</w:t>
      </w:r>
      <w:proofErr w:type="spellEnd"/>
      <w:r w:rsidRPr="0075705B">
        <w:rPr>
          <w:rFonts w:ascii="Times New Roman" w:hAnsi="Times New Roman" w:cs="Times New Roman"/>
          <w:color w:val="000000"/>
          <w:sz w:val="28"/>
          <w:szCs w:val="28"/>
        </w:rPr>
        <w:t xml:space="preserve"> П. А. Мотивы поведения деятельности. М.: 2006. - 136 с.</w:t>
      </w:r>
    </w:p>
    <w:p w:rsidR="003C4D1C" w:rsidRDefault="003C4D1C" w:rsidP="003C4D1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1C">
        <w:rPr>
          <w:rFonts w:ascii="Times New Roman" w:hAnsi="Times New Roman" w:cs="Times New Roman"/>
          <w:color w:val="000000"/>
          <w:sz w:val="28"/>
          <w:szCs w:val="28"/>
        </w:rPr>
        <w:t>Психология.</w:t>
      </w:r>
      <w:bookmarkStart w:id="0" w:name="_GoBack"/>
      <w:bookmarkEnd w:id="0"/>
      <w:r w:rsidRPr="003C4D1C">
        <w:rPr>
          <w:rFonts w:ascii="Times New Roman" w:hAnsi="Times New Roman" w:cs="Times New Roman"/>
          <w:color w:val="000000"/>
          <w:sz w:val="28"/>
          <w:szCs w:val="28"/>
        </w:rPr>
        <w:t xml:space="preserve"> Словарь. Под ред. Петровского А. В., </w:t>
      </w:r>
      <w:proofErr w:type="spellStart"/>
      <w:r w:rsidRPr="003C4D1C">
        <w:rPr>
          <w:rFonts w:ascii="Times New Roman" w:hAnsi="Times New Roman" w:cs="Times New Roman"/>
          <w:color w:val="000000"/>
          <w:sz w:val="28"/>
          <w:szCs w:val="28"/>
        </w:rPr>
        <w:t>Ярошевского</w:t>
      </w:r>
      <w:proofErr w:type="spellEnd"/>
      <w:r w:rsidRPr="003C4D1C">
        <w:rPr>
          <w:rFonts w:ascii="Times New Roman" w:hAnsi="Times New Roman" w:cs="Times New Roman"/>
          <w:color w:val="000000"/>
          <w:sz w:val="28"/>
          <w:szCs w:val="28"/>
        </w:rPr>
        <w:t xml:space="preserve"> М. Г. – М.: Политиздат – 2000. - 494 с.</w:t>
      </w:r>
    </w:p>
    <w:p w:rsidR="003C4D1C" w:rsidRDefault="003C4D1C" w:rsidP="003C4D1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1C">
        <w:rPr>
          <w:rFonts w:ascii="Times New Roman" w:hAnsi="Times New Roman" w:cs="Times New Roman"/>
          <w:color w:val="000000"/>
          <w:sz w:val="28"/>
          <w:szCs w:val="28"/>
        </w:rPr>
        <w:t xml:space="preserve">Попов, В.А., Кондратьева, О.Ю. Изменение мотивационно-ценностных ориентаций учащейся молодежи. // </w:t>
      </w:r>
      <w:proofErr w:type="spellStart"/>
      <w:r w:rsidRPr="003C4D1C">
        <w:rPr>
          <w:rFonts w:ascii="Times New Roman" w:hAnsi="Times New Roman" w:cs="Times New Roman"/>
          <w:color w:val="000000"/>
          <w:sz w:val="28"/>
          <w:szCs w:val="28"/>
        </w:rPr>
        <w:t>Социол</w:t>
      </w:r>
      <w:proofErr w:type="spellEnd"/>
      <w:r w:rsidRPr="003C4D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C4D1C">
        <w:rPr>
          <w:rFonts w:ascii="Times New Roman" w:hAnsi="Times New Roman" w:cs="Times New Roman"/>
          <w:color w:val="000000"/>
          <w:sz w:val="28"/>
          <w:szCs w:val="28"/>
        </w:rPr>
        <w:t>исслед</w:t>
      </w:r>
      <w:proofErr w:type="spellEnd"/>
      <w:r w:rsidRPr="003C4D1C">
        <w:rPr>
          <w:rFonts w:ascii="Times New Roman" w:hAnsi="Times New Roman" w:cs="Times New Roman"/>
          <w:color w:val="000000"/>
          <w:sz w:val="28"/>
          <w:szCs w:val="28"/>
        </w:rPr>
        <w:t>. — 2009 — №6. — С. 96–99.</w:t>
      </w:r>
    </w:p>
    <w:p w:rsidR="003C4D1C" w:rsidRPr="00943CB2" w:rsidRDefault="003C4D1C" w:rsidP="003C4D1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1C">
        <w:rPr>
          <w:rFonts w:ascii="Times New Roman" w:hAnsi="Times New Roman" w:cs="Times New Roman"/>
          <w:color w:val="000000"/>
          <w:sz w:val="28"/>
          <w:szCs w:val="28"/>
        </w:rPr>
        <w:t>Асеев В. Г. Мотивация поведения и формирование личности. – М.: - 2009. - 342 с.</w:t>
      </w:r>
    </w:p>
    <w:p w:rsidR="00EA2423" w:rsidRDefault="00EA2423" w:rsidP="00912C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EB4" w:rsidRDefault="00733EB4" w:rsidP="006340E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EB4" w:rsidRPr="00767A75" w:rsidRDefault="00733EB4" w:rsidP="006340E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40EB" w:rsidRPr="0082580E" w:rsidRDefault="0082580E" w:rsidP="0082580E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rStyle w:val="c0"/>
          <w:rFonts w:ascii="Arial" w:hAnsi="Arial" w:cs="Arial"/>
          <w:color w:val="666666"/>
          <w:sz w:val="28"/>
          <w:szCs w:val="28"/>
        </w:rPr>
        <w:t>     </w:t>
      </w:r>
    </w:p>
    <w:p w:rsidR="00767A75" w:rsidRPr="00767A75" w:rsidRDefault="00767A75" w:rsidP="00767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</w:p>
    <w:p w:rsidR="00767A75" w:rsidRPr="00767A75" w:rsidRDefault="00767A75" w:rsidP="00767A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3B97" w:rsidRPr="00767A75" w:rsidRDefault="006B3B97" w:rsidP="00767A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A75" w:rsidRPr="00767A75" w:rsidRDefault="00767A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7A75" w:rsidRPr="00767A75" w:rsidSect="004A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9EE"/>
    <w:multiLevelType w:val="multilevel"/>
    <w:tmpl w:val="93D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316A6"/>
    <w:multiLevelType w:val="multilevel"/>
    <w:tmpl w:val="2A9E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52E6D"/>
    <w:multiLevelType w:val="hybridMultilevel"/>
    <w:tmpl w:val="BBF0558A"/>
    <w:lvl w:ilvl="0" w:tplc="B6AA0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C6873"/>
    <w:multiLevelType w:val="hybridMultilevel"/>
    <w:tmpl w:val="548E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30157"/>
    <w:multiLevelType w:val="multilevel"/>
    <w:tmpl w:val="4A7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27F15"/>
    <w:multiLevelType w:val="hybridMultilevel"/>
    <w:tmpl w:val="20BE91AE"/>
    <w:lvl w:ilvl="0" w:tplc="567ADE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474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C79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47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0A9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AE2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6FA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E5E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471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F18E8"/>
    <w:multiLevelType w:val="multilevel"/>
    <w:tmpl w:val="5038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890B22"/>
    <w:multiLevelType w:val="multilevel"/>
    <w:tmpl w:val="B4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52812"/>
    <w:rsid w:val="00001B60"/>
    <w:rsid w:val="00010BF1"/>
    <w:rsid w:val="000313BD"/>
    <w:rsid w:val="00077627"/>
    <w:rsid w:val="000A0AC4"/>
    <w:rsid w:val="000F6B27"/>
    <w:rsid w:val="00127175"/>
    <w:rsid w:val="0016281E"/>
    <w:rsid w:val="001A0CCC"/>
    <w:rsid w:val="001B0269"/>
    <w:rsid w:val="002145C5"/>
    <w:rsid w:val="00226191"/>
    <w:rsid w:val="00231564"/>
    <w:rsid w:val="002325D8"/>
    <w:rsid w:val="00245EE9"/>
    <w:rsid w:val="00252812"/>
    <w:rsid w:val="00253473"/>
    <w:rsid w:val="00283340"/>
    <w:rsid w:val="00332446"/>
    <w:rsid w:val="00372B7F"/>
    <w:rsid w:val="003819F7"/>
    <w:rsid w:val="003A2EEA"/>
    <w:rsid w:val="003A789F"/>
    <w:rsid w:val="003C4D1C"/>
    <w:rsid w:val="003D5BCB"/>
    <w:rsid w:val="003D7947"/>
    <w:rsid w:val="004153EB"/>
    <w:rsid w:val="004413B8"/>
    <w:rsid w:val="00446F3B"/>
    <w:rsid w:val="00456492"/>
    <w:rsid w:val="00497DB8"/>
    <w:rsid w:val="004A613A"/>
    <w:rsid w:val="004B4D4C"/>
    <w:rsid w:val="004E0101"/>
    <w:rsid w:val="00526AB1"/>
    <w:rsid w:val="00542183"/>
    <w:rsid w:val="00572AE9"/>
    <w:rsid w:val="005B2C1B"/>
    <w:rsid w:val="006340EB"/>
    <w:rsid w:val="00672270"/>
    <w:rsid w:val="00673D41"/>
    <w:rsid w:val="006B3B97"/>
    <w:rsid w:val="0071113D"/>
    <w:rsid w:val="007251FC"/>
    <w:rsid w:val="00733EB4"/>
    <w:rsid w:val="00743AC8"/>
    <w:rsid w:val="0075344B"/>
    <w:rsid w:val="0075705B"/>
    <w:rsid w:val="00763DAB"/>
    <w:rsid w:val="00767A75"/>
    <w:rsid w:val="00773850"/>
    <w:rsid w:val="007900A4"/>
    <w:rsid w:val="0082580E"/>
    <w:rsid w:val="00884EF3"/>
    <w:rsid w:val="008D01C3"/>
    <w:rsid w:val="00912CCA"/>
    <w:rsid w:val="00922073"/>
    <w:rsid w:val="00943CB2"/>
    <w:rsid w:val="009B4DDE"/>
    <w:rsid w:val="00A517D0"/>
    <w:rsid w:val="00A557EA"/>
    <w:rsid w:val="00A859AB"/>
    <w:rsid w:val="00AA3920"/>
    <w:rsid w:val="00AD2DE1"/>
    <w:rsid w:val="00AF5110"/>
    <w:rsid w:val="00B37C0B"/>
    <w:rsid w:val="00B81FCC"/>
    <w:rsid w:val="00B94D99"/>
    <w:rsid w:val="00C54CC0"/>
    <w:rsid w:val="00C706EC"/>
    <w:rsid w:val="00C87080"/>
    <w:rsid w:val="00D30DFA"/>
    <w:rsid w:val="00D372C8"/>
    <w:rsid w:val="00D746B8"/>
    <w:rsid w:val="00D8086F"/>
    <w:rsid w:val="00DA01EC"/>
    <w:rsid w:val="00DC5A65"/>
    <w:rsid w:val="00DE4D32"/>
    <w:rsid w:val="00EA2423"/>
    <w:rsid w:val="00F35C89"/>
    <w:rsid w:val="00FF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7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2270"/>
  </w:style>
  <w:style w:type="paragraph" w:customStyle="1" w:styleId="c21">
    <w:name w:val="c21"/>
    <w:basedOn w:val="a"/>
    <w:rsid w:val="0067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53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0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7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2270"/>
  </w:style>
  <w:style w:type="paragraph" w:customStyle="1" w:styleId="c21">
    <w:name w:val="c21"/>
    <w:basedOn w:val="a"/>
    <w:rsid w:val="0067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53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АНК Башнефть</Company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2019-01-17T03:51:00Z</cp:lastPrinted>
  <dcterms:created xsi:type="dcterms:W3CDTF">2019-06-26T12:10:00Z</dcterms:created>
  <dcterms:modified xsi:type="dcterms:W3CDTF">2019-10-16T03:24:00Z</dcterms:modified>
</cp:coreProperties>
</file>