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41" w:rsidRPr="003E6941" w:rsidRDefault="003E6941" w:rsidP="003E6941">
      <w:pPr>
        <w:shd w:val="clear" w:color="auto" w:fill="FFFFFF"/>
        <w:spacing w:after="0" w:line="340" w:lineRule="atLeast"/>
        <w:jc w:val="center"/>
        <w:outlineLvl w:val="0"/>
        <w:rPr>
          <w:rFonts w:ascii="Roboto" w:eastAsia="Times New Roman" w:hAnsi="Roboto" w:cs="Times New Roman"/>
          <w:b/>
          <w:caps/>
          <w:color w:val="484848"/>
          <w:kern w:val="36"/>
          <w:sz w:val="24"/>
          <w:szCs w:val="24"/>
          <w:lang w:eastAsia="ru-RU"/>
        </w:rPr>
      </w:pPr>
      <w:r w:rsidRPr="003E6941">
        <w:rPr>
          <w:rFonts w:ascii="Roboto" w:eastAsia="Times New Roman" w:hAnsi="Roboto" w:cs="Times New Roman"/>
          <w:b/>
          <w:caps/>
          <w:color w:val="484848"/>
          <w:kern w:val="36"/>
          <w:sz w:val="24"/>
          <w:szCs w:val="24"/>
          <w:lang w:eastAsia="ru-RU"/>
        </w:rPr>
        <w:t>ПЛАВАНИЕ КАК ОСНОВА ЗДОРОВЬЯ ЧЕЛОВЕКА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b/>
          <w:color w:val="484848"/>
          <w:sz w:val="21"/>
          <w:szCs w:val="21"/>
          <w:lang w:eastAsia="ru-RU"/>
        </w:rPr>
      </w:pP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Вода - это источник жизни на нашей планете, поэтому неудивительно то, что люди и вода тесно связаны между собой.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Плавание является одним из самых приятных и полезных видов спорта. В воде тело человека ощущает себя иначе, чем на суше: появляется легкость, все движения приобретают чувство невесомости. Благодаря такому эффекту, в воде появляется возможность тренировать все группы мышц, прикладывая не так много усилий. Какую же пользу приносят занятия плаванием?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Плавание укрепляет все группы мышц и позволяет организму расслабиться. Занимаясь в бассейне, можно не только укрепить свое здоровье, но и восстановить организм после физических нагрузок или психологических потрясений, а для женщин это еще и возможность снизить или же сохранить вес.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Плавание непосредственно влияет на </w:t>
      </w:r>
      <w:proofErr w:type="spellStart"/>
      <w:proofErr w:type="gram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сердечно-сосудистую</w:t>
      </w:r>
      <w:proofErr w:type="spellEnd"/>
      <w:proofErr w:type="gram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 систему. </w:t>
      </w:r>
      <w:proofErr w:type="gram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В горизонтальном положение тела при плавании создаются облегченные условия для работы сердца.</w:t>
      </w:r>
      <w:proofErr w:type="gram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 Данное положение пловца, совместно с циклическими движениями, которые связанны с работой мышц, давление воды на подкожно-венозное русло, глубокое дыхание с помощью диафрагмы и взвешенное состояние тела - все это способствует притоку крови к сердцу, облегчая его работу. Поэтому плавание можно назвать средством укрепления </w:t>
      </w:r>
      <w:proofErr w:type="spellStart"/>
      <w:proofErr w:type="gram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 системы. У пловцов под влиянием тренировки происходят положительные изменения </w:t>
      </w:r>
      <w:proofErr w:type="spellStart"/>
      <w:proofErr w:type="gram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 системы: увеличивается сила и объем мышцы сердца, в состоянии покоя наступает брадикардия, возрастает систолический объем сердца [2].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Для девушек занятия плаванием прекрасная возможность подтянуть свое тело, ведь во время тренировок расходуется много калорий - на дистанциях до 1500 метров расход калорий составляет почти 500 килокалорий. Такое интенсивное сжигание калорий в организме происходит потому, как плотность воды приблизительно в 810 раз больше, нежели тот же показатель у воздуха, по этой причине, выполнение любых движений в воде сопряжено с серьезными затратами энергии [3].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Дыхание во время плавания становится более глубоким и учащенным, насыщая организм кислородом. Во время плавания в бассейне в процессе дыхании участвуют отдаленные сегменты легких, предотвращая возникновение застойных явлений. Значительная нагрузка воды на грудную клетку при вдохе и на дыхательные мышцы при форсированном выдохе в воду, тренирует мышцы дыхательной системы.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При занятии плаванием на тело пловца действуют сила тяжести и выталкивающая сила, равная весу вытесненной им воды. В воде человек находится в состоянии гидростатической невесомости, что позволяет разгрузить опорно-двигательную систему от давления на него веса тела. Это формирует условия для коррекции нарушенной осанки и восстановления двигательных функций, утраченных из-за травм, и главное для предупреждения их последствий.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При плавании работают почти все мышцы тела, что способствует гармоничному развитию мускулатуры и подвижности в основных суставах спортсмена. Непрерывная работа ногами в быстром темпе с постоянным преодолением сопротивления воды, выполняемая без опоры на твердую поверхность, тренирует мышцы и связки голеностопного и коленного сустава.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Плавание и лечебная гимнастика в воде имеют неоценимое значение для лиц с нарушениями опорно-двигательного аппарата, и в особенности позвоночника, ведь он является опорой туловища, головы и конечностей. Плавание имеет неотъемлемую ценность в профилактике нарушения осанки.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Для подрастающего организма плавание в особенности полезно, так как по причине сниженных нагрузок на формирующийся детский позвоночник, вырабатывается правильная осанка и предупреждается развитие плоскостопия, при </w:t>
      </w:r>
      <w:proofErr w:type="gram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этом</w:t>
      </w:r>
      <w:proofErr w:type="gram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 не требуя повышенных нагрузок на суставы. У детей укрепляется нервная система, сон становится лучше, тонус всего организма существенно повышается. Отмечается развитие целеустремленности, самообладания, способность действовать в коллективе и проявлять самостоятельность. Чем раньше ребенок научится плавать, тем ярче будут видны положительные воздействия плавания на развитие детского организма.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lastRenderedPageBreak/>
        <w:t xml:space="preserve">Польза плавания для позвоночника заключается </w:t>
      </w:r>
      <w:proofErr w:type="gram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в</w:t>
      </w:r>
      <w:proofErr w:type="gram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:</w:t>
      </w:r>
    </w:p>
    <w:p w:rsidR="003E6941" w:rsidRPr="003E6941" w:rsidRDefault="003E6941" w:rsidP="003E6941">
      <w:pPr>
        <w:numPr>
          <w:ilvl w:val="0"/>
          <w:numId w:val="1"/>
        </w:numPr>
        <w:shd w:val="clear" w:color="auto" w:fill="FFFFFF"/>
        <w:spacing w:after="121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естественной разгрузке позвоночника;</w:t>
      </w:r>
    </w:p>
    <w:p w:rsidR="003E6941" w:rsidRPr="003E6941" w:rsidRDefault="003E6941" w:rsidP="003E6941">
      <w:pPr>
        <w:numPr>
          <w:ilvl w:val="0"/>
          <w:numId w:val="1"/>
        </w:numPr>
        <w:shd w:val="clear" w:color="auto" w:fill="FFFFFF"/>
        <w:spacing w:after="121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коррекции асимметрии межпозвонковых мышц;</w:t>
      </w:r>
    </w:p>
    <w:p w:rsidR="003E6941" w:rsidRPr="003E6941" w:rsidRDefault="003E6941" w:rsidP="003E6941">
      <w:pPr>
        <w:numPr>
          <w:ilvl w:val="0"/>
          <w:numId w:val="1"/>
        </w:numPr>
        <w:shd w:val="clear" w:color="auto" w:fill="FFFFFF"/>
        <w:spacing w:after="121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укрепление мышц опорно-двигательного аппарата;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Вода </w:t>
      </w:r>
      <w:proofErr w:type="gram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оказывает массажирующий эффект</w:t>
      </w:r>
      <w:proofErr w:type="gram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, воздействуя на нервные окончания по всей поверхности тела, расслабляет и успокаивает. Воздействие температуры воды регулирует процессы возбуждения и торможения, снимается утомление, улучшается память и внимание за счет улучшения кровообращения мозга. Всё это благоприятно влияет на центральную нервную систему – после плавания человек легче засыпает и крепче спит. Кроме того, вода вызывает приятные ассоциации, которых часто не хватает в повседневности, влияя этим благотворно на психологическое и эмоциональное состояние в целом.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В жизни каждого ежедневно происходят различные ситуации, которые влияют на наше психологическое здоровье. Так как во время плавания тело находится в горизонтальном положении, то это способствует быстрому достижению состояния релаксации, что необходимо после длительного и тяжелого дня. Думайте о приятном. В воде вы не видите и не слышите, что происходит вокруг, вы ни с кем не разговариваете - вы можете только размышлять. Думайте о чём-нибудь хорошем, концентрируйтесь на дыхании, представьте, свою мечту и «плывите» к ней.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Плавание должно стать привычкой, и только тогда каждый сможет добиться успехов в этом виде спорта. Для покорения глубин, следует разбираться в стилях плавания, ведь в плавании красота и эффективность техники зависит от силы, плавности и быстроты.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Существуют такие стили как: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Плавание на груди, или кроль - стиль, при котором пловец совершает широкие гребки вдоль тела поочередно левой и правой рукой, одновременно работая ногами. Лицо спортсмена находится в воде, и только в момент гребка пловец поворачивает голову, для того чтобы совершить вдох [4].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Плавание на спине - стиль плавания на спине. Так же, как в кроле, пловец совершает здесь попеременные гребки руками, в то же время непрерывно и попеременно поднимая, и опуская ноги. Так как лицо спортсмена почти постоянно находится над поверхностью воды, исключается потребность выдохов в воду.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Баттерфляй - стиль плавания на груди, при котором пловец совершает одновременные и симметричные движения левой и правой рукой, выполняя мощный гребок. Из-за этого мощного гребка передняя часть корпуса приподнимается над водой, совершая в то же время волнообразные движения ногами и тазом. Среди всех стилей плавания баттерфляй требует максимальной выносливости.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Брасс - стиль плавания на груди, при котором пловец совершает одновременные и симметричные движения рук, а также синхронные и симметричные движения ног в горизонтальной плоскости под поверхностью воды [1]. 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Стоит также отметить синхронное плавание. Этот вид спорта, связанный с выполнением в воде разнообразных фигур под музыку. Однако, независимо от кажущейся легкости, он является весьма требовательным: спортсменки испытывают серьезные физические нагрузки, им нужно обладать выносливостью, гибкостью, изяществом, отточенным мастерством и исключительным контролем дыхания.</w:t>
      </w:r>
    </w:p>
    <w:p w:rsidR="003E6941" w:rsidRPr="003E6941" w:rsidRDefault="003E6941" w:rsidP="003E6941">
      <w:pPr>
        <w:shd w:val="clear" w:color="auto" w:fill="FFFFFF"/>
        <w:spacing w:after="258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В любом возрасте, при любом уровне подготовки плавание – идеальный вид спортивной активности. Плавание не только тренировка, полезная для физического здоровья, но и приятное времяпрепровождение. Плавание формирует характер, укрепляет самодисциплину, и обеспечивает гармоничное развитие мускулатуры тела, укрепляя здоровье.</w:t>
      </w:r>
    </w:p>
    <w:p w:rsidR="003E6941" w:rsidRPr="003E6941" w:rsidRDefault="003E6941" w:rsidP="003E694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proofErr w:type="gram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Возможно</w:t>
      </w:r>
      <w:proofErr w:type="gram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 человек не может летать, но плавание - это самое лучшее после полета. </w:t>
      </w: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br/>
      </w: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br/>
        <w:t>Пожалуйста, не забудьте правильно оформить цитату: </w:t>
      </w: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br/>
        <w:t xml:space="preserve">Васильева У.Ю., Мелихов Я.П., </w:t>
      </w:r>
      <w:proofErr w:type="spell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Ляшенко</w:t>
      </w:r>
      <w:proofErr w:type="spell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 А.А. ПЛАВАНИЕ КАК ОСНОВА ЗДОРОВЬЯ ЧЕЛОВЕКА // </w:t>
      </w:r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lastRenderedPageBreak/>
        <w:t>Студенческий: электрон</w:t>
      </w:r>
      <w:proofErr w:type="gram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.</w:t>
      </w:r>
      <w:proofErr w:type="gram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 xml:space="preserve"> </w:t>
      </w:r>
      <w:proofErr w:type="spellStart"/>
      <w:proofErr w:type="gramStart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н</w:t>
      </w:r>
      <w:proofErr w:type="gram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аучн</w:t>
      </w:r>
      <w:proofErr w:type="spellEnd"/>
      <w:r w:rsidRPr="003E694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. журн. 2017. № 5(5). URL: https://sibac.info/journal/student/5/75704 (дата обращения: 09.11.2019).</w:t>
      </w:r>
    </w:p>
    <w:p w:rsidR="009B0201" w:rsidRDefault="009B0201"/>
    <w:sectPr w:rsidR="009B0201" w:rsidSect="009B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E3E1D"/>
    <w:multiLevelType w:val="multilevel"/>
    <w:tmpl w:val="3E441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3E6941"/>
    <w:rsid w:val="003E6941"/>
    <w:rsid w:val="009B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01"/>
  </w:style>
  <w:style w:type="paragraph" w:styleId="1">
    <w:name w:val="heading 1"/>
    <w:basedOn w:val="a"/>
    <w:link w:val="10"/>
    <w:uiPriority w:val="9"/>
    <w:qFormat/>
    <w:rsid w:val="003E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6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2019-11-09T06:09:00Z</dcterms:created>
  <dcterms:modified xsi:type="dcterms:W3CDTF">2019-11-09T06:10:00Z</dcterms:modified>
</cp:coreProperties>
</file>