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6F" w:rsidRPr="00393A46" w:rsidRDefault="000F546F" w:rsidP="00393A46">
      <w:pPr>
        <w:pStyle w:val="2"/>
        <w:spacing w:before="0" w:line="240" w:lineRule="auto"/>
        <w:jc w:val="center"/>
        <w:rPr>
          <w:rFonts w:ascii="Times New Roman" w:hAnsi="Times New Roman"/>
          <w:bCs w:val="0"/>
          <w:i/>
          <w:color w:val="000000"/>
          <w:sz w:val="24"/>
          <w:szCs w:val="24"/>
        </w:rPr>
      </w:pPr>
      <w:r w:rsidRPr="00393A46">
        <w:rPr>
          <w:rFonts w:ascii="Times New Roman" w:hAnsi="Times New Roman"/>
          <w:bCs w:val="0"/>
          <w:color w:val="000000"/>
          <w:sz w:val="24"/>
          <w:szCs w:val="24"/>
        </w:rPr>
        <w:t>Муниципальное казённое общеобразовательн</w:t>
      </w:r>
      <w:r w:rsidRPr="00393A46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>ое</w:t>
      </w:r>
      <w:r w:rsidRPr="00393A46">
        <w:rPr>
          <w:rFonts w:ascii="Times New Roman" w:hAnsi="Times New Roman"/>
          <w:bCs w:val="0"/>
          <w:color w:val="000000"/>
          <w:sz w:val="24"/>
          <w:szCs w:val="24"/>
        </w:rPr>
        <w:t xml:space="preserve"> учреждение </w:t>
      </w:r>
    </w:p>
    <w:p w:rsidR="000F546F" w:rsidRPr="00393A46" w:rsidRDefault="000F546F" w:rsidP="00393A46">
      <w:pPr>
        <w:pStyle w:val="2"/>
        <w:spacing w:before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93A46">
        <w:rPr>
          <w:rFonts w:ascii="Times New Roman" w:hAnsi="Times New Roman"/>
          <w:bCs w:val="0"/>
          <w:color w:val="000000"/>
          <w:sz w:val="24"/>
          <w:szCs w:val="24"/>
        </w:rPr>
        <w:t>«Мыскаменская школа-интернат»</w:t>
      </w:r>
    </w:p>
    <w:p w:rsidR="000F546F" w:rsidRPr="00393A46" w:rsidRDefault="000F546F" w:rsidP="00393A46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393A4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0F546F" w:rsidRPr="00393A46" w:rsidRDefault="000F546F" w:rsidP="00393A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46" w:type="dxa"/>
        <w:jc w:val="center"/>
        <w:tblCellSpacing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2220"/>
        <w:gridCol w:w="2751"/>
        <w:gridCol w:w="2457"/>
      </w:tblGrid>
      <w:tr w:rsidR="000F546F" w:rsidRPr="00393A46" w:rsidTr="000F546F">
        <w:trPr>
          <w:tblCellSpacing w:w="22" w:type="dxa"/>
          <w:jc w:val="center"/>
        </w:trPr>
        <w:tc>
          <w:tcPr>
            <w:tcW w:w="2552" w:type="dxa"/>
            <w:shd w:val="clear" w:color="auto" w:fill="FFFFFF"/>
            <w:hideMark/>
          </w:tcPr>
          <w:p w:rsidR="000F546F" w:rsidRPr="00393A46" w:rsidRDefault="000F546F" w:rsidP="00393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методическим </w:t>
            </w:r>
          </w:p>
          <w:p w:rsidR="000F546F" w:rsidRPr="00393A46" w:rsidRDefault="000F546F" w:rsidP="00393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>объединением учителей</w:t>
            </w:r>
          </w:p>
          <w:p w:rsidR="000F546F" w:rsidRPr="00393A46" w:rsidRDefault="000F546F" w:rsidP="00393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>эстетического цикла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Протокол от «___» ___________20</w:t>
            </w:r>
            <w:r w:rsidR="00393A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A46">
              <w:rPr>
                <w:rFonts w:ascii="Times New Roman" w:hAnsi="Times New Roman"/>
                <w:sz w:val="24"/>
                <w:szCs w:val="24"/>
              </w:rPr>
              <w:t>г.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 №____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Руководитель _________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Ю.Ю. Кондратюк</w:t>
            </w:r>
          </w:p>
        </w:tc>
        <w:tc>
          <w:tcPr>
            <w:tcW w:w="2176" w:type="dxa"/>
            <w:shd w:val="clear" w:color="auto" w:fill="FFFFFF"/>
            <w:hideMark/>
          </w:tcPr>
          <w:tbl>
            <w:tblPr>
              <w:tblW w:w="214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6"/>
            </w:tblGrid>
            <w:tr w:rsidR="000F546F" w:rsidRPr="00393A46" w:rsidTr="000F546F">
              <w:trPr>
                <w:trHeight w:val="2048"/>
              </w:trPr>
              <w:tc>
                <w:tcPr>
                  <w:tcW w:w="2146" w:type="dxa"/>
                </w:tcPr>
                <w:p w:rsidR="000F546F" w:rsidRPr="00393A46" w:rsidRDefault="000F546F" w:rsidP="00393A46">
                  <w:pPr>
                    <w:pStyle w:val="Default"/>
                    <w:ind w:right="-73"/>
                    <w:rPr>
                      <w:bCs/>
                    </w:rPr>
                  </w:pPr>
                  <w:r w:rsidRPr="00393A46">
                    <w:rPr>
                      <w:bCs/>
                    </w:rPr>
                    <w:t>СОГЛАСОВАНО</w:t>
                  </w:r>
                </w:p>
                <w:p w:rsidR="000F546F" w:rsidRPr="00393A46" w:rsidRDefault="000F546F" w:rsidP="00393A46">
                  <w:pPr>
                    <w:pStyle w:val="Default"/>
                    <w:ind w:right="-73"/>
                  </w:pPr>
                  <w:r w:rsidRPr="00393A46">
                    <w:t xml:space="preserve">Заместитель директора школы-интерната по УВР _________/ С.З. Рахимбакиев </w:t>
                  </w:r>
                </w:p>
                <w:p w:rsidR="000F546F" w:rsidRPr="00393A46" w:rsidRDefault="000F546F" w:rsidP="00393A46">
                  <w:pPr>
                    <w:pStyle w:val="Default"/>
                    <w:ind w:right="-73"/>
                  </w:pPr>
                  <w:r w:rsidRPr="00393A46">
                    <w:t>от «__» ________20</w:t>
                  </w:r>
                  <w:r w:rsidR="00393A46">
                    <w:t xml:space="preserve">   </w:t>
                  </w:r>
                  <w:r w:rsidRPr="00393A46">
                    <w:t xml:space="preserve">г. </w:t>
                  </w:r>
                </w:p>
              </w:tc>
            </w:tr>
          </w:tbl>
          <w:p w:rsidR="000F546F" w:rsidRPr="00393A46" w:rsidRDefault="000F546F" w:rsidP="00393A46">
            <w:pPr>
              <w:pStyle w:val="Default"/>
              <w:rPr>
                <w:color w:val="auto"/>
              </w:rPr>
            </w:pPr>
          </w:p>
          <w:p w:rsidR="000F546F" w:rsidRPr="00393A46" w:rsidRDefault="000F546F" w:rsidP="00393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546F" w:rsidRPr="00393A46" w:rsidRDefault="000F546F" w:rsidP="00393A46">
            <w:pPr>
              <w:spacing w:after="0" w:line="240" w:lineRule="auto"/>
              <w:ind w:left="103" w:hanging="103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>  СОГЛАСОВАНО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Заместитель директора школы - интерната по МР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_______   Ю.Ю. Лезина «____» _______20</w:t>
            </w:r>
            <w:r w:rsidR="00393A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A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F546F" w:rsidRPr="00393A46" w:rsidRDefault="000F546F" w:rsidP="00393A46">
            <w:pPr>
              <w:spacing w:after="0" w:line="240" w:lineRule="auto"/>
              <w:ind w:left="103" w:hanging="103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 xml:space="preserve"> Протокол НМС</w:t>
            </w:r>
          </w:p>
          <w:p w:rsidR="000F546F" w:rsidRPr="00393A46" w:rsidRDefault="000F546F" w:rsidP="00393A46">
            <w:pPr>
              <w:spacing w:after="0" w:line="240" w:lineRule="auto"/>
              <w:ind w:left="103" w:hanging="103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 xml:space="preserve"> «____»________20</w:t>
            </w:r>
            <w:r w:rsidR="00393A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A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F546F" w:rsidRPr="00393A46" w:rsidRDefault="000F546F" w:rsidP="00393A46">
            <w:pPr>
              <w:spacing w:after="0" w:line="240" w:lineRule="auto"/>
              <w:ind w:left="103" w:hanging="103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 xml:space="preserve"> №_____</w:t>
            </w:r>
          </w:p>
        </w:tc>
        <w:tc>
          <w:tcPr>
            <w:tcW w:w="2391" w:type="dxa"/>
            <w:shd w:val="clear" w:color="auto" w:fill="FFFFFF"/>
            <w:hideMark/>
          </w:tcPr>
          <w:p w:rsidR="000F546F" w:rsidRPr="00393A46" w:rsidRDefault="000F546F" w:rsidP="00393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6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Директор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_________Н.А. Подгорных «___» ________20</w:t>
            </w:r>
            <w:r w:rsidR="00393A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A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Приказ «___» ___20</w:t>
            </w:r>
            <w:r w:rsidR="00393A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A46">
              <w:rPr>
                <w:rFonts w:ascii="Times New Roman" w:hAnsi="Times New Roman"/>
                <w:sz w:val="24"/>
                <w:szCs w:val="24"/>
              </w:rPr>
              <w:t>г.</w:t>
            </w:r>
            <w:r w:rsidRPr="00393A46">
              <w:rPr>
                <w:rFonts w:ascii="Times New Roman" w:hAnsi="Times New Roman"/>
                <w:sz w:val="24"/>
                <w:szCs w:val="24"/>
              </w:rPr>
              <w:br/>
              <w:t>№ ____</w:t>
            </w:r>
          </w:p>
        </w:tc>
      </w:tr>
    </w:tbl>
    <w:p w:rsidR="000F546F" w:rsidRDefault="000F546F" w:rsidP="000F546F">
      <w:pPr>
        <w:jc w:val="center"/>
        <w:rPr>
          <w:color w:val="000000"/>
        </w:rPr>
      </w:pPr>
    </w:p>
    <w:p w:rsidR="000F546F" w:rsidRDefault="000F546F" w:rsidP="000F546F">
      <w:pPr>
        <w:jc w:val="center"/>
        <w:rPr>
          <w:color w:val="000000"/>
        </w:rPr>
      </w:pPr>
    </w:p>
    <w:p w:rsidR="000F546F" w:rsidRPr="00873EF5" w:rsidRDefault="000F546F" w:rsidP="00873EF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0F546F" w:rsidRPr="00873EF5" w:rsidRDefault="000F546F" w:rsidP="00873E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73EF5">
        <w:rPr>
          <w:rFonts w:ascii="Times New Roman" w:hAnsi="Times New Roman"/>
          <w:color w:val="000000"/>
          <w:sz w:val="24"/>
        </w:rPr>
        <w:t>    </w:t>
      </w:r>
      <w:r w:rsidRPr="00873EF5">
        <w:rPr>
          <w:rFonts w:ascii="Times New Roman" w:hAnsi="Times New Roman"/>
          <w:color w:val="000000"/>
          <w:sz w:val="24"/>
        </w:rPr>
        <w:br/>
      </w:r>
      <w:r w:rsidRPr="00873EF5">
        <w:rPr>
          <w:rFonts w:ascii="Times New Roman" w:hAnsi="Times New Roman"/>
          <w:b/>
          <w:color w:val="000000"/>
          <w:sz w:val="24"/>
          <w:shd w:val="clear" w:color="auto" w:fill="FFFFFF"/>
        </w:rPr>
        <w:t>РАБОЧАЯ ПРОГРАММА</w:t>
      </w:r>
    </w:p>
    <w:p w:rsidR="000F546F" w:rsidRPr="00873EF5" w:rsidRDefault="000F546F" w:rsidP="00873EF5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> </w:t>
      </w:r>
    </w:p>
    <w:p w:rsidR="000F546F" w:rsidRPr="00873EF5" w:rsidRDefault="000F546F" w:rsidP="00873E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>по профессионально-трудовому обучению</w:t>
      </w:r>
    </w:p>
    <w:p w:rsidR="000F546F" w:rsidRPr="00873EF5" w:rsidRDefault="000F546F" w:rsidP="00873E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0F546F" w:rsidRPr="00873EF5" w:rsidRDefault="000F546F" w:rsidP="00873E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 xml:space="preserve">для 8 класса </w:t>
      </w: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(коррекционного </w:t>
      </w:r>
      <w:r w:rsidRPr="00873EF5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VIII</w:t>
      </w: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 xml:space="preserve"> вида)</w:t>
      </w:r>
    </w:p>
    <w:p w:rsidR="000F546F" w:rsidRPr="00873EF5" w:rsidRDefault="000F546F" w:rsidP="00873E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0F546F" w:rsidRPr="00873EF5" w:rsidRDefault="000F546F" w:rsidP="00873EF5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> </w:t>
      </w:r>
    </w:p>
    <w:p w:rsidR="000F546F" w:rsidRPr="00873EF5" w:rsidRDefault="000F546F" w:rsidP="00873EF5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0F546F" w:rsidRPr="00873EF5" w:rsidRDefault="000F546F" w:rsidP="00873EF5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0F546F" w:rsidRPr="00873EF5" w:rsidRDefault="000F546F" w:rsidP="00873E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>Автор-составитель: учитель технологии Волосников Евгений Петрович</w:t>
      </w:r>
    </w:p>
    <w:p w:rsidR="000F546F" w:rsidRDefault="000F546F" w:rsidP="000F546F">
      <w:pPr>
        <w:jc w:val="both"/>
        <w:rPr>
          <w:color w:val="000000"/>
          <w:shd w:val="clear" w:color="auto" w:fill="FFFFFF"/>
        </w:rPr>
      </w:pPr>
    </w:p>
    <w:p w:rsidR="000F546F" w:rsidRDefault="000F546F" w:rsidP="000F546F">
      <w:pPr>
        <w:jc w:val="both"/>
        <w:rPr>
          <w:color w:val="000000"/>
          <w:shd w:val="clear" w:color="auto" w:fill="FFFFFF"/>
        </w:rPr>
      </w:pPr>
    </w:p>
    <w:p w:rsidR="000F546F" w:rsidRDefault="000F546F" w:rsidP="000F546F">
      <w:pPr>
        <w:jc w:val="both"/>
        <w:rPr>
          <w:color w:val="000000"/>
          <w:shd w:val="clear" w:color="auto" w:fill="FFFFFF"/>
        </w:rPr>
      </w:pPr>
    </w:p>
    <w:p w:rsidR="000F546F" w:rsidRDefault="000F546F" w:rsidP="000F546F">
      <w:pPr>
        <w:jc w:val="both"/>
        <w:rPr>
          <w:color w:val="000000"/>
          <w:shd w:val="clear" w:color="auto" w:fill="FFFFFF"/>
        </w:rPr>
      </w:pPr>
    </w:p>
    <w:p w:rsidR="000F546F" w:rsidRDefault="000F546F" w:rsidP="000F546F">
      <w:pPr>
        <w:jc w:val="both"/>
        <w:rPr>
          <w:color w:val="000000"/>
          <w:shd w:val="clear" w:color="auto" w:fill="FFFFFF"/>
        </w:rPr>
      </w:pPr>
    </w:p>
    <w:p w:rsidR="000F546F" w:rsidRPr="00292304" w:rsidRDefault="000F546F" w:rsidP="000F546F">
      <w:pPr>
        <w:jc w:val="right"/>
        <w:rPr>
          <w:color w:val="000000"/>
          <w:shd w:val="clear" w:color="auto" w:fill="FFFFFF"/>
        </w:rPr>
      </w:pPr>
      <w:r w:rsidRPr="00292304">
        <w:rPr>
          <w:color w:val="000000"/>
          <w:shd w:val="clear" w:color="auto" w:fill="FFFFFF"/>
        </w:rPr>
        <w:t> </w:t>
      </w:r>
    </w:p>
    <w:p w:rsidR="000F546F" w:rsidRDefault="000F546F" w:rsidP="000F546F">
      <w:pPr>
        <w:jc w:val="center"/>
        <w:rPr>
          <w:color w:val="000000"/>
          <w:shd w:val="clear" w:color="auto" w:fill="FFFFFF"/>
        </w:rPr>
      </w:pPr>
    </w:p>
    <w:p w:rsidR="000F546F" w:rsidRDefault="000F546F" w:rsidP="000F546F">
      <w:pPr>
        <w:jc w:val="center"/>
        <w:rPr>
          <w:color w:val="000000"/>
          <w:shd w:val="clear" w:color="auto" w:fill="FFFFFF"/>
        </w:rPr>
      </w:pPr>
    </w:p>
    <w:p w:rsidR="000F546F" w:rsidRDefault="000F546F" w:rsidP="000F546F">
      <w:pPr>
        <w:jc w:val="center"/>
        <w:rPr>
          <w:color w:val="000000"/>
          <w:shd w:val="clear" w:color="auto" w:fill="FFFFFF"/>
        </w:rPr>
      </w:pPr>
    </w:p>
    <w:p w:rsidR="000F546F" w:rsidRPr="00873EF5" w:rsidRDefault="000F546F" w:rsidP="000F546F">
      <w:pPr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0F546F" w:rsidRPr="00873EF5" w:rsidRDefault="000F546F" w:rsidP="000F546F">
      <w:pPr>
        <w:tabs>
          <w:tab w:val="left" w:pos="5355"/>
        </w:tabs>
        <w:jc w:val="center"/>
        <w:rPr>
          <w:rFonts w:ascii="Times New Roman" w:hAnsi="Times New Roman"/>
          <w:color w:val="000000"/>
          <w:sz w:val="24"/>
        </w:rPr>
      </w:pP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>201</w:t>
      </w:r>
      <w:r w:rsidR="00873EF5">
        <w:rPr>
          <w:rFonts w:ascii="Times New Roman" w:hAnsi="Times New Roman"/>
          <w:color w:val="000000"/>
          <w:sz w:val="24"/>
          <w:shd w:val="clear" w:color="auto" w:fill="FFFFFF"/>
        </w:rPr>
        <w:t>7</w:t>
      </w:r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 xml:space="preserve"> – 201</w:t>
      </w:r>
      <w:r w:rsidR="00873EF5">
        <w:rPr>
          <w:rFonts w:ascii="Times New Roman" w:hAnsi="Times New Roman"/>
          <w:color w:val="000000"/>
          <w:sz w:val="24"/>
          <w:shd w:val="clear" w:color="auto" w:fill="FFFFFF"/>
        </w:rPr>
        <w:t>8</w:t>
      </w:r>
      <w:bookmarkStart w:id="0" w:name="_GoBack"/>
      <w:bookmarkEnd w:id="0"/>
      <w:r w:rsidRPr="00873EF5">
        <w:rPr>
          <w:rFonts w:ascii="Times New Roman" w:hAnsi="Times New Roman"/>
          <w:color w:val="000000"/>
          <w:sz w:val="24"/>
          <w:shd w:val="clear" w:color="auto" w:fill="FFFFFF"/>
        </w:rPr>
        <w:t xml:space="preserve"> учебный год</w:t>
      </w:r>
    </w:p>
    <w:p w:rsidR="00F47A5E" w:rsidRPr="00692A9C" w:rsidRDefault="00DA13B4" w:rsidP="00CF11A5">
      <w:pPr>
        <w:pStyle w:val="a3"/>
        <w:tabs>
          <w:tab w:val="clear" w:pos="708"/>
          <w:tab w:val="left" w:pos="284"/>
          <w:tab w:val="left" w:pos="709"/>
          <w:tab w:val="left" w:pos="2552"/>
        </w:tabs>
        <w:ind w:firstLine="709"/>
        <w:jc w:val="center"/>
        <w:rPr>
          <w:b/>
          <w:bCs/>
          <w:spacing w:val="3"/>
        </w:rPr>
      </w:pPr>
      <w:r>
        <w:rPr>
          <w:b/>
          <w:bCs/>
          <w:spacing w:val="3"/>
        </w:rPr>
        <w:lastRenderedPageBreak/>
        <w:t>1.</w:t>
      </w:r>
      <w:r w:rsidR="00CD6350" w:rsidRPr="00692A9C">
        <w:rPr>
          <w:b/>
          <w:bCs/>
          <w:spacing w:val="3"/>
        </w:rPr>
        <w:t>ПОЯСНИТЕЛЬНАЯ ЗАПИСКА</w:t>
      </w:r>
    </w:p>
    <w:p w:rsidR="00F47A5E" w:rsidRPr="00692A9C" w:rsidRDefault="00F47A5E" w:rsidP="00CF11A5">
      <w:pPr>
        <w:pStyle w:val="a3"/>
        <w:tabs>
          <w:tab w:val="clear" w:pos="708"/>
          <w:tab w:val="left" w:pos="284"/>
          <w:tab w:val="left" w:pos="709"/>
          <w:tab w:val="left" w:pos="996"/>
          <w:tab w:val="left" w:pos="2552"/>
        </w:tabs>
        <w:ind w:firstLine="709"/>
      </w:pPr>
      <w:r w:rsidRPr="00692A9C">
        <w:tab/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 xml:space="preserve">Рабочая программа по </w:t>
      </w:r>
      <w:r w:rsidR="007F075B" w:rsidRPr="007F075B">
        <w:rPr>
          <w:rFonts w:eastAsia="Calibri"/>
          <w:color w:val="000000"/>
          <w:szCs w:val="24"/>
          <w:lang w:eastAsia="en-US"/>
        </w:rPr>
        <w:t xml:space="preserve">профессионально-трудовому обучению </w:t>
      </w:r>
      <w:r w:rsidRPr="00E001E5">
        <w:rPr>
          <w:rFonts w:eastAsia="Calibri"/>
          <w:color w:val="000000"/>
          <w:szCs w:val="24"/>
          <w:lang w:eastAsia="en-US"/>
        </w:rPr>
        <w:t xml:space="preserve">для </w:t>
      </w:r>
      <w:r>
        <w:rPr>
          <w:rFonts w:eastAsia="Calibri"/>
          <w:color w:val="000000"/>
          <w:szCs w:val="24"/>
          <w:lang w:eastAsia="en-US"/>
        </w:rPr>
        <w:t>8</w:t>
      </w:r>
      <w:r w:rsidRPr="00E001E5">
        <w:rPr>
          <w:rFonts w:eastAsia="Calibri"/>
          <w:color w:val="000000"/>
          <w:szCs w:val="24"/>
          <w:lang w:eastAsia="en-US"/>
        </w:rPr>
        <w:t xml:space="preserve"> класса (технический труд) МКОУ «Мыскаменская школа интернат» составлена в соответствии:</w:t>
      </w:r>
    </w:p>
    <w:p w:rsidR="00E001E5" w:rsidRPr="00E001E5" w:rsidRDefault="00E001E5" w:rsidP="00A74378">
      <w:pPr>
        <w:pStyle w:val="a5"/>
        <w:numPr>
          <w:ilvl w:val="0"/>
          <w:numId w:val="45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ФЗ №279-ФЗ от 29.12.2012 «Об образовании в РФ».</w:t>
      </w:r>
    </w:p>
    <w:p w:rsidR="00E001E5" w:rsidRPr="00E001E5" w:rsidRDefault="00E001E5" w:rsidP="00A74378">
      <w:pPr>
        <w:pStyle w:val="a5"/>
        <w:numPr>
          <w:ilvl w:val="0"/>
          <w:numId w:val="45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Приказ Министерства образования РФ № 29/2065-п от 10.04.2002 года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E001E5" w:rsidRPr="00E001E5" w:rsidRDefault="00E001E5" w:rsidP="00A74378">
      <w:pPr>
        <w:pStyle w:val="a5"/>
        <w:numPr>
          <w:ilvl w:val="0"/>
          <w:numId w:val="45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Санитарно-гигиенические требования, введенные в действие постановлением Главного государственного санитарного врача Российской Федерации от 29 декабря 2010 г. № 189 «Об утверждении СанПиН 2.4.2.2821-10. Санитарно-эпидемиологические требования к условиям и организации обучения в общеобразовательном учреждении».</w:t>
      </w:r>
    </w:p>
    <w:p w:rsidR="00E001E5" w:rsidRPr="00E001E5" w:rsidRDefault="00E001E5" w:rsidP="00A74378">
      <w:pPr>
        <w:pStyle w:val="a5"/>
        <w:numPr>
          <w:ilvl w:val="0"/>
          <w:numId w:val="45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Основной образовательной программы основного общего образования МКОУ «Мыскаменская школа-интернат» на 2013-2018 учебный год»</w:t>
      </w:r>
    </w:p>
    <w:p w:rsidR="00E001E5" w:rsidRDefault="00E001E5" w:rsidP="00A74378">
      <w:pPr>
        <w:pStyle w:val="a5"/>
        <w:numPr>
          <w:ilvl w:val="0"/>
          <w:numId w:val="45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Учебного плана МКУО «Мыскаменская школа-интернат» на 2015-2016 учебный год.</w:t>
      </w:r>
    </w:p>
    <w:p w:rsidR="00BB4F50" w:rsidRPr="00E001E5" w:rsidRDefault="00BB4F50" w:rsidP="00BB4F50">
      <w:pPr>
        <w:pStyle w:val="a5"/>
        <w:tabs>
          <w:tab w:val="left" w:pos="426"/>
          <w:tab w:val="left" w:pos="709"/>
        </w:tabs>
        <w:ind w:left="426"/>
        <w:jc w:val="both"/>
        <w:rPr>
          <w:rFonts w:eastAsia="Calibri"/>
          <w:color w:val="000000"/>
          <w:szCs w:val="24"/>
          <w:lang w:eastAsia="en-US"/>
        </w:rPr>
      </w:pP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Рабоч</w:t>
      </w:r>
      <w:r w:rsidR="00CF1781">
        <w:rPr>
          <w:rFonts w:eastAsia="Calibri"/>
          <w:color w:val="000000"/>
          <w:szCs w:val="24"/>
          <w:lang w:eastAsia="en-US"/>
        </w:rPr>
        <w:t>ая программа по технологии для 7</w:t>
      </w:r>
      <w:r w:rsidRPr="00E001E5">
        <w:rPr>
          <w:rFonts w:eastAsia="Calibri"/>
          <w:color w:val="000000"/>
          <w:szCs w:val="24"/>
          <w:lang w:eastAsia="en-US"/>
        </w:rPr>
        <w:t xml:space="preserve"> класса составлена на основе программы специальных (коррекционных) образовательных учреждений VIII вида 5-9 кл.: В2 сб./ под редакцией В.В.Воронковой. – М.: Гуманитар. изд. центр ВЛАДОС. 2014. - Сб.2. - 304 с. к учебникам:</w:t>
      </w:r>
    </w:p>
    <w:p w:rsidR="00E001E5" w:rsidRPr="00E001E5" w:rsidRDefault="00E001E5" w:rsidP="0053629F">
      <w:pPr>
        <w:pStyle w:val="a5"/>
        <w:numPr>
          <w:ilvl w:val="0"/>
          <w:numId w:val="44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Тищенко А.Т.Технология. Технический труд. Учебник для учащихся о</w:t>
      </w:r>
      <w:r w:rsidR="0064178F">
        <w:rPr>
          <w:rFonts w:eastAsia="Calibri"/>
          <w:color w:val="000000"/>
          <w:szCs w:val="24"/>
          <w:lang w:eastAsia="en-US"/>
        </w:rPr>
        <w:t>бщеобр</w:t>
      </w:r>
      <w:r w:rsidR="00CF1781">
        <w:rPr>
          <w:rFonts w:eastAsia="Calibri"/>
          <w:color w:val="000000"/>
          <w:szCs w:val="24"/>
          <w:lang w:eastAsia="en-US"/>
        </w:rPr>
        <w:t>азовательных учреждений. 7</w:t>
      </w:r>
      <w:r w:rsidRPr="00E001E5">
        <w:rPr>
          <w:rFonts w:eastAsia="Calibri"/>
          <w:color w:val="000000"/>
          <w:szCs w:val="24"/>
          <w:lang w:eastAsia="en-US"/>
        </w:rPr>
        <w:t xml:space="preserve"> класс     Москва. Вентана-Граф, 2010</w:t>
      </w:r>
      <w:r w:rsidR="00BB4F50">
        <w:rPr>
          <w:rFonts w:eastAsia="Calibri"/>
          <w:color w:val="000000"/>
          <w:szCs w:val="24"/>
          <w:lang w:eastAsia="en-US"/>
        </w:rPr>
        <w:t xml:space="preserve"> </w:t>
      </w:r>
      <w:r w:rsidRPr="00E001E5">
        <w:rPr>
          <w:rFonts w:eastAsia="Calibri"/>
          <w:color w:val="000000"/>
          <w:szCs w:val="24"/>
          <w:lang w:eastAsia="en-US"/>
        </w:rPr>
        <w:t xml:space="preserve">г.                                                                                </w:t>
      </w:r>
    </w:p>
    <w:p w:rsidR="00E001E5" w:rsidRPr="00E001E5" w:rsidRDefault="00E001E5" w:rsidP="0053629F">
      <w:pPr>
        <w:pStyle w:val="a5"/>
        <w:numPr>
          <w:ilvl w:val="0"/>
          <w:numId w:val="44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Трудовое обучение. 5-9 классы. Слесарное дело. Столярное дело: развёрнутое тематическое планирование/ авт.-сост. О.В.Павлова. - Волгоград: Учитель, 2011г</w:t>
      </w:r>
    </w:p>
    <w:p w:rsidR="00E001E5" w:rsidRPr="0064178F" w:rsidRDefault="00E001E5" w:rsidP="0064178F">
      <w:pPr>
        <w:pStyle w:val="a5"/>
        <w:numPr>
          <w:ilvl w:val="0"/>
          <w:numId w:val="44"/>
        </w:numPr>
        <w:tabs>
          <w:tab w:val="left" w:pos="426"/>
          <w:tab w:val="left" w:pos="709"/>
        </w:tabs>
        <w:ind w:left="426" w:hanging="426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Самородский П.С., Тищенко А.Т. Технология. Технический труд. Учебник для учащихся о</w:t>
      </w:r>
      <w:r w:rsidR="00CF1781">
        <w:rPr>
          <w:rFonts w:eastAsia="Calibri"/>
          <w:color w:val="000000"/>
          <w:szCs w:val="24"/>
          <w:lang w:eastAsia="en-US"/>
        </w:rPr>
        <w:t>бщеобразовательных учреждений. 7</w:t>
      </w:r>
      <w:r w:rsidRPr="00E001E5">
        <w:rPr>
          <w:rFonts w:eastAsia="Calibri"/>
          <w:color w:val="000000"/>
          <w:szCs w:val="24"/>
          <w:lang w:eastAsia="en-US"/>
        </w:rPr>
        <w:t xml:space="preserve"> класс     Москва. Вентана-Граф, 2011г.  </w:t>
      </w:r>
      <w:r w:rsidRPr="0064178F">
        <w:rPr>
          <w:rFonts w:eastAsia="Calibri"/>
          <w:color w:val="000000"/>
          <w:szCs w:val="24"/>
          <w:lang w:eastAsia="en-US"/>
        </w:rPr>
        <w:t xml:space="preserve">              </w:t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Программа ориентирует на повышение уровня познавательной активности учащихся и развитие их способности к осознанной регуляции трудовой деятельности, что предполагает формирование у них необходимого объема профессиональных знаний и общетрудовых умений.</w:t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Цель программы – подготовить школьников к поступлению в ПТУ соответствующего типа и профиля.</w:t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 Учтены принципы повторяемости пройденного учебного материала и постепенности ввода нового.</w:t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 xml:space="preserve"> В процессе обучения школьники знакомятся с разметкой деталей, пилением, строганием, сверлением древесины, различными видами соединений и отделкой изделий.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</w:t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Большое внимание уделяется технике безопасности. Затронуто эстетическое воспитание (художественная отделка столярных изделий).</w:t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Все это способствует физическому и интеллектуальному развитию подростков с нарушениями интеллектуального развития и их социально-бытовой ориентации.</w:t>
      </w:r>
    </w:p>
    <w:p w:rsidR="00E001E5" w:rsidRPr="00E001E5" w:rsidRDefault="00E001E5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E001E5">
        <w:rPr>
          <w:rFonts w:eastAsia="Calibri"/>
          <w:color w:val="000000"/>
          <w:szCs w:val="24"/>
          <w:lang w:eastAsia="en-US"/>
        </w:rPr>
        <w:t>Для успешного обучения по данной программе столярная мастерская оснащена всем необходимым оборудованием, станками и инструментами.</w:t>
      </w:r>
    </w:p>
    <w:p w:rsidR="00F47A5E" w:rsidRPr="00692A9C" w:rsidRDefault="00F47A5E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szCs w:val="24"/>
        </w:rPr>
      </w:pPr>
    </w:p>
    <w:p w:rsidR="00491054" w:rsidRDefault="00491054" w:rsidP="00CF11A5">
      <w:pPr>
        <w:tabs>
          <w:tab w:val="left" w:pos="284"/>
          <w:tab w:val="left" w:pos="709"/>
          <w:tab w:val="center" w:pos="4677"/>
        </w:tabs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47A5E" w:rsidRPr="00692A9C" w:rsidRDefault="00DA13B4" w:rsidP="00CF11A5">
      <w:pPr>
        <w:tabs>
          <w:tab w:val="left" w:pos="284"/>
          <w:tab w:val="left" w:pos="709"/>
          <w:tab w:val="center" w:pos="4677"/>
        </w:tabs>
        <w:ind w:firstLine="709"/>
        <w:jc w:val="center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2.</w:t>
      </w:r>
      <w:r w:rsidR="00E313AF" w:rsidRPr="00692A9C">
        <w:rPr>
          <w:rFonts w:ascii="Times New Roman" w:eastAsia="Calibri" w:hAnsi="Times New Roman"/>
          <w:b/>
          <w:sz w:val="24"/>
          <w:szCs w:val="24"/>
        </w:rPr>
        <w:t>ОБЩАЯ ХАРАКТЕРИСТИКА</w:t>
      </w:r>
      <w:r w:rsidR="00CD6350" w:rsidRPr="00692A9C">
        <w:rPr>
          <w:rFonts w:ascii="Times New Roman" w:eastAsia="Calibri" w:hAnsi="Times New Roman"/>
          <w:b/>
          <w:sz w:val="24"/>
          <w:szCs w:val="24"/>
        </w:rPr>
        <w:t xml:space="preserve"> УЧЕБНОГО ПРОЦЕССА</w:t>
      </w:r>
    </w:p>
    <w:p w:rsidR="00F47A5E" w:rsidRPr="00692A9C" w:rsidRDefault="00F47A5E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szCs w:val="24"/>
        </w:rPr>
      </w:pPr>
      <w:r w:rsidRPr="00692A9C">
        <w:rPr>
          <w:szCs w:val="24"/>
        </w:rPr>
        <w:t xml:space="preserve">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F47A5E" w:rsidRPr="00692A9C" w:rsidRDefault="00F47A5E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szCs w:val="24"/>
        </w:rPr>
      </w:pPr>
      <w:r w:rsidRPr="00692A9C">
        <w:rPr>
          <w:szCs w:val="24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образования, предоставляющая возможность обучающимся применить на практике </w:t>
      </w:r>
      <w:r w:rsidR="00FA6DAD" w:rsidRPr="00692A9C">
        <w:rPr>
          <w:szCs w:val="24"/>
        </w:rPr>
        <w:t>знания,</w:t>
      </w:r>
      <w:r w:rsidRPr="00692A9C">
        <w:rPr>
          <w:szCs w:val="24"/>
        </w:rPr>
        <w:t xml:space="preserve"> полученные на основных предметах. </w:t>
      </w:r>
      <w:r w:rsidR="00D4198A" w:rsidRPr="00692A9C">
        <w:rPr>
          <w:szCs w:val="24"/>
        </w:rPr>
        <w:t>Программа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</w:rPr>
        <w:t>Необходимость разработки и значимость</w:t>
      </w:r>
      <w:r w:rsidRPr="00692A9C">
        <w:rPr>
          <w:rFonts w:ascii="Times New Roman" w:hAnsi="Times New Roman"/>
          <w:sz w:val="24"/>
          <w:szCs w:val="24"/>
        </w:rPr>
        <w:t xml:space="preserve"> рабочей программы по технологии обусловлена, с одной стороны, требованиями, предъявляемыми к результатам освоения основной образовательной программы ступени основного общего образования, определенных ГОС</w:t>
      </w:r>
      <w:r w:rsidR="00CD6350" w:rsidRPr="00692A9C">
        <w:rPr>
          <w:rFonts w:ascii="Times New Roman" w:hAnsi="Times New Roman"/>
          <w:sz w:val="24"/>
          <w:szCs w:val="24"/>
        </w:rPr>
        <w:t xml:space="preserve"> ООО</w:t>
      </w:r>
      <w:r w:rsidRPr="00692A9C">
        <w:rPr>
          <w:rFonts w:ascii="Times New Roman" w:hAnsi="Times New Roman"/>
          <w:sz w:val="24"/>
          <w:szCs w:val="24"/>
        </w:rPr>
        <w:t>, с другой стороны, потребностью формирования разносторонне развитой, гармоничной личности, воспитания гражданина, патриота. П</w:t>
      </w:r>
      <w:r w:rsidRPr="00692A9C">
        <w:rPr>
          <w:rFonts w:ascii="Times New Roman" w:hAnsi="Times New Roman"/>
          <w:color w:val="000000"/>
          <w:sz w:val="24"/>
          <w:szCs w:val="24"/>
        </w:rPr>
        <w:t xml:space="preserve">рограмма обеспечивает в системе общего образования формирование у школьников следующих </w:t>
      </w:r>
      <w:r w:rsidRPr="00692A9C">
        <w:rPr>
          <w:rFonts w:ascii="Times New Roman" w:hAnsi="Times New Roman"/>
          <w:b/>
          <w:color w:val="000000"/>
          <w:sz w:val="24"/>
          <w:szCs w:val="24"/>
        </w:rPr>
        <w:t>ключевых компетенций</w:t>
      </w:r>
      <w:r w:rsidRPr="00692A9C">
        <w:rPr>
          <w:rFonts w:ascii="Times New Roman" w:hAnsi="Times New Roman"/>
          <w:color w:val="000000"/>
          <w:sz w:val="24"/>
          <w:szCs w:val="24"/>
        </w:rPr>
        <w:t>: технологической, коммуникативной, информационной, что связано с овладением умениями осваивать разнообразные способы и средства преобразования материалов,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F47A5E" w:rsidRPr="00692A9C" w:rsidRDefault="00F47A5E" w:rsidP="00CF11A5">
      <w:pPr>
        <w:pStyle w:val="9"/>
        <w:shd w:val="clear" w:color="auto" w:fill="auto"/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92A9C">
        <w:rPr>
          <w:rFonts w:cs="Times New Roman"/>
          <w:b/>
          <w:sz w:val="24"/>
          <w:szCs w:val="24"/>
        </w:rPr>
        <w:t>Новизной</w:t>
      </w:r>
      <w:r w:rsidRPr="00692A9C">
        <w:rPr>
          <w:rFonts w:cs="Times New Roman"/>
          <w:sz w:val="24"/>
          <w:szCs w:val="24"/>
        </w:rPr>
        <w:t xml:space="preserve"> рабочей программы является присутствие в ней национально регионального компонента, который включает в себя изготовление кухонной утвари, </w:t>
      </w:r>
      <w:r w:rsidR="00E313AF" w:rsidRPr="00692A9C">
        <w:rPr>
          <w:rFonts w:cs="Times New Roman"/>
          <w:sz w:val="24"/>
          <w:szCs w:val="24"/>
        </w:rPr>
        <w:t>других предметов</w:t>
      </w:r>
      <w:r w:rsidRPr="00692A9C">
        <w:rPr>
          <w:rFonts w:cs="Times New Roman"/>
          <w:sz w:val="24"/>
          <w:szCs w:val="24"/>
        </w:rPr>
        <w:t xml:space="preserve"> обихода тундровой жизни. </w:t>
      </w:r>
    </w:p>
    <w:p w:rsidR="00F47A5E" w:rsidRPr="00692A9C" w:rsidRDefault="00F47A5E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szCs w:val="24"/>
        </w:rPr>
      </w:pPr>
      <w:r w:rsidRPr="00692A9C">
        <w:rPr>
          <w:b/>
          <w:szCs w:val="24"/>
        </w:rPr>
        <w:t>Интегративный характер</w:t>
      </w:r>
      <w:r w:rsidRPr="00692A9C">
        <w:rPr>
          <w:szCs w:val="24"/>
        </w:rPr>
        <w:t xml:space="preserve"> содержания обучения технологии предполагает построение образовательного процесса на осно</w:t>
      </w:r>
      <w:r w:rsidRPr="00692A9C">
        <w:rPr>
          <w:szCs w:val="24"/>
        </w:rPr>
        <w:softHyphen/>
        <w:t>ве использования межпредметных связей.  Это связи с алгеб</w:t>
      </w:r>
      <w:r w:rsidRPr="00692A9C">
        <w:rPr>
          <w:szCs w:val="24"/>
        </w:rPr>
        <w:softHyphen/>
        <w:t>рой и геометрией при проведении расчетных и графических операций; с химией при характеристике свойств конструкци</w:t>
      </w:r>
      <w:r w:rsidRPr="00692A9C">
        <w:rPr>
          <w:szCs w:val="24"/>
        </w:rPr>
        <w:softHyphen/>
        <w:t>онных материалов; с физикой при изучении механических свойств конструкционных материалов, устройства и принци</w:t>
      </w:r>
      <w:r w:rsidRPr="00692A9C">
        <w:rPr>
          <w:szCs w:val="24"/>
        </w:rPr>
        <w:softHyphen/>
        <w:t>пов работы машин, механизмов, приборов, видов современ</w:t>
      </w:r>
      <w:r w:rsidRPr="00692A9C">
        <w:rPr>
          <w:szCs w:val="24"/>
        </w:rPr>
        <w:softHyphen/>
        <w:t>ных технологий; с историей и искусством при освоении тех</w:t>
      </w:r>
      <w:r w:rsidRPr="00692A9C">
        <w:rPr>
          <w:szCs w:val="24"/>
        </w:rPr>
        <w:softHyphen/>
        <w:t xml:space="preserve">нологий традиционных промыслов. </w:t>
      </w:r>
    </w:p>
    <w:p w:rsidR="00F47A5E" w:rsidRPr="00692A9C" w:rsidRDefault="00F47A5E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szCs w:val="24"/>
        </w:rPr>
      </w:pPr>
      <w:r w:rsidRPr="00692A9C">
        <w:rPr>
          <w:b/>
          <w:szCs w:val="24"/>
        </w:rPr>
        <w:t xml:space="preserve">Объектом изучения технологии </w:t>
      </w:r>
      <w:r w:rsidRPr="00692A9C">
        <w:rPr>
          <w:szCs w:val="24"/>
        </w:rPr>
        <w:t xml:space="preserve">является изучение различных видов материала: древесины и металла, а также знакомство </w:t>
      </w:r>
      <w:r w:rsidR="00E313AF" w:rsidRPr="00692A9C">
        <w:rPr>
          <w:szCs w:val="24"/>
        </w:rPr>
        <w:t>основами информационных</w:t>
      </w:r>
      <w:r w:rsidRPr="00692A9C">
        <w:rPr>
          <w:szCs w:val="24"/>
        </w:rPr>
        <w:t xml:space="preserve"> технологии, </w:t>
      </w:r>
      <w:r w:rsidR="00E313AF" w:rsidRPr="00692A9C">
        <w:rPr>
          <w:szCs w:val="24"/>
        </w:rPr>
        <w:t>элементами культуры</w:t>
      </w:r>
      <w:r w:rsidRPr="00692A9C">
        <w:rPr>
          <w:szCs w:val="24"/>
        </w:rPr>
        <w:t xml:space="preserve"> дома.</w:t>
      </w:r>
    </w:p>
    <w:p w:rsidR="00D07852" w:rsidRPr="00692A9C" w:rsidRDefault="00D07852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технологическая культура производства;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распространенные технологии современного производства;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культура, эргономика и эстетика труда;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jc w:val="both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основы черчения, графики, дизайна;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элементы домашней и прикладной экономики, предпринимательства;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jc w:val="both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знакомство с миром профессий, выбор учащимися жизненных, профессиональных планов;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lastRenderedPageBreak/>
        <w:t>влияние технологических процессов на окружающую среду и здоровье человека;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методы технической, творческой, проектной деятельности;</w:t>
      </w:r>
    </w:p>
    <w:p w:rsidR="00D07852" w:rsidRPr="00692A9C" w:rsidRDefault="00D07852" w:rsidP="00E001E5">
      <w:pPr>
        <w:pStyle w:val="a5"/>
        <w:numPr>
          <w:ilvl w:val="0"/>
          <w:numId w:val="42"/>
        </w:numPr>
        <w:tabs>
          <w:tab w:val="left" w:pos="426"/>
          <w:tab w:val="left" w:pos="709"/>
        </w:tabs>
        <w:ind w:left="426" w:hanging="426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история, перспективы и социальные последствия развития технологии и техники.</w:t>
      </w:r>
    </w:p>
    <w:p w:rsidR="006857F5" w:rsidRPr="00692A9C" w:rsidRDefault="006857F5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 xml:space="preserve">Основной формой обучения является учебно-практическая деятельность обучающихся.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9F23E5" w:rsidRPr="00692A9C" w:rsidRDefault="006857F5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rStyle w:val="apple-converted-space"/>
          <w:b/>
          <w:color w:val="000000" w:themeColor="text1"/>
          <w:szCs w:val="24"/>
        </w:rPr>
      </w:pPr>
      <w:r w:rsidRPr="00692A9C">
        <w:rPr>
          <w:color w:val="000000" w:themeColor="text1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обучающихся очень важно акцентировать их внимание на потребительском назначении того изделия, которое они выдвигают в качестве творческой идеи.</w:t>
      </w:r>
      <w:r w:rsidR="009F23E5" w:rsidRPr="00692A9C">
        <w:rPr>
          <w:color w:val="000000" w:themeColor="text1"/>
          <w:szCs w:val="24"/>
        </w:rPr>
        <w:t xml:space="preserve"> </w:t>
      </w:r>
      <w:r w:rsidRPr="00692A9C">
        <w:rPr>
          <w:b/>
          <w:bCs/>
          <w:color w:val="000000" w:themeColor="text1"/>
          <w:szCs w:val="24"/>
        </w:rPr>
        <w:t xml:space="preserve">Основными видами деятельности </w:t>
      </w:r>
      <w:r w:rsidR="009F23E5" w:rsidRPr="00692A9C">
        <w:rPr>
          <w:bCs/>
          <w:color w:val="000000" w:themeColor="text1"/>
          <w:szCs w:val="24"/>
        </w:rPr>
        <w:t>об</w:t>
      </w:r>
      <w:r w:rsidRPr="00692A9C">
        <w:rPr>
          <w:bCs/>
          <w:color w:val="000000" w:themeColor="text1"/>
          <w:szCs w:val="24"/>
        </w:rPr>
        <w:t>уча</w:t>
      </w:r>
      <w:r w:rsidR="009F23E5" w:rsidRPr="00692A9C">
        <w:rPr>
          <w:bCs/>
          <w:color w:val="000000" w:themeColor="text1"/>
          <w:szCs w:val="24"/>
        </w:rPr>
        <w:t>ю</w:t>
      </w:r>
      <w:r w:rsidRPr="00692A9C">
        <w:rPr>
          <w:bCs/>
          <w:color w:val="000000" w:themeColor="text1"/>
          <w:szCs w:val="24"/>
        </w:rPr>
        <w:t>щихся по предмету являются:</w:t>
      </w:r>
      <w:r w:rsidRPr="00692A9C">
        <w:rPr>
          <w:rStyle w:val="apple-converted-space"/>
          <w:bCs/>
          <w:color w:val="000000" w:themeColor="text1"/>
          <w:szCs w:val="24"/>
        </w:rPr>
        <w:t> </w:t>
      </w:r>
      <w:r w:rsidR="009F23E5" w:rsidRPr="00692A9C">
        <w:rPr>
          <w:color w:val="000000" w:themeColor="text1"/>
          <w:szCs w:val="24"/>
        </w:rPr>
        <w:t>беседа (диалог); работа с книгой; п</w:t>
      </w:r>
      <w:r w:rsidRPr="00692A9C">
        <w:rPr>
          <w:color w:val="000000" w:themeColor="text1"/>
          <w:szCs w:val="24"/>
        </w:rPr>
        <w:t xml:space="preserve">рактическая деятельность: изготовление изделий по чертежу, </w:t>
      </w:r>
      <w:r w:rsidR="009F23E5" w:rsidRPr="00692A9C">
        <w:rPr>
          <w:color w:val="000000" w:themeColor="text1"/>
          <w:szCs w:val="24"/>
        </w:rPr>
        <w:t>рисунку, наглядному изображению; с</w:t>
      </w:r>
      <w:r w:rsidRPr="00692A9C">
        <w:rPr>
          <w:color w:val="000000" w:themeColor="text1"/>
          <w:szCs w:val="24"/>
        </w:rPr>
        <w:t>амостоятельная работа</w:t>
      </w:r>
      <w:r w:rsidR="009F23E5" w:rsidRPr="00692A9C">
        <w:rPr>
          <w:color w:val="000000" w:themeColor="text1"/>
          <w:szCs w:val="24"/>
        </w:rPr>
        <w:t>; р</w:t>
      </w:r>
      <w:r w:rsidRPr="00692A9C">
        <w:rPr>
          <w:color w:val="000000" w:themeColor="text1"/>
          <w:szCs w:val="24"/>
        </w:rPr>
        <w:t>абота по карточкам</w:t>
      </w:r>
      <w:r w:rsidR="009F23E5" w:rsidRPr="00692A9C">
        <w:rPr>
          <w:color w:val="000000" w:themeColor="text1"/>
          <w:szCs w:val="24"/>
        </w:rPr>
        <w:t>; р</w:t>
      </w:r>
      <w:r w:rsidRPr="00692A9C">
        <w:rPr>
          <w:color w:val="000000" w:themeColor="text1"/>
          <w:szCs w:val="24"/>
        </w:rPr>
        <w:t>абота по плакатам</w:t>
      </w:r>
      <w:r w:rsidR="009F23E5" w:rsidRPr="00692A9C">
        <w:rPr>
          <w:color w:val="000000" w:themeColor="text1"/>
          <w:szCs w:val="24"/>
        </w:rPr>
        <w:t>; с</w:t>
      </w:r>
      <w:r w:rsidRPr="00692A9C">
        <w:rPr>
          <w:color w:val="000000" w:themeColor="text1"/>
          <w:szCs w:val="24"/>
        </w:rPr>
        <w:t>оставление плана работ, планирование последовательности операций по технологической карте.</w:t>
      </w:r>
      <w:r w:rsidRPr="00692A9C">
        <w:rPr>
          <w:rStyle w:val="apple-converted-space"/>
          <w:b/>
          <w:color w:val="000000" w:themeColor="text1"/>
          <w:szCs w:val="24"/>
        </w:rPr>
        <w:t> </w:t>
      </w:r>
    </w:p>
    <w:p w:rsidR="009F23E5" w:rsidRPr="00692A9C" w:rsidRDefault="006857F5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rStyle w:val="apple-converted-space"/>
          <w:color w:val="000000" w:themeColor="text1"/>
          <w:szCs w:val="24"/>
        </w:rPr>
      </w:pPr>
      <w:r w:rsidRPr="00692A9C">
        <w:rPr>
          <w:bCs/>
          <w:color w:val="000000" w:themeColor="text1"/>
          <w:szCs w:val="24"/>
        </w:rPr>
        <w:t>Методы обучения</w:t>
      </w:r>
      <w:r w:rsidRPr="00692A9C">
        <w:rPr>
          <w:color w:val="000000" w:themeColor="text1"/>
          <w:szCs w:val="24"/>
        </w:rPr>
        <w:t>: беседа, словесные, практические, наглядные.</w:t>
      </w:r>
      <w:r w:rsidRPr="00692A9C">
        <w:rPr>
          <w:rStyle w:val="apple-converted-space"/>
          <w:color w:val="000000" w:themeColor="text1"/>
          <w:szCs w:val="24"/>
        </w:rPr>
        <w:t> </w:t>
      </w:r>
    </w:p>
    <w:p w:rsidR="006857F5" w:rsidRPr="00692A9C" w:rsidRDefault="006857F5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rStyle w:val="apple-converted-space"/>
          <w:b/>
          <w:color w:val="000000" w:themeColor="text1"/>
          <w:szCs w:val="24"/>
        </w:rPr>
      </w:pPr>
      <w:r w:rsidRPr="00692A9C">
        <w:rPr>
          <w:bCs/>
          <w:color w:val="000000" w:themeColor="text1"/>
          <w:szCs w:val="24"/>
        </w:rPr>
        <w:t>Методы стимуляции:</w:t>
      </w:r>
      <w:r w:rsidRPr="00692A9C">
        <w:rPr>
          <w:rStyle w:val="apple-converted-space"/>
          <w:color w:val="000000" w:themeColor="text1"/>
          <w:szCs w:val="24"/>
        </w:rPr>
        <w:t> </w:t>
      </w:r>
      <w:r w:rsidR="009F23E5" w:rsidRPr="00692A9C">
        <w:rPr>
          <w:rStyle w:val="apple-converted-space"/>
          <w:color w:val="000000" w:themeColor="text1"/>
          <w:szCs w:val="24"/>
        </w:rPr>
        <w:t>д</w:t>
      </w:r>
      <w:r w:rsidRPr="00692A9C">
        <w:rPr>
          <w:color w:val="000000" w:themeColor="text1"/>
          <w:szCs w:val="24"/>
        </w:rPr>
        <w:t>е</w:t>
      </w:r>
      <w:r w:rsidR="000F31BB" w:rsidRPr="00692A9C">
        <w:rPr>
          <w:color w:val="000000" w:themeColor="text1"/>
          <w:szCs w:val="24"/>
        </w:rPr>
        <w:t>монстрация натуральных объектов,</w:t>
      </w:r>
      <w:r w:rsidR="009F23E5" w:rsidRPr="00692A9C">
        <w:rPr>
          <w:color w:val="000000" w:themeColor="text1"/>
          <w:szCs w:val="24"/>
        </w:rPr>
        <w:t xml:space="preserve"> </w:t>
      </w:r>
      <w:r w:rsidRPr="00692A9C">
        <w:rPr>
          <w:color w:val="000000" w:themeColor="text1"/>
          <w:szCs w:val="24"/>
        </w:rPr>
        <w:t>ИТК</w:t>
      </w:r>
      <w:r w:rsidR="000F31BB" w:rsidRPr="00692A9C">
        <w:rPr>
          <w:color w:val="000000" w:themeColor="text1"/>
          <w:szCs w:val="24"/>
        </w:rPr>
        <w:t>,</w:t>
      </w:r>
      <w:r w:rsidR="009F23E5" w:rsidRPr="00692A9C">
        <w:rPr>
          <w:color w:val="000000" w:themeColor="text1"/>
          <w:szCs w:val="24"/>
        </w:rPr>
        <w:t xml:space="preserve"> д</w:t>
      </w:r>
      <w:r w:rsidRPr="00692A9C">
        <w:rPr>
          <w:color w:val="000000" w:themeColor="text1"/>
          <w:szCs w:val="24"/>
        </w:rPr>
        <w:t>ифференцир</w:t>
      </w:r>
      <w:r w:rsidR="000F31BB" w:rsidRPr="00692A9C">
        <w:rPr>
          <w:color w:val="000000" w:themeColor="text1"/>
          <w:szCs w:val="24"/>
        </w:rPr>
        <w:t>ование, разноуровневое обучение, н</w:t>
      </w:r>
      <w:r w:rsidRPr="00692A9C">
        <w:rPr>
          <w:color w:val="000000" w:themeColor="text1"/>
          <w:szCs w:val="24"/>
        </w:rPr>
        <w:t>аглядны</w:t>
      </w:r>
      <w:r w:rsidR="000F31BB" w:rsidRPr="00692A9C">
        <w:rPr>
          <w:color w:val="000000" w:themeColor="text1"/>
          <w:szCs w:val="24"/>
        </w:rPr>
        <w:t>е пособия, раздаточный материал, создание увлекательных ситуаций, з</w:t>
      </w:r>
      <w:r w:rsidRPr="00692A9C">
        <w:rPr>
          <w:color w:val="000000" w:themeColor="text1"/>
          <w:szCs w:val="24"/>
        </w:rPr>
        <w:t>анимательные упражнения</w:t>
      </w:r>
      <w:r w:rsidR="000F31BB" w:rsidRPr="00692A9C">
        <w:rPr>
          <w:color w:val="000000" w:themeColor="text1"/>
          <w:szCs w:val="24"/>
        </w:rPr>
        <w:t>, э</w:t>
      </w:r>
      <w:r w:rsidRPr="00692A9C">
        <w:rPr>
          <w:color w:val="000000" w:themeColor="text1"/>
          <w:szCs w:val="24"/>
        </w:rPr>
        <w:t>кскурсии</w:t>
      </w:r>
      <w:r w:rsidR="000F31BB" w:rsidRPr="00692A9C">
        <w:rPr>
          <w:color w:val="000000" w:themeColor="text1"/>
          <w:szCs w:val="24"/>
        </w:rPr>
        <w:t>, д</w:t>
      </w:r>
      <w:r w:rsidRPr="00692A9C">
        <w:rPr>
          <w:color w:val="000000" w:themeColor="text1"/>
          <w:szCs w:val="24"/>
        </w:rPr>
        <w:t>екады трудового обучения</w:t>
      </w:r>
      <w:r w:rsidR="000F31BB" w:rsidRPr="00692A9C">
        <w:rPr>
          <w:color w:val="000000" w:themeColor="text1"/>
          <w:szCs w:val="24"/>
        </w:rPr>
        <w:t>, у</w:t>
      </w:r>
      <w:r w:rsidRPr="00692A9C">
        <w:rPr>
          <w:color w:val="000000" w:themeColor="text1"/>
          <w:szCs w:val="24"/>
        </w:rPr>
        <w:t>частие в конкурсах</w:t>
      </w:r>
      <w:r w:rsidR="000F31BB" w:rsidRPr="00692A9C">
        <w:rPr>
          <w:color w:val="000000" w:themeColor="text1"/>
          <w:szCs w:val="24"/>
        </w:rPr>
        <w:t>, у</w:t>
      </w:r>
      <w:r w:rsidRPr="00692A9C">
        <w:rPr>
          <w:color w:val="000000" w:themeColor="text1"/>
          <w:szCs w:val="24"/>
        </w:rPr>
        <w:t>частие в выставках декоративно-прикладного творчества.</w:t>
      </w:r>
      <w:r w:rsidRPr="00692A9C">
        <w:rPr>
          <w:rStyle w:val="apple-converted-space"/>
          <w:b/>
          <w:color w:val="000000" w:themeColor="text1"/>
          <w:szCs w:val="24"/>
        </w:rPr>
        <w:t> </w:t>
      </w:r>
    </w:p>
    <w:p w:rsidR="006857F5" w:rsidRPr="00692A9C" w:rsidRDefault="006857F5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Style w:val="apple-converted-space"/>
          <w:rFonts w:ascii="Times New Roman" w:hAnsi="Times New Roman"/>
          <w:b/>
          <w:color w:val="000000" w:themeColor="text1"/>
          <w:sz w:val="24"/>
          <w:szCs w:val="24"/>
        </w:rPr>
      </w:pPr>
    </w:p>
    <w:p w:rsidR="00F47A5E" w:rsidRPr="00692A9C" w:rsidRDefault="00DA13B4" w:rsidP="00CF11A5">
      <w:pPr>
        <w:pStyle w:val="9"/>
        <w:shd w:val="clear" w:color="auto" w:fill="auto"/>
        <w:tabs>
          <w:tab w:val="left" w:pos="284"/>
          <w:tab w:val="left" w:pos="709"/>
        </w:tabs>
        <w:spacing w:before="105" w:after="0" w:line="216" w:lineRule="exact"/>
        <w:ind w:right="240"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</w:t>
      </w:r>
      <w:r w:rsidR="004272EF" w:rsidRPr="00692A9C">
        <w:rPr>
          <w:rFonts w:cs="Times New Roman"/>
          <w:b/>
          <w:sz w:val="24"/>
          <w:szCs w:val="24"/>
        </w:rPr>
        <w:t>МЕСТО УЧЕБНОГО ПРЕДМЕТА В УЧЕБНОМ ПЛАНЕ</w:t>
      </w:r>
    </w:p>
    <w:p w:rsidR="00F47A5E" w:rsidRPr="00692A9C" w:rsidRDefault="00F47A5E" w:rsidP="00CF11A5">
      <w:pPr>
        <w:pStyle w:val="a3"/>
        <w:shd w:val="clear" w:color="auto" w:fill="FFFFFF"/>
        <w:tabs>
          <w:tab w:val="clear" w:pos="708"/>
          <w:tab w:val="left" w:pos="284"/>
          <w:tab w:val="left" w:pos="709"/>
        </w:tabs>
        <w:ind w:firstLine="709"/>
        <w:rPr>
          <w:spacing w:val="7"/>
          <w:w w:val="102"/>
        </w:rPr>
      </w:pPr>
      <w:r w:rsidRPr="00692A9C">
        <w:rPr>
          <w:spacing w:val="7"/>
          <w:w w:val="102"/>
        </w:rPr>
        <w:tab/>
      </w:r>
      <w:r w:rsidRPr="00692A9C">
        <w:rPr>
          <w:spacing w:val="7"/>
          <w:w w:val="102"/>
        </w:rPr>
        <w:tab/>
      </w:r>
    </w:p>
    <w:p w:rsidR="00F47A5E" w:rsidRPr="00692A9C" w:rsidRDefault="003563F1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w w:val="102"/>
          <w:szCs w:val="24"/>
        </w:rPr>
      </w:pPr>
      <w:r w:rsidRPr="00692A9C">
        <w:rPr>
          <w:w w:val="102"/>
          <w:szCs w:val="24"/>
        </w:rPr>
        <w:t xml:space="preserve">Базисный учебный (образовательный) план школы-интерната </w:t>
      </w:r>
      <w:r w:rsidR="00E313AF" w:rsidRPr="00692A9C">
        <w:rPr>
          <w:w w:val="102"/>
          <w:szCs w:val="24"/>
        </w:rPr>
        <w:t>отводит на</w:t>
      </w:r>
      <w:r w:rsidR="00F47A5E" w:rsidRPr="00692A9C">
        <w:rPr>
          <w:w w:val="102"/>
          <w:szCs w:val="24"/>
        </w:rPr>
        <w:t xml:space="preserve"> изучение предмета «Технология» в </w:t>
      </w:r>
      <w:r w:rsidR="00CF1781">
        <w:rPr>
          <w:w w:val="102"/>
          <w:szCs w:val="24"/>
        </w:rPr>
        <w:t>7</w:t>
      </w:r>
      <w:r w:rsidR="00F47A5E" w:rsidRPr="00692A9C">
        <w:rPr>
          <w:w w:val="102"/>
          <w:szCs w:val="24"/>
        </w:rPr>
        <w:t xml:space="preserve"> </w:t>
      </w:r>
      <w:r w:rsidRPr="00692A9C">
        <w:rPr>
          <w:w w:val="102"/>
          <w:szCs w:val="24"/>
        </w:rPr>
        <w:t xml:space="preserve">коррекционном </w:t>
      </w:r>
      <w:r w:rsidR="00F47A5E" w:rsidRPr="00692A9C">
        <w:rPr>
          <w:w w:val="102"/>
          <w:szCs w:val="24"/>
        </w:rPr>
        <w:t>классе</w:t>
      </w:r>
      <w:r w:rsidRPr="00692A9C">
        <w:rPr>
          <w:w w:val="102"/>
          <w:szCs w:val="24"/>
        </w:rPr>
        <w:t xml:space="preserve"> </w:t>
      </w:r>
      <w:r w:rsidRPr="00692A9C">
        <w:rPr>
          <w:w w:val="102"/>
          <w:szCs w:val="24"/>
          <w:lang w:val="en-US"/>
        </w:rPr>
        <w:t>VIII</w:t>
      </w:r>
      <w:r w:rsidRPr="00692A9C">
        <w:rPr>
          <w:w w:val="102"/>
          <w:szCs w:val="24"/>
        </w:rPr>
        <w:t xml:space="preserve"> вида</w:t>
      </w:r>
      <w:r w:rsidR="00F47A5E" w:rsidRPr="00692A9C">
        <w:rPr>
          <w:w w:val="102"/>
          <w:szCs w:val="24"/>
        </w:rPr>
        <w:t xml:space="preserve"> </w:t>
      </w:r>
      <w:r w:rsidR="00A32C70" w:rsidRPr="00692A9C">
        <w:rPr>
          <w:w w:val="102"/>
          <w:szCs w:val="24"/>
        </w:rPr>
        <w:t>10</w:t>
      </w:r>
      <w:r w:rsidR="00F47A5E" w:rsidRPr="00692A9C">
        <w:rPr>
          <w:w w:val="102"/>
          <w:szCs w:val="24"/>
        </w:rPr>
        <w:t xml:space="preserve"> час</w:t>
      </w:r>
      <w:r w:rsidR="00A32C70" w:rsidRPr="00692A9C">
        <w:rPr>
          <w:w w:val="102"/>
          <w:szCs w:val="24"/>
        </w:rPr>
        <w:t>ов</w:t>
      </w:r>
      <w:r w:rsidR="00F47A5E" w:rsidRPr="00692A9C">
        <w:rPr>
          <w:w w:val="102"/>
          <w:szCs w:val="24"/>
        </w:rPr>
        <w:t xml:space="preserve"> в неделю, </w:t>
      </w:r>
      <w:r w:rsidR="00A32C70" w:rsidRPr="00692A9C">
        <w:rPr>
          <w:w w:val="102"/>
          <w:szCs w:val="24"/>
        </w:rPr>
        <w:t>при 35 учебных</w:t>
      </w:r>
      <w:r w:rsidR="00F47A5E" w:rsidRPr="00692A9C">
        <w:rPr>
          <w:w w:val="102"/>
          <w:szCs w:val="24"/>
        </w:rPr>
        <w:t xml:space="preserve"> недел</w:t>
      </w:r>
      <w:r w:rsidR="00A32C70" w:rsidRPr="00692A9C">
        <w:rPr>
          <w:w w:val="102"/>
          <w:szCs w:val="24"/>
        </w:rPr>
        <w:t>ях</w:t>
      </w:r>
      <w:r w:rsidR="00F47A5E" w:rsidRPr="00692A9C">
        <w:rPr>
          <w:w w:val="102"/>
          <w:szCs w:val="24"/>
        </w:rPr>
        <w:t xml:space="preserve"> в </w:t>
      </w:r>
      <w:r w:rsidRPr="00692A9C">
        <w:rPr>
          <w:w w:val="102"/>
          <w:szCs w:val="24"/>
        </w:rPr>
        <w:t>год</w:t>
      </w:r>
      <w:r w:rsidR="00A32C70" w:rsidRPr="00692A9C">
        <w:rPr>
          <w:w w:val="102"/>
          <w:szCs w:val="24"/>
        </w:rPr>
        <w:t>у</w:t>
      </w:r>
      <w:r w:rsidR="00F47A5E" w:rsidRPr="00692A9C">
        <w:rPr>
          <w:szCs w:val="24"/>
        </w:rPr>
        <w:t>.</w:t>
      </w:r>
    </w:p>
    <w:p w:rsidR="003563F1" w:rsidRPr="00692A9C" w:rsidRDefault="003563F1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szCs w:val="24"/>
        </w:rPr>
      </w:pPr>
      <w:r w:rsidRPr="00692A9C">
        <w:rPr>
          <w:szCs w:val="24"/>
        </w:rPr>
        <w:t xml:space="preserve">Особенность данной рабочей программы заключается в том, что она модифицирована через формы занятий, методы и приемы обучения и объем изучаемого материала, для обучения </w:t>
      </w:r>
      <w:r w:rsidR="00E313AF" w:rsidRPr="00692A9C">
        <w:rPr>
          <w:szCs w:val="24"/>
        </w:rPr>
        <w:t>учащихся в</w:t>
      </w:r>
      <w:r w:rsidRPr="00692A9C">
        <w:rPr>
          <w:szCs w:val="24"/>
        </w:rPr>
        <w:t xml:space="preserve"> </w:t>
      </w:r>
      <w:r w:rsidR="00CD6350" w:rsidRPr="00692A9C">
        <w:rPr>
          <w:szCs w:val="24"/>
        </w:rPr>
        <w:t>8</w:t>
      </w:r>
      <w:r w:rsidR="00E313AF" w:rsidRPr="00692A9C">
        <w:rPr>
          <w:szCs w:val="24"/>
        </w:rPr>
        <w:t>в классе</w:t>
      </w:r>
      <w:r w:rsidRPr="00692A9C">
        <w:rPr>
          <w:szCs w:val="24"/>
        </w:rPr>
        <w:t xml:space="preserve"> специального (коррекционного) класса </w:t>
      </w:r>
      <w:r w:rsidRPr="00692A9C">
        <w:rPr>
          <w:szCs w:val="24"/>
          <w:lang w:val="en-US"/>
        </w:rPr>
        <w:t>VIII</w:t>
      </w:r>
      <w:r w:rsidRPr="00692A9C">
        <w:rPr>
          <w:szCs w:val="24"/>
        </w:rPr>
        <w:t xml:space="preserve"> вида. </w:t>
      </w:r>
    </w:p>
    <w:p w:rsidR="0007028C" w:rsidRPr="00692A9C" w:rsidRDefault="00F47A5E" w:rsidP="00E001E5">
      <w:pPr>
        <w:pStyle w:val="a5"/>
        <w:tabs>
          <w:tab w:val="left" w:pos="284"/>
          <w:tab w:val="left" w:pos="709"/>
        </w:tabs>
        <w:ind w:firstLine="709"/>
        <w:jc w:val="both"/>
        <w:rPr>
          <w:color w:val="000000"/>
          <w:szCs w:val="24"/>
        </w:rPr>
      </w:pPr>
      <w:r w:rsidRPr="00692A9C">
        <w:rPr>
          <w:szCs w:val="24"/>
        </w:rPr>
        <w:t xml:space="preserve">Для реализации программы используется учебник: </w:t>
      </w:r>
      <w:r w:rsidR="00E001E5" w:rsidRPr="00557930">
        <w:rPr>
          <w:rFonts w:eastAsia="Calibri"/>
          <w:szCs w:val="24"/>
        </w:rPr>
        <w:t>Тищенко А.Т. Технология. Технический труд. Учебник для учащихся о</w:t>
      </w:r>
      <w:r w:rsidR="00CF1781">
        <w:rPr>
          <w:rFonts w:eastAsia="Calibri"/>
          <w:szCs w:val="24"/>
        </w:rPr>
        <w:t>бщеобразовательных учреждений. 7</w:t>
      </w:r>
      <w:r w:rsidR="00E001E5" w:rsidRPr="00557930">
        <w:rPr>
          <w:rFonts w:eastAsia="Calibri"/>
          <w:szCs w:val="24"/>
        </w:rPr>
        <w:t xml:space="preserve"> класс     Москва. Вентана-Граф, 2011</w:t>
      </w:r>
      <w:r w:rsidR="00E001E5">
        <w:rPr>
          <w:rFonts w:eastAsia="Calibri"/>
          <w:szCs w:val="24"/>
        </w:rPr>
        <w:t xml:space="preserve"> </w:t>
      </w:r>
      <w:r w:rsidR="00E001E5" w:rsidRPr="00557930">
        <w:rPr>
          <w:rFonts w:eastAsia="Calibri"/>
          <w:szCs w:val="24"/>
        </w:rPr>
        <w:t>г.</w:t>
      </w:r>
    </w:p>
    <w:p w:rsidR="0007028C" w:rsidRPr="00692A9C" w:rsidRDefault="0007028C" w:rsidP="00CF11A5">
      <w:pPr>
        <w:pStyle w:val="a5"/>
        <w:tabs>
          <w:tab w:val="left" w:pos="284"/>
          <w:tab w:val="left" w:pos="709"/>
        </w:tabs>
        <w:ind w:firstLine="709"/>
        <w:jc w:val="both"/>
        <w:rPr>
          <w:szCs w:val="24"/>
        </w:rPr>
      </w:pPr>
    </w:p>
    <w:p w:rsidR="00F47A5E" w:rsidRPr="00692A9C" w:rsidRDefault="00DA13B4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4272EF" w:rsidRPr="00692A9C">
        <w:rPr>
          <w:rFonts w:ascii="Times New Roman" w:hAnsi="Times New Roman"/>
          <w:b/>
          <w:sz w:val="24"/>
          <w:szCs w:val="24"/>
        </w:rPr>
        <w:t>ТРЕБОВАНИЯ К РЕЗУЛЬТАТАМ ОСВОЕНИЯ КУРСА</w:t>
      </w:r>
    </w:p>
    <w:p w:rsidR="004272EF" w:rsidRPr="00692A9C" w:rsidRDefault="004272EF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692A9C">
        <w:rPr>
          <w:rFonts w:ascii="Times New Roman" w:hAnsi="Times New Roman"/>
          <w:sz w:val="24"/>
          <w:szCs w:val="24"/>
        </w:rPr>
        <w:t xml:space="preserve"> </w:t>
      </w:r>
      <w:r w:rsidRPr="00692A9C">
        <w:rPr>
          <w:rFonts w:ascii="Times New Roman" w:hAnsi="Times New Roman"/>
          <w:b/>
          <w:sz w:val="24"/>
          <w:szCs w:val="24"/>
        </w:rPr>
        <w:t>являются:</w:t>
      </w:r>
    </w:p>
    <w:p w:rsidR="00F47A5E" w:rsidRPr="00692A9C" w:rsidRDefault="00F47A5E" w:rsidP="00E001E5">
      <w:pPr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F47A5E" w:rsidRPr="00692A9C" w:rsidRDefault="00F47A5E" w:rsidP="00E001E5">
      <w:pPr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выражение желания учиться и трудиться в промышлен</w:t>
      </w:r>
      <w:r w:rsidRPr="00692A9C">
        <w:rPr>
          <w:rFonts w:ascii="Times New Roman" w:hAnsi="Times New Roman"/>
          <w:sz w:val="24"/>
          <w:szCs w:val="24"/>
        </w:rPr>
        <w:softHyphen/>
        <w:t>ном производстве для удовлетворения текущих и перспектив</w:t>
      </w:r>
      <w:r w:rsidRPr="00692A9C">
        <w:rPr>
          <w:rFonts w:ascii="Times New Roman" w:hAnsi="Times New Roman"/>
          <w:sz w:val="24"/>
          <w:szCs w:val="24"/>
        </w:rPr>
        <w:softHyphen/>
        <w:t>ных потребностей;</w:t>
      </w:r>
    </w:p>
    <w:p w:rsidR="00F47A5E" w:rsidRPr="00692A9C" w:rsidRDefault="00F47A5E" w:rsidP="00E001E5">
      <w:pPr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бережное отношение к природным и хозяйственным ре</w:t>
      </w:r>
      <w:r w:rsidRPr="00692A9C">
        <w:rPr>
          <w:rFonts w:ascii="Times New Roman" w:hAnsi="Times New Roman"/>
          <w:sz w:val="24"/>
          <w:szCs w:val="24"/>
        </w:rPr>
        <w:softHyphen/>
        <w:t>сурсам;</w:t>
      </w:r>
    </w:p>
    <w:p w:rsidR="00F47A5E" w:rsidRPr="00692A9C" w:rsidRDefault="00F47A5E" w:rsidP="00E001E5">
      <w:pPr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готовность к рациональному ведению домашнего хозяй</w:t>
      </w:r>
      <w:r w:rsidRPr="00692A9C">
        <w:rPr>
          <w:rFonts w:ascii="Times New Roman" w:hAnsi="Times New Roman"/>
          <w:sz w:val="24"/>
          <w:szCs w:val="24"/>
        </w:rPr>
        <w:softHyphen/>
        <w:t>ства;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692A9C">
        <w:rPr>
          <w:rFonts w:ascii="Times New Roman" w:hAnsi="Times New Roman"/>
          <w:b/>
          <w:sz w:val="24"/>
          <w:szCs w:val="24"/>
        </w:rPr>
        <w:t xml:space="preserve"> являются: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1.В познавательной сфере: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692A9C">
        <w:rPr>
          <w:rFonts w:ascii="Times New Roman" w:hAnsi="Times New Roman"/>
          <w:sz w:val="24"/>
          <w:szCs w:val="24"/>
        </w:rPr>
        <w:softHyphen/>
        <w:t>вания и создания объектов труда;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ориентация в имеющихся и возможных средствах и тех</w:t>
      </w:r>
      <w:r w:rsidRPr="00692A9C">
        <w:rPr>
          <w:rFonts w:ascii="Times New Roman" w:hAnsi="Times New Roman"/>
          <w:sz w:val="24"/>
          <w:szCs w:val="24"/>
        </w:rPr>
        <w:softHyphen/>
        <w:t>нологиях создания объектов труда;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lastRenderedPageBreak/>
        <w:t>владение алгоритмами и методами решения организа</w:t>
      </w:r>
      <w:r w:rsidRPr="00692A9C">
        <w:rPr>
          <w:rFonts w:ascii="Times New Roman" w:hAnsi="Times New Roman"/>
          <w:sz w:val="24"/>
          <w:szCs w:val="24"/>
        </w:rPr>
        <w:softHyphen/>
        <w:t>ционных и технико-технологических задач;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</w:t>
      </w:r>
      <w:r w:rsidRPr="00692A9C">
        <w:rPr>
          <w:rFonts w:ascii="Times New Roman" w:hAnsi="Times New Roman"/>
          <w:sz w:val="24"/>
          <w:szCs w:val="24"/>
        </w:rPr>
        <w:softHyphen/>
        <w:t>тов живой природы и социальной среды, а также соответству</w:t>
      </w:r>
      <w:r w:rsidRPr="00692A9C">
        <w:rPr>
          <w:rFonts w:ascii="Times New Roman" w:hAnsi="Times New Roman"/>
          <w:sz w:val="24"/>
          <w:szCs w:val="24"/>
        </w:rPr>
        <w:softHyphen/>
        <w:t>ющих технологий промышленного производства;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распознавание видов, назначения материалов, инстру</w:t>
      </w:r>
      <w:r w:rsidRPr="00692A9C">
        <w:rPr>
          <w:rFonts w:ascii="Times New Roman" w:hAnsi="Times New Roman"/>
          <w:sz w:val="24"/>
          <w:szCs w:val="24"/>
        </w:rPr>
        <w:softHyphen/>
        <w:t>ментов и оборудования, применяемого в технологических процессах;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 xml:space="preserve">владение кодами и </w:t>
      </w:r>
      <w:r w:rsidR="00E313AF" w:rsidRPr="00692A9C">
        <w:rPr>
          <w:rFonts w:ascii="Times New Roman" w:hAnsi="Times New Roman"/>
          <w:sz w:val="24"/>
          <w:szCs w:val="24"/>
        </w:rPr>
        <w:t>методами чтения,</w:t>
      </w:r>
      <w:r w:rsidRPr="00692A9C">
        <w:rPr>
          <w:rFonts w:ascii="Times New Roman" w:hAnsi="Times New Roman"/>
          <w:sz w:val="24"/>
          <w:szCs w:val="24"/>
        </w:rPr>
        <w:t xml:space="preserve"> и способами гра</w:t>
      </w:r>
      <w:r w:rsidRPr="00692A9C">
        <w:rPr>
          <w:rFonts w:ascii="Times New Roman" w:hAnsi="Times New Roman"/>
          <w:sz w:val="24"/>
          <w:szCs w:val="24"/>
        </w:rPr>
        <w:softHyphen/>
        <w:t>фического представления технической, технологической и инструктивной информации;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владение способами научной организации труда, фор</w:t>
      </w:r>
      <w:r w:rsidRPr="00692A9C">
        <w:rPr>
          <w:rFonts w:ascii="Times New Roman" w:hAnsi="Times New Roman"/>
          <w:sz w:val="24"/>
          <w:szCs w:val="24"/>
        </w:rPr>
        <w:softHyphen/>
        <w:t>мами деятельности, соответствующими культуре труда и тех</w:t>
      </w:r>
      <w:r w:rsidRPr="00692A9C">
        <w:rPr>
          <w:rFonts w:ascii="Times New Roman" w:hAnsi="Times New Roman"/>
          <w:sz w:val="24"/>
          <w:szCs w:val="24"/>
        </w:rPr>
        <w:softHyphen/>
        <w:t>нологической культуре производства;</w:t>
      </w:r>
    </w:p>
    <w:p w:rsidR="00F47A5E" w:rsidRPr="00692A9C" w:rsidRDefault="00F47A5E" w:rsidP="00E001E5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2.В трудовой сфере: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подбор инструментов и оборудования с учетом требова</w:t>
      </w:r>
      <w:r w:rsidRPr="00692A9C">
        <w:rPr>
          <w:rFonts w:ascii="Times New Roman" w:hAnsi="Times New Roman"/>
          <w:sz w:val="24"/>
          <w:szCs w:val="24"/>
        </w:rPr>
        <w:softHyphen/>
        <w:t>ний технологии и материально-энергетических ресурсов;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</w:t>
      </w:r>
      <w:r w:rsidRPr="00692A9C">
        <w:rPr>
          <w:rFonts w:ascii="Times New Roman" w:hAnsi="Times New Roman"/>
          <w:sz w:val="24"/>
          <w:szCs w:val="24"/>
        </w:rPr>
        <w:softHyphen/>
        <w:t>ление операционной карты работ;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соблюдение норм и правил безопасности труда, пожар</w:t>
      </w:r>
      <w:r w:rsidRPr="00692A9C">
        <w:rPr>
          <w:rFonts w:ascii="Times New Roman" w:hAnsi="Times New Roman"/>
          <w:sz w:val="24"/>
          <w:szCs w:val="24"/>
        </w:rPr>
        <w:softHyphen/>
        <w:t>ной безопасности, правил санитарии и гигиены;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соблюдение трудовой и технологической дисципли</w:t>
      </w:r>
      <w:r w:rsidRPr="00692A9C">
        <w:rPr>
          <w:rFonts w:ascii="Times New Roman" w:hAnsi="Times New Roman"/>
          <w:sz w:val="24"/>
          <w:szCs w:val="24"/>
        </w:rPr>
        <w:softHyphen/>
        <w:t>ны;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обоснование критериев и показателей качества проме</w:t>
      </w:r>
      <w:r w:rsidRPr="00692A9C">
        <w:rPr>
          <w:rFonts w:ascii="Times New Roman" w:hAnsi="Times New Roman"/>
          <w:sz w:val="24"/>
          <w:szCs w:val="24"/>
        </w:rPr>
        <w:softHyphen/>
        <w:t>жуточных и конечных результатов труда;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выбор и использование кодов, средств и видов пред</w:t>
      </w:r>
      <w:r w:rsidRPr="00692A9C">
        <w:rPr>
          <w:rFonts w:ascii="Times New Roman" w:hAnsi="Times New Roman"/>
          <w:sz w:val="24"/>
          <w:szCs w:val="24"/>
        </w:rPr>
        <w:softHyphen/>
        <w:t>ставления технической и технологической информации и зна</w:t>
      </w:r>
      <w:r w:rsidRPr="00692A9C">
        <w:rPr>
          <w:rFonts w:ascii="Times New Roman" w:hAnsi="Times New Roman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подбор и применение инструментов, приборов и обо</w:t>
      </w:r>
      <w:r w:rsidRPr="00692A9C">
        <w:rPr>
          <w:rFonts w:ascii="Times New Roman" w:hAnsi="Times New Roman"/>
          <w:sz w:val="24"/>
          <w:szCs w:val="24"/>
        </w:rPr>
        <w:softHyphen/>
        <w:t>рудования в технологических процессах с учетом областей их применения;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</w:t>
      </w:r>
      <w:r w:rsidRPr="00692A9C">
        <w:rPr>
          <w:rFonts w:ascii="Times New Roman" w:hAnsi="Times New Roman"/>
          <w:sz w:val="24"/>
          <w:szCs w:val="24"/>
        </w:rPr>
        <w:softHyphen/>
        <w:t>нием контрольных и измерительных инструментов;</w:t>
      </w:r>
    </w:p>
    <w:p w:rsidR="00F47A5E" w:rsidRPr="00692A9C" w:rsidRDefault="00F47A5E" w:rsidP="00E001E5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F47A5E" w:rsidRPr="00692A9C" w:rsidRDefault="00F47A5E" w:rsidP="00E001E5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документирование результатов труда и проектной дея</w:t>
      </w:r>
      <w:r w:rsidRPr="00692A9C">
        <w:rPr>
          <w:rFonts w:ascii="Times New Roman" w:hAnsi="Times New Roman"/>
          <w:sz w:val="24"/>
          <w:szCs w:val="24"/>
        </w:rPr>
        <w:softHyphen/>
        <w:t>тельности;</w:t>
      </w:r>
    </w:p>
    <w:p w:rsidR="00F47A5E" w:rsidRPr="00692A9C" w:rsidRDefault="00F47A5E" w:rsidP="00E001E5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расчет себестоимости продукта труда;</w:t>
      </w:r>
    </w:p>
    <w:p w:rsidR="00F47A5E" w:rsidRPr="00692A9C" w:rsidRDefault="00F47A5E" w:rsidP="00E001E5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3.В мотивационной сфере: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оценивание своей способности и готовности к пред</w:t>
      </w:r>
      <w:r w:rsidRPr="00692A9C">
        <w:rPr>
          <w:rFonts w:ascii="Times New Roman" w:hAnsi="Times New Roman"/>
          <w:sz w:val="24"/>
          <w:szCs w:val="24"/>
        </w:rPr>
        <w:softHyphen/>
        <w:t>принимательской деятельности;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692A9C">
        <w:rPr>
          <w:rFonts w:ascii="Times New Roman" w:hAnsi="Times New Roman"/>
          <w:sz w:val="24"/>
          <w:szCs w:val="24"/>
        </w:rPr>
        <w:softHyphen/>
        <w:t>ях начального профессионального или среднего специального обучения;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согласование своих потребностей и требований с по</w:t>
      </w:r>
      <w:r w:rsidRPr="00692A9C">
        <w:rPr>
          <w:rFonts w:ascii="Times New Roman" w:hAnsi="Times New Roman"/>
          <w:sz w:val="24"/>
          <w:szCs w:val="24"/>
        </w:rPr>
        <w:softHyphen/>
        <w:t>требностями и требованиями других участников познавательно-трудовой деятельности;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lastRenderedPageBreak/>
        <w:t>наличие экологической культуры при обосновании объ</w:t>
      </w:r>
      <w:r w:rsidRPr="00692A9C">
        <w:rPr>
          <w:rFonts w:ascii="Times New Roman" w:hAnsi="Times New Roman"/>
          <w:sz w:val="24"/>
          <w:szCs w:val="24"/>
        </w:rPr>
        <w:softHyphen/>
        <w:t>екта труда и выполнении работ;</w:t>
      </w:r>
    </w:p>
    <w:p w:rsidR="00F47A5E" w:rsidRPr="00692A9C" w:rsidRDefault="00F47A5E" w:rsidP="00E001E5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4.В эстетической сфере:</w:t>
      </w:r>
    </w:p>
    <w:p w:rsidR="00F47A5E" w:rsidRPr="00692A9C" w:rsidRDefault="00F47A5E" w:rsidP="00E001E5">
      <w:pPr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дизайнерское проектирование изделия или рациональ</w:t>
      </w:r>
      <w:r w:rsidRPr="00692A9C">
        <w:rPr>
          <w:rFonts w:ascii="Times New Roman" w:hAnsi="Times New Roman"/>
          <w:sz w:val="24"/>
          <w:szCs w:val="24"/>
        </w:rPr>
        <w:softHyphen/>
        <w:t>ная эстетическая организация работ;</w:t>
      </w:r>
    </w:p>
    <w:p w:rsidR="00F47A5E" w:rsidRPr="00692A9C" w:rsidRDefault="00F47A5E" w:rsidP="00E001E5">
      <w:pPr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F47A5E" w:rsidRPr="00692A9C" w:rsidRDefault="00F47A5E" w:rsidP="00E001E5">
      <w:pPr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F47A5E" w:rsidRPr="00692A9C" w:rsidRDefault="00F47A5E" w:rsidP="00E001E5">
      <w:pPr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эстетическое и рациональное оснащение рабочего мес</w:t>
      </w:r>
      <w:r w:rsidRPr="00692A9C">
        <w:rPr>
          <w:rFonts w:ascii="Times New Roman" w:hAnsi="Times New Roman"/>
          <w:sz w:val="24"/>
          <w:szCs w:val="24"/>
        </w:rPr>
        <w:softHyphen/>
        <w:t>та с учетом требований эргономики и научной организации труда;</w:t>
      </w:r>
    </w:p>
    <w:p w:rsidR="00F47A5E" w:rsidRPr="00692A9C" w:rsidRDefault="00F47A5E" w:rsidP="00E001E5">
      <w:pPr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рациональный выбор рабочего костюма и опрятное со</w:t>
      </w:r>
      <w:r w:rsidRPr="00692A9C">
        <w:rPr>
          <w:rFonts w:ascii="Times New Roman" w:hAnsi="Times New Roman"/>
          <w:sz w:val="24"/>
          <w:szCs w:val="24"/>
        </w:rPr>
        <w:softHyphen/>
        <w:t>держание рабочей одежды.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</w:rPr>
        <w:t xml:space="preserve">Межпредметные связи: </w:t>
      </w:r>
      <w:r w:rsidRPr="00692A9C">
        <w:rPr>
          <w:rFonts w:ascii="Times New Roman" w:hAnsi="Times New Roman"/>
          <w:sz w:val="24"/>
          <w:szCs w:val="24"/>
        </w:rPr>
        <w:t>математика, черчение, физика, информатика, ИЗО.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образовательной программы </w:t>
      </w:r>
      <w:r w:rsidR="00CD6350" w:rsidRPr="00692A9C">
        <w:rPr>
          <w:rFonts w:ascii="Times New Roman" w:hAnsi="Times New Roman"/>
          <w:sz w:val="24"/>
          <w:szCs w:val="24"/>
        </w:rPr>
        <w:t>на предыдущих этапах</w:t>
      </w:r>
      <w:r w:rsidRPr="00692A9C">
        <w:rPr>
          <w:rFonts w:ascii="Times New Roman" w:hAnsi="Times New Roman"/>
          <w:sz w:val="24"/>
          <w:szCs w:val="24"/>
        </w:rPr>
        <w:t xml:space="preserve">. </w:t>
      </w:r>
      <w:r w:rsidR="00CD6350" w:rsidRPr="00692A9C">
        <w:rPr>
          <w:rFonts w:ascii="Times New Roman" w:hAnsi="Times New Roman"/>
          <w:sz w:val="24"/>
          <w:szCs w:val="24"/>
        </w:rPr>
        <w:t>П</w:t>
      </w:r>
      <w:r w:rsidRPr="00692A9C">
        <w:rPr>
          <w:rFonts w:ascii="Times New Roman" w:hAnsi="Times New Roman"/>
          <w:sz w:val="24"/>
          <w:szCs w:val="24"/>
        </w:rPr>
        <w:t xml:space="preserve">редусматривается обучение технологии в </w:t>
      </w:r>
      <w:r w:rsidR="0057529B" w:rsidRPr="00692A9C">
        <w:rPr>
          <w:rFonts w:ascii="Times New Roman" w:hAnsi="Times New Roman"/>
          <w:sz w:val="24"/>
          <w:szCs w:val="24"/>
        </w:rPr>
        <w:t>8 класс</w:t>
      </w:r>
      <w:r w:rsidRPr="00692A9C">
        <w:rPr>
          <w:rFonts w:ascii="Times New Roman" w:hAnsi="Times New Roman"/>
          <w:sz w:val="24"/>
          <w:szCs w:val="24"/>
        </w:rPr>
        <w:t xml:space="preserve">е на доступном уровне трудности. На первый план выдвигается раскрытие и использование </w:t>
      </w:r>
      <w:r w:rsidR="00E313AF" w:rsidRPr="00692A9C">
        <w:rPr>
          <w:rFonts w:ascii="Times New Roman" w:hAnsi="Times New Roman"/>
          <w:sz w:val="24"/>
          <w:szCs w:val="24"/>
        </w:rPr>
        <w:t>познавательных возможностей,</w:t>
      </w:r>
      <w:r w:rsidRPr="00692A9C">
        <w:rPr>
          <w:rFonts w:ascii="Times New Roman" w:hAnsi="Times New Roman"/>
          <w:sz w:val="24"/>
          <w:szCs w:val="24"/>
        </w:rPr>
        <w:t xml:space="preserve"> обучающихся как средства их развития и как основы для овладения учебным материалом. 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</w:t>
      </w:r>
      <w:r w:rsidRPr="00692A9C">
        <w:rPr>
          <w:rFonts w:ascii="Times New Roman" w:hAnsi="Times New Roman"/>
          <w:sz w:val="24"/>
          <w:szCs w:val="24"/>
        </w:rPr>
        <w:t>: классно-урочная система.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В основе обучения лежит системно-деятельностный подход, обеспечивающий активную учебно-познавательную деятельность обучающихся. Для достижения планируемых результатов предполагается использование элементов следующих</w:t>
      </w:r>
      <w:r w:rsidRPr="00692A9C">
        <w:rPr>
          <w:rFonts w:ascii="Times New Roman" w:hAnsi="Times New Roman"/>
          <w:b/>
          <w:sz w:val="24"/>
          <w:szCs w:val="24"/>
        </w:rPr>
        <w:t xml:space="preserve"> образовательных технологий: 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Технология проектного обучения</w:t>
      </w:r>
      <w:r w:rsidRPr="00692A9C">
        <w:rPr>
          <w:rFonts w:ascii="Times New Roman" w:hAnsi="Times New Roman"/>
          <w:sz w:val="24"/>
          <w:szCs w:val="24"/>
        </w:rPr>
        <w:tab/>
        <w:t>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Технология исследовательской направленности;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Здоровьесберегающая технология</w:t>
      </w:r>
      <w:r w:rsidRPr="00692A9C">
        <w:rPr>
          <w:rFonts w:ascii="Times New Roman" w:hAnsi="Times New Roman"/>
          <w:sz w:val="24"/>
          <w:szCs w:val="24"/>
        </w:rPr>
        <w:tab/>
        <w:t>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Технология игрового обучения;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Технология интенсификации обучения на основе схемных и знаковых моделей учебного материала;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Дистанционные образовательные технологии;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Технология имитационного моделирования;</w:t>
      </w:r>
    </w:p>
    <w:p w:rsidR="00F47A5E" w:rsidRPr="00692A9C" w:rsidRDefault="00F47A5E" w:rsidP="00E001E5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 xml:space="preserve">Технология проблемного обучения. </w:t>
      </w:r>
    </w:p>
    <w:p w:rsidR="00F47A5E" w:rsidRPr="00692A9C" w:rsidRDefault="00F47A5E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</w:rPr>
        <w:t xml:space="preserve">Основные формы и </w:t>
      </w:r>
      <w:r w:rsidR="00E313AF" w:rsidRPr="00692A9C">
        <w:rPr>
          <w:rFonts w:ascii="Times New Roman" w:hAnsi="Times New Roman"/>
          <w:b/>
          <w:sz w:val="24"/>
          <w:szCs w:val="24"/>
        </w:rPr>
        <w:t>средства контроля</w:t>
      </w:r>
      <w:r w:rsidRPr="00692A9C">
        <w:rPr>
          <w:rFonts w:ascii="Times New Roman" w:hAnsi="Times New Roman"/>
          <w:b/>
          <w:sz w:val="24"/>
          <w:szCs w:val="24"/>
        </w:rPr>
        <w:t>:</w:t>
      </w:r>
    </w:p>
    <w:p w:rsidR="00F47A5E" w:rsidRPr="00692A9C" w:rsidRDefault="00F47A5E" w:rsidP="00E001E5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Тестирование</w:t>
      </w:r>
    </w:p>
    <w:p w:rsidR="00F47A5E" w:rsidRPr="00692A9C" w:rsidRDefault="00F47A5E" w:rsidP="00E001E5">
      <w:pPr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Контрольная работа</w:t>
      </w:r>
    </w:p>
    <w:p w:rsidR="00151CBD" w:rsidRPr="00692A9C" w:rsidRDefault="00151CBD" w:rsidP="00E001E5">
      <w:pPr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Практическая работа</w:t>
      </w:r>
    </w:p>
    <w:p w:rsidR="00F47A5E" w:rsidRPr="00692A9C" w:rsidRDefault="00F47A5E" w:rsidP="00E001E5">
      <w:pPr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Электронная презентация по материалам сети Интернет</w:t>
      </w:r>
    </w:p>
    <w:p w:rsidR="00F47A5E" w:rsidRPr="00692A9C" w:rsidRDefault="00F47A5E" w:rsidP="00E001E5">
      <w:pPr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Тематический кроссворд</w:t>
      </w:r>
    </w:p>
    <w:p w:rsidR="00151CBD" w:rsidRDefault="00151CBD" w:rsidP="00E001E5">
      <w:pPr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>Проект</w:t>
      </w:r>
    </w:p>
    <w:p w:rsidR="00E001E5" w:rsidRPr="002069E3" w:rsidRDefault="00E001E5" w:rsidP="00E001E5">
      <w:pPr>
        <w:tabs>
          <w:tab w:val="left" w:pos="284"/>
          <w:tab w:val="left" w:pos="567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2069E3">
        <w:rPr>
          <w:rFonts w:ascii="Times New Roman" w:hAnsi="Times New Roman"/>
          <w:b/>
          <w:sz w:val="24"/>
          <w:szCs w:val="24"/>
        </w:rPr>
        <w:t xml:space="preserve">Критерии оценивания учащихся </w:t>
      </w:r>
    </w:p>
    <w:p w:rsidR="00E001E5" w:rsidRPr="002069E3" w:rsidRDefault="00E001E5" w:rsidP="00E001E5">
      <w:pPr>
        <w:tabs>
          <w:tab w:val="left" w:pos="284"/>
          <w:tab w:val="left" w:pos="567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2069E3">
        <w:rPr>
          <w:rFonts w:ascii="Times New Roman" w:hAnsi="Times New Roman"/>
          <w:b/>
          <w:sz w:val="24"/>
          <w:szCs w:val="24"/>
        </w:rPr>
        <w:t>Оценка качества знаний и умений по технологии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b/>
          <w:sz w:val="24"/>
          <w:szCs w:val="24"/>
        </w:rPr>
        <w:t>Балл «5»</w:t>
      </w:r>
      <w:r w:rsidRPr="002069E3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С достаточной полнотой знает изученный материал;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lastRenderedPageBreak/>
        <w:t>Опирается в ответе на естественнонаучные знания и обнаруживает ясное понимание учебного теоретического материала;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Полученные знания умеет творчески применять в практической работе – лабораторной и производственной, в частности, при проведении лабораторного эксперимента;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Активно участвует в проведении опытов и наблюдений и систематически ведёт записи в рабочей тетради и альбоме для чертежей.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b/>
          <w:sz w:val="24"/>
          <w:szCs w:val="24"/>
        </w:rPr>
        <w:t>Балл «4»</w:t>
      </w:r>
      <w:r w:rsidRPr="002069E3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Даёт правильные ответы и выполняет практическую и опытную работу, удовлетворяющую требованиям балла «5», но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b/>
          <w:sz w:val="24"/>
          <w:szCs w:val="24"/>
        </w:rPr>
        <w:t>Балл «3»</w:t>
      </w:r>
      <w:r w:rsidRPr="002069E3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Обнаруживает знания и умения лишь основного и учебного материала;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В основном правильно, но недостаточно быстро выполняет практические и лабораторные работы, допуская лишь некоторые погрешности, и пользуется средствами труда ТВ основном правильно;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Может объяснить естественнонаучные основы выполняемой работы по наводящим вопросам учителя;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Принимает участие в проведении опытов и наблюдений, но недостаточно аккуратно ведёт записи в тетради и в альбоме для чертежей.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b/>
          <w:sz w:val="24"/>
          <w:szCs w:val="24"/>
        </w:rPr>
        <w:t>Балл «2»</w:t>
      </w:r>
      <w:r w:rsidRPr="002069E3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Обнаруживает незнание, и непонимание большей части учебного материала;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Не умеет выполнять практические работы и объяснять их значение и естественнонаучные основы;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Не принимает участие в проведение опытов и наблюдений, не ведёт записи в рабочей тетради и альбоме для чертежей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b/>
          <w:sz w:val="24"/>
          <w:szCs w:val="24"/>
        </w:rPr>
        <w:t>Балл «1»</w:t>
      </w:r>
      <w:r w:rsidRPr="002069E3">
        <w:rPr>
          <w:rFonts w:ascii="Times New Roman" w:hAnsi="Times New Roman"/>
          <w:sz w:val="24"/>
          <w:szCs w:val="24"/>
        </w:rPr>
        <w:t xml:space="preserve"> ставится, если ученик: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Учащийся абсолютно не знает учебный материал, отказывается от ответа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Учащийся отказался от выполнения так и не смог к нему приступить</w:t>
      </w:r>
    </w:p>
    <w:p w:rsidR="00E001E5" w:rsidRPr="002069E3" w:rsidRDefault="00E001E5" w:rsidP="00E001E5">
      <w:pPr>
        <w:pStyle w:val="a9"/>
        <w:numPr>
          <w:ilvl w:val="0"/>
          <w:numId w:val="4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069E3">
        <w:rPr>
          <w:rFonts w:ascii="Times New Roman" w:hAnsi="Times New Roman"/>
          <w:sz w:val="24"/>
          <w:szCs w:val="24"/>
        </w:rPr>
        <w:t>Полное незнание правил организации рабочего места</w:t>
      </w:r>
    </w:p>
    <w:p w:rsidR="00F47A5E" w:rsidRPr="00692A9C" w:rsidRDefault="00F47A5E" w:rsidP="00CF11A5">
      <w:pPr>
        <w:pStyle w:val="a5"/>
        <w:tabs>
          <w:tab w:val="left" w:pos="284"/>
          <w:tab w:val="left" w:pos="709"/>
          <w:tab w:val="left" w:pos="2355"/>
        </w:tabs>
        <w:ind w:firstLine="709"/>
        <w:jc w:val="both"/>
        <w:rPr>
          <w:szCs w:val="24"/>
        </w:rPr>
      </w:pPr>
      <w:r w:rsidRPr="00692A9C">
        <w:rPr>
          <w:szCs w:val="24"/>
        </w:rPr>
        <w:tab/>
      </w:r>
    </w:p>
    <w:p w:rsidR="00F47A5E" w:rsidRPr="00692A9C" w:rsidRDefault="00DA13B4" w:rsidP="00CF11A5">
      <w:pPr>
        <w:pStyle w:val="a3"/>
        <w:shd w:val="clear" w:color="auto" w:fill="FFFFFF"/>
        <w:tabs>
          <w:tab w:val="clear" w:pos="708"/>
          <w:tab w:val="left" w:pos="284"/>
          <w:tab w:val="left" w:pos="709"/>
        </w:tabs>
        <w:ind w:firstLine="709"/>
        <w:jc w:val="center"/>
      </w:pPr>
      <w:r>
        <w:rPr>
          <w:b/>
          <w:bCs/>
        </w:rPr>
        <w:t>5.</w:t>
      </w:r>
      <w:r w:rsidR="00CD6350" w:rsidRPr="00692A9C">
        <w:rPr>
          <w:b/>
          <w:bCs/>
        </w:rPr>
        <w:t>СОДЕРЖАНИЕ УЧЕБНОГО КУРСА</w:t>
      </w:r>
    </w:p>
    <w:p w:rsidR="00E062CF" w:rsidRPr="00692A9C" w:rsidRDefault="00E062CF" w:rsidP="00CF11A5">
      <w:pPr>
        <w:tabs>
          <w:tab w:val="left" w:pos="284"/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904308" w:rsidRDefault="00E062CF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2A9C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="00E4698C" w:rsidRPr="00692A9C">
        <w:rPr>
          <w:rFonts w:ascii="Times New Roman" w:hAnsi="Times New Roman"/>
          <w:b/>
          <w:color w:val="000000"/>
          <w:sz w:val="24"/>
          <w:szCs w:val="24"/>
        </w:rPr>
        <w:t xml:space="preserve"> четверть</w:t>
      </w:r>
    </w:p>
    <w:p w:rsidR="00CF11A5" w:rsidRDefault="00895CBB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 </w:t>
      </w:r>
      <w:r w:rsidR="00904308" w:rsidRPr="00904308">
        <w:rPr>
          <w:rFonts w:ascii="Times New Roman" w:hAnsi="Times New Roman"/>
          <w:b/>
          <w:sz w:val="24"/>
          <w:szCs w:val="24"/>
        </w:rPr>
        <w:t xml:space="preserve">«Введение. Вводный инструктаж по охране труда. </w:t>
      </w:r>
    </w:p>
    <w:p w:rsidR="00904308" w:rsidRPr="00904308" w:rsidRDefault="00904308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04308">
        <w:rPr>
          <w:rFonts w:ascii="Times New Roman" w:hAnsi="Times New Roman"/>
          <w:b/>
          <w:sz w:val="24"/>
          <w:szCs w:val="24"/>
        </w:rPr>
        <w:t>Заделка пороков и дефектов древесины» 26 часов</w:t>
      </w:r>
      <w:r w:rsidRPr="00904308">
        <w:rPr>
          <w:rFonts w:ascii="Times New Roman" w:hAnsi="Times New Roman"/>
          <w:sz w:val="24"/>
          <w:szCs w:val="24"/>
        </w:rPr>
        <w:t xml:space="preserve"> </w:t>
      </w:r>
    </w:p>
    <w:p w:rsidR="00904308" w:rsidRDefault="00904308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08">
        <w:rPr>
          <w:rFonts w:ascii="Times New Roman" w:hAnsi="Times New Roman"/>
          <w:sz w:val="24"/>
          <w:szCs w:val="24"/>
        </w:rPr>
        <w:t>Вводное занятие. Первичный инструктаж по охране труда.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Распределение обязанностей. Материалы и инструменты для работы. Дефекты и пороки древесины. Группы пороков древесины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4308">
        <w:rPr>
          <w:rFonts w:ascii="Times New Roman" w:hAnsi="Times New Roman"/>
          <w:sz w:val="24"/>
          <w:szCs w:val="24"/>
        </w:rPr>
        <w:t>Дефекты обработки и хранения. Определение пороков и дефектов.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Шпатлёвка: назначение и виды. Характеристика по основному составу.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Выявление пороков и дефектов древесины. Приёмы заделки пороков и дефектов шпатлёвкой.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Заделка пороков и дефектов шпатлёвкой: подготовка шпатлёвки. Зачистка поверхности.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Устройство и назначение одношпиндельного сверлильного станка.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Устройство для крепления сверла. Уборка и смазка станка. Правила безопасной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Приёмы и способы работы на сверлильном станке.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Подготовка станка к работе. Заточка свёрл.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Сверление сквозных отверстий.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Сверление несквозных (глухих) отверстий.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Сверление и выдалбливание сквозных гнёзд.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Сверление и выдалбливание несквозных гнёзд.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Подготовка заготовки к заделке дефекта: выявление дефекта.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 xml:space="preserve">Определение формы дефекта. Выполнение разметки под </w:t>
      </w:r>
      <w:r w:rsidRPr="00904308">
        <w:rPr>
          <w:rFonts w:ascii="Times New Roman" w:hAnsi="Times New Roman"/>
          <w:sz w:val="24"/>
          <w:szCs w:val="24"/>
        </w:rPr>
        <w:lastRenderedPageBreak/>
        <w:t>заделку.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Высверливание, долбление отверстия под заделку. Правила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Изготовление заделки. Виды клея, применяемые для вставки заделки.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Вставка заделки на клею.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308">
        <w:rPr>
          <w:rFonts w:ascii="Times New Roman" w:hAnsi="Times New Roman"/>
          <w:sz w:val="24"/>
          <w:szCs w:val="24"/>
        </w:rPr>
        <w:t>Застрагивание заделки.  Оценка качества работ.</w:t>
      </w:r>
    </w:p>
    <w:p w:rsidR="00904308" w:rsidRDefault="00904308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="00895CBB" w:rsidRPr="00085ED9">
        <w:rPr>
          <w:rFonts w:ascii="Times New Roman" w:hAnsi="Times New Roman"/>
          <w:b/>
          <w:sz w:val="24"/>
          <w:szCs w:val="24"/>
        </w:rPr>
        <w:t xml:space="preserve">2 </w:t>
      </w:r>
      <w:r w:rsidRPr="00EB6AFB">
        <w:rPr>
          <w:rFonts w:ascii="Times New Roman" w:hAnsi="Times New Roman"/>
          <w:b/>
          <w:sz w:val="24"/>
          <w:szCs w:val="24"/>
        </w:rPr>
        <w:t>«Пиломатериалы» 4 часа</w:t>
      </w:r>
    </w:p>
    <w:p w:rsidR="00E062CF" w:rsidRPr="00895CBB" w:rsidRDefault="00895CBB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CBB">
        <w:rPr>
          <w:rFonts w:ascii="Times New Roman" w:hAnsi="Times New Roman"/>
          <w:sz w:val="24"/>
          <w:szCs w:val="24"/>
        </w:rPr>
        <w:t>Пиломатериалы: виды, назначение.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Получение пиломатериалов. Распознавание вида пиломатериала.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Характеристика основных видов пиломатериалов.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Хранение пиломатериалов, их обмер и стоимость.</w:t>
      </w:r>
    </w:p>
    <w:p w:rsidR="00895CBB" w:rsidRDefault="00895CBB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5CBB">
        <w:rPr>
          <w:rFonts w:ascii="Times New Roman" w:hAnsi="Times New Roman"/>
          <w:b/>
          <w:sz w:val="24"/>
          <w:szCs w:val="24"/>
        </w:rPr>
        <w:t>3</w:t>
      </w:r>
      <w:r w:rsidRPr="00EB6AFB">
        <w:rPr>
          <w:rFonts w:ascii="Times New Roman" w:hAnsi="Times New Roman"/>
          <w:b/>
          <w:sz w:val="24"/>
          <w:szCs w:val="24"/>
        </w:rPr>
        <w:t xml:space="preserve"> «Изготовление столярно-мебельного изделия» 34 часа</w:t>
      </w:r>
    </w:p>
    <w:p w:rsidR="00895CBB" w:rsidRPr="00895CBB" w:rsidRDefault="00895CBB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CBB">
        <w:rPr>
          <w:rFonts w:ascii="Times New Roman" w:hAnsi="Times New Roman"/>
          <w:sz w:val="24"/>
          <w:szCs w:val="24"/>
        </w:rPr>
        <w:t>Рисунок детали изделия: назначение, выполнение, обозначение размеров.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Изображение деталей (упражнения).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Последовательность изготовления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Инструменты для разметки</w:t>
      </w:r>
      <w:r>
        <w:rPr>
          <w:rFonts w:ascii="Times New Roman" w:hAnsi="Times New Roman"/>
          <w:sz w:val="24"/>
          <w:szCs w:val="24"/>
        </w:rPr>
        <w:t>.</w:t>
      </w:r>
      <w:r w:rsidRPr="00895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Разметка</w:t>
      </w:r>
      <w:r w:rsidRPr="00895CBB">
        <w:rPr>
          <w:rFonts w:ascii="Times New Roman" w:hAnsi="Times New Roman"/>
          <w:sz w:val="24"/>
          <w:szCs w:val="24"/>
        </w:rPr>
        <w:t xml:space="preserve"> деталей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Заготовка деталей изделия. Одновременная заготовка одинаковых деталей.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Пиление полос в приспособлении по линии разметки. Технические требования.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Подготовка отверстий для шурупов. Технические требования.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Виды и назначение мебели.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Комплектование мебели для разных помещений.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Выстрагивание деталей по размерам.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Выстрагивание деталей по размерам.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Технические требования к качеству.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Изготовление вставных шипов.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Технические требования к качеству.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Выполнение отверстий в деталях.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Технические требования к качеству.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Склеивание: виды клея. Вклеивание вставных шипов.  Соединение ножек с царгами.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Проверка прямоугольности конструкции. Прессование. Удаление излишек клея.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Склеивание корпуса табурета: разметка и сверление отверстий. Соединение деталей на шипах и клею.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Прессование. Соединение в зажимах. Проверка прямоугольности конструкции.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Изготовление сиденья: разметка и отпиливание деталей.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Технические требования к качеству.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Зачистка сиденья и корпуса табурета. Виды шлифовальной шкурки.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Зачистка. Правила безопасного труда.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Соединение корпуса табурета с сиденьем: разметка отверстий для круглых вставных шипов.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Сверление отверстий.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Установка сиденья на клею.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Прессование соединений в струбцине.  Удаление излишек клея.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Отделка изделия: виды отделки. Подготовка к отделке.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Окраска табурета морилкой и лаком. Правила безопасной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Оценка качества изделия. Анализ.</w:t>
      </w:r>
    </w:p>
    <w:p w:rsidR="00895CBB" w:rsidRDefault="00895CBB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895CBB">
        <w:rPr>
          <w:rFonts w:ascii="Times New Roman" w:hAnsi="Times New Roman"/>
          <w:b/>
          <w:bCs/>
          <w:sz w:val="24"/>
          <w:szCs w:val="24"/>
        </w:rPr>
        <w:t>4</w:t>
      </w:r>
      <w:r w:rsidRPr="00EB6AFB">
        <w:rPr>
          <w:rFonts w:ascii="Times New Roman" w:hAnsi="Times New Roman"/>
          <w:b/>
          <w:bCs/>
          <w:sz w:val="24"/>
          <w:szCs w:val="24"/>
        </w:rPr>
        <w:t xml:space="preserve"> «Практическое повторение» 18 часов</w:t>
      </w:r>
    </w:p>
    <w:p w:rsidR="00E062CF" w:rsidRPr="00895CBB" w:rsidRDefault="00895CBB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CBB">
        <w:rPr>
          <w:rFonts w:ascii="Times New Roman" w:hAnsi="Times New Roman"/>
          <w:sz w:val="24"/>
          <w:szCs w:val="24"/>
        </w:rPr>
        <w:t>Изготовление изделий: табурет, аптечка. Чертежи изделий и деталей. Технический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рисунок.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Правила безопасной работы. Технические требования к качеству.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Подбор материала. Черновая разметка. Отпиливание заготовок. Строгание заготовок.</w:t>
      </w:r>
      <w:r>
        <w:rPr>
          <w:rFonts w:ascii="Times New Roman" w:hAnsi="Times New Roman"/>
          <w:sz w:val="24"/>
          <w:szCs w:val="24"/>
        </w:rPr>
        <w:t xml:space="preserve"> Чистовая разметка. </w:t>
      </w:r>
      <w:r w:rsidRPr="00895CBB">
        <w:rPr>
          <w:rFonts w:ascii="Times New Roman" w:hAnsi="Times New Roman"/>
          <w:sz w:val="24"/>
          <w:szCs w:val="24"/>
        </w:rPr>
        <w:t>Отпиливание припусков.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Перенос контуров деталей на заготовку по шаблону.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Выпиливание деталей табурета.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Отделка деталей рашпилем, наждачной шкуркой.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Разметка центров отверстий для саморезов.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Сверление отверстий в деталях. Подгонка соединений деталей.</w:t>
      </w:r>
      <w:r w:rsidR="00C80B85"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Сборка табуретов. Проверка перпендикулярности конструкции.</w:t>
      </w:r>
      <w:r w:rsidR="00C80B85"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Шлифование поверхностей наждачной шкуркой.</w:t>
      </w:r>
      <w:r w:rsidR="00C80B85"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Шлифование поверхностей наждачной шкуркой.</w:t>
      </w:r>
      <w:r w:rsidR="00C80B85"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Отделка изделий морилкой.</w:t>
      </w:r>
      <w:r w:rsidR="00C80B85">
        <w:rPr>
          <w:rFonts w:ascii="Times New Roman" w:hAnsi="Times New Roman"/>
          <w:sz w:val="24"/>
          <w:szCs w:val="24"/>
        </w:rPr>
        <w:t xml:space="preserve"> </w:t>
      </w:r>
      <w:r w:rsidRPr="00895CBB">
        <w:rPr>
          <w:rFonts w:ascii="Times New Roman" w:hAnsi="Times New Roman"/>
          <w:sz w:val="24"/>
          <w:szCs w:val="24"/>
        </w:rPr>
        <w:t>Отделка изделий лаком.</w:t>
      </w:r>
    </w:p>
    <w:p w:rsid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C80B85">
        <w:rPr>
          <w:rFonts w:ascii="Times New Roman" w:hAnsi="Times New Roman"/>
          <w:b/>
          <w:sz w:val="24"/>
          <w:szCs w:val="24"/>
        </w:rPr>
        <w:t>5</w:t>
      </w:r>
      <w:r w:rsidRPr="00EB6AFB">
        <w:rPr>
          <w:rFonts w:ascii="Times New Roman" w:hAnsi="Times New Roman"/>
          <w:b/>
          <w:sz w:val="24"/>
          <w:szCs w:val="24"/>
        </w:rPr>
        <w:t xml:space="preserve"> Самостоятельная работа» 8 часов</w:t>
      </w:r>
    </w:p>
    <w:p w:rsid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B85">
        <w:rPr>
          <w:rFonts w:ascii="Times New Roman" w:hAnsi="Times New Roman"/>
          <w:sz w:val="24"/>
          <w:szCs w:val="24"/>
        </w:rPr>
        <w:t>Изготовление изделий: скамейка, табурет. Выпиливание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Строгание заготовок. Черновая разметка.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Чистовая разметка. Отпиливание припусков.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Выпиливание заготовок деталей. Сверление.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Отделка деталей.  Шлифование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80B85">
        <w:rPr>
          <w:rFonts w:ascii="Times New Roman" w:hAnsi="Times New Roman"/>
          <w:sz w:val="24"/>
          <w:szCs w:val="24"/>
        </w:rPr>
        <w:t>Сборка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Отделка морилкой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80B85">
        <w:rPr>
          <w:rFonts w:ascii="Times New Roman" w:hAnsi="Times New Roman"/>
          <w:sz w:val="24"/>
          <w:szCs w:val="24"/>
        </w:rPr>
        <w:t>Отделка лаком.</w:t>
      </w:r>
    </w:p>
    <w:p w:rsidR="00A74378" w:rsidRPr="0064178F" w:rsidRDefault="00A74378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80B85" w:rsidRP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0B8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80B85">
        <w:rPr>
          <w:rFonts w:ascii="Times New Roman" w:hAnsi="Times New Roman"/>
          <w:b/>
          <w:sz w:val="24"/>
          <w:szCs w:val="24"/>
        </w:rPr>
        <w:t xml:space="preserve"> четверть.</w:t>
      </w:r>
    </w:p>
    <w:p w:rsidR="00CF11A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Pr="00C80B85">
        <w:rPr>
          <w:rFonts w:ascii="Times New Roman" w:hAnsi="Times New Roman"/>
          <w:b/>
          <w:sz w:val="24"/>
          <w:szCs w:val="24"/>
        </w:rPr>
        <w:t xml:space="preserve"> «Изготовление разметочного инструмента» 20 часов</w:t>
      </w:r>
    </w:p>
    <w:p w:rsidR="00C80B85" w:rsidRP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B85">
        <w:rPr>
          <w:rFonts w:ascii="Times New Roman" w:hAnsi="Times New Roman"/>
          <w:sz w:val="24"/>
          <w:szCs w:val="24"/>
        </w:rPr>
        <w:t>Введение. План работы на четверть. Правила безопасного труда.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Разметочные инструменты: Требования к разметочным инструментам. Материал для изготовления инструмента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80B85">
        <w:rPr>
          <w:rFonts w:ascii="Times New Roman" w:hAnsi="Times New Roman"/>
          <w:sz w:val="24"/>
          <w:szCs w:val="24"/>
        </w:rPr>
        <w:t>Качество изготовления. Точность. П</w:t>
      </w:r>
      <w:r>
        <w:rPr>
          <w:rFonts w:ascii="Times New Roman" w:hAnsi="Times New Roman"/>
          <w:sz w:val="24"/>
          <w:szCs w:val="24"/>
        </w:rPr>
        <w:t xml:space="preserve">роверка имеющегося в мастерской </w:t>
      </w:r>
      <w:r w:rsidRPr="00C80B85">
        <w:rPr>
          <w:rFonts w:ascii="Times New Roman" w:hAnsi="Times New Roman"/>
          <w:sz w:val="24"/>
          <w:szCs w:val="24"/>
        </w:rPr>
        <w:t>инструмента и пригодности его к работе.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Подготовка рубанка для строгания древесины твёрдых пород.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Столярный угольник: материал, последовательность операций. Технический рисунок.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 xml:space="preserve">Изготовление столярного угольника: Разметка деталей по чертежу. Выпиливание </w:t>
      </w:r>
      <w:r w:rsidRPr="00C80B85">
        <w:rPr>
          <w:rFonts w:ascii="Times New Roman" w:hAnsi="Times New Roman"/>
          <w:sz w:val="24"/>
          <w:szCs w:val="24"/>
        </w:rPr>
        <w:lastRenderedPageBreak/>
        <w:t>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Выстрагивание поверхностей по размерам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80B85">
        <w:rPr>
          <w:rFonts w:ascii="Times New Roman" w:hAnsi="Times New Roman"/>
          <w:sz w:val="24"/>
          <w:szCs w:val="24"/>
        </w:rPr>
        <w:t>Разметка и выпиливание проушины.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Зачистка проушины. Подгонка деталей.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Изготовление шкантов. Склеивание угольника. Проверка контрольными инструментами.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Сборка угольника «насухо». Сверление отверстий под шканты.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Отпиливание припусков. Закрепление инструмента в струбцине. Удаление излишек клея.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Зачистка инструмента. Отделка лаком.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Ярунок: назначение, применение. Особенности конструкции.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Последовательность изготовления. Название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Изготовление ярунка: технологическая карта.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Выпиливание заготовок.   Строгание заготовок.   Шлифование.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Сборка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Установка малки по транспортиру. Проверка качества ярунка малкой.</w:t>
      </w:r>
    </w:p>
    <w:p w:rsidR="00E062CF" w:rsidRPr="00904308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C80B85">
        <w:rPr>
          <w:rFonts w:ascii="Times New Roman" w:hAnsi="Times New Roman"/>
          <w:b/>
          <w:sz w:val="24"/>
          <w:szCs w:val="24"/>
        </w:rPr>
        <w:t>7</w:t>
      </w:r>
      <w:r w:rsidRPr="00EB6AFB">
        <w:rPr>
          <w:rFonts w:ascii="Times New Roman" w:hAnsi="Times New Roman"/>
          <w:b/>
          <w:sz w:val="24"/>
          <w:szCs w:val="24"/>
        </w:rPr>
        <w:t>«Токарные работы» 22 часа</w:t>
      </w:r>
    </w:p>
    <w:p w:rsid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B85">
        <w:rPr>
          <w:rFonts w:ascii="Times New Roman" w:hAnsi="Times New Roman"/>
          <w:sz w:val="24"/>
          <w:szCs w:val="24"/>
        </w:rPr>
        <w:t>Токарный станок: управление, уход, неисправности.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Меры по предупреждению поломок.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Правила безопасной работы на станке.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Устройство станка.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Инструмент для работы на станке.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Технология точения на токарном станке.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Скоба и штангенциркуль: устройство, применение.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Приёмы работы скобой и штангенциркулем.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Приёмы работы на станке: Снятие конуса резцом.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Выполнение шипов у ножек для табуретов, скамеек.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Сверление с помощью задней бабки.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Проверка размеров скобой и штангенциркулем.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Знакомство с изделием: ручка для стамески, долота, напильника. Материалы для изготовления. Формы. Чертёж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Последовательность и название операций.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Заготовка для ручки: подбор материала из твёрдой древесины. Разметка и отпиливание.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Вытачивание цилиндра. Технические требования.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Обработка ручки по размеру.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Технические требования.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Сверление отверстия для хвостовика: установка сверла.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Сверление отверстия по длине хвостовика.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Зачистка ручки напильником.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Шлифование наждачной шкуркой.</w:t>
      </w:r>
    </w:p>
    <w:p w:rsid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 w:rsidRPr="00EB6AFB">
        <w:rPr>
          <w:rFonts w:ascii="Times New Roman" w:hAnsi="Times New Roman"/>
          <w:b/>
          <w:sz w:val="24"/>
          <w:szCs w:val="24"/>
        </w:rPr>
        <w:t xml:space="preserve"> «Практическое повторение» 16 часов</w:t>
      </w:r>
    </w:p>
    <w:p w:rsid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B85">
        <w:rPr>
          <w:rFonts w:ascii="Times New Roman" w:hAnsi="Times New Roman"/>
          <w:sz w:val="24"/>
          <w:szCs w:val="24"/>
        </w:rPr>
        <w:t>Изготовление изделий: скамейка, ярунок, солонка. Чертежи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Изготовление скамейки: выпиливание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Строгание заготовок. Разметка деталей.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Выпиливание деталей. Сверление отверстий для саморезов.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Сборка изделия. Шлифование. Отделка краской, лаком.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Изготовление ярунка: выпиливание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Строгание заготовок. Разметка деталей.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Выпиливание деталей. Сверление отверстий.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Сборка изделия. Шлифование.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Изготовление изделия: солонка. Чертёж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Выпиливание заготовок.   Разметка центров на торцах.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Подготовка торцов для установки в бабках станка.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Установка заготовки в станок. Установка подручника.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Точение цилиндра и внутренней поверхности. Контроль размеров.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85">
        <w:rPr>
          <w:rFonts w:ascii="Times New Roman" w:hAnsi="Times New Roman"/>
          <w:sz w:val="24"/>
          <w:szCs w:val="24"/>
        </w:rPr>
        <w:t>Отделка изделия на станке напильником и шкуркой. Отпиливание. Отделка торца. Украшение</w:t>
      </w:r>
      <w:r>
        <w:rPr>
          <w:rFonts w:ascii="Times New Roman" w:hAnsi="Times New Roman"/>
          <w:sz w:val="24"/>
          <w:szCs w:val="24"/>
        </w:rPr>
        <w:t>.</w:t>
      </w:r>
    </w:p>
    <w:p w:rsidR="00C80B85" w:rsidRDefault="00C80B8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0B85">
        <w:rPr>
          <w:rFonts w:ascii="Times New Roman" w:hAnsi="Times New Roman"/>
          <w:b/>
          <w:sz w:val="24"/>
          <w:szCs w:val="24"/>
        </w:rPr>
        <w:t xml:space="preserve">Раздел </w:t>
      </w:r>
      <w:r w:rsidRPr="00C80B85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C80B85">
        <w:rPr>
          <w:rFonts w:ascii="Times New Roman" w:hAnsi="Times New Roman"/>
          <w:b/>
          <w:sz w:val="24"/>
          <w:szCs w:val="24"/>
        </w:rPr>
        <w:t xml:space="preserve"> «Самостоятельная работа» 12 часов</w:t>
      </w:r>
    </w:p>
    <w:p w:rsidR="00CF11A5" w:rsidRDefault="00DC248A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8A">
        <w:rPr>
          <w:rFonts w:ascii="Times New Roman" w:hAnsi="Times New Roman"/>
          <w:sz w:val="24"/>
          <w:szCs w:val="24"/>
        </w:rPr>
        <w:t>Последовательность технологических операций при изготовлении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Изготовление изделий на токарном станке.  Скалка: чертежи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Выполнение технологической карты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Выпиливание заготовок. Разметка центров. Установка подручника.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Установка заготовки в станок. Подготовка резцов. Технические требования.</w:t>
      </w:r>
      <w:r>
        <w:rPr>
          <w:rFonts w:ascii="Times New Roman" w:hAnsi="Times New Roman"/>
          <w:sz w:val="24"/>
          <w:szCs w:val="24"/>
        </w:rPr>
        <w:t xml:space="preserve"> Точение цилиндра. </w:t>
      </w:r>
      <w:r w:rsidRPr="00DC248A">
        <w:rPr>
          <w:rFonts w:ascii="Times New Roman" w:hAnsi="Times New Roman"/>
          <w:sz w:val="24"/>
          <w:szCs w:val="24"/>
        </w:rPr>
        <w:t>Вытачивание ручек скалки.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Отделка на станке напильником и шкуркой.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Отделка древесиной более твёрдых пород. Отпиливание.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Отделка торцов ручек.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Отделка ручек красками, лаком.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Отделка ручек красками, лаком.</w:t>
      </w:r>
    </w:p>
    <w:p w:rsidR="00CF11A5" w:rsidRPr="00DC248A" w:rsidRDefault="00CF11A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2CF" w:rsidRPr="00DC248A" w:rsidRDefault="00E062CF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248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C248A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DC248A" w:rsidRDefault="00DC248A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085ED9">
        <w:rPr>
          <w:rFonts w:ascii="Times New Roman" w:hAnsi="Times New Roman"/>
          <w:b/>
          <w:sz w:val="24"/>
          <w:szCs w:val="24"/>
        </w:rPr>
        <w:t>10</w:t>
      </w:r>
      <w:r w:rsidRPr="00EB6AFB">
        <w:rPr>
          <w:rFonts w:ascii="Times New Roman" w:hAnsi="Times New Roman"/>
          <w:b/>
          <w:sz w:val="24"/>
          <w:szCs w:val="24"/>
        </w:rPr>
        <w:t xml:space="preserve"> «Изготовление строгального инструмента» 24 часа</w:t>
      </w:r>
    </w:p>
    <w:p w:rsidR="00DC248A" w:rsidRPr="00DC248A" w:rsidRDefault="00DC248A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8A">
        <w:rPr>
          <w:rFonts w:ascii="Times New Roman" w:hAnsi="Times New Roman"/>
          <w:sz w:val="24"/>
          <w:szCs w:val="24"/>
        </w:rPr>
        <w:t>Введение. Повторный инструктаж по охране труда.</w:t>
      </w:r>
      <w:r>
        <w:rPr>
          <w:rFonts w:ascii="Times New Roman" w:hAnsi="Times New Roman"/>
          <w:sz w:val="24"/>
          <w:szCs w:val="24"/>
        </w:rPr>
        <w:t xml:space="preserve"> Строгальные инструменты: </w:t>
      </w:r>
      <w:r w:rsidRPr="00DC248A">
        <w:rPr>
          <w:rFonts w:ascii="Times New Roman" w:hAnsi="Times New Roman"/>
          <w:sz w:val="24"/>
          <w:szCs w:val="24"/>
        </w:rPr>
        <w:t>технические требования. Материал</w:t>
      </w:r>
      <w:r>
        <w:rPr>
          <w:rFonts w:ascii="Times New Roman" w:hAnsi="Times New Roman"/>
          <w:sz w:val="24"/>
          <w:szCs w:val="24"/>
        </w:rPr>
        <w:t xml:space="preserve"> для изготовления инструментов. </w:t>
      </w:r>
      <w:r w:rsidRPr="00DC248A">
        <w:rPr>
          <w:rFonts w:ascii="Times New Roman" w:hAnsi="Times New Roman"/>
          <w:sz w:val="24"/>
          <w:szCs w:val="24"/>
        </w:rPr>
        <w:t>Экономические и эстетические требования к инструментам. Основные части инструмента.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Шерхебель. Последовательность изготовления.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Основные части шерхебеля. Инструменты для изготовления шерхебеля.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Изготовление колодки шерхебеля: основные части, подбор материала. Разметка заготовки для колодки.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Выпиливание заготовок по длине и ширине. Выстрагивание пласти.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Подготовка заготовок к склеиванию. Склеивание. Выполнение летка. Обработка торцов гнезда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C248A">
        <w:rPr>
          <w:rFonts w:ascii="Times New Roman" w:hAnsi="Times New Roman"/>
          <w:sz w:val="24"/>
          <w:szCs w:val="24"/>
        </w:rPr>
        <w:t xml:space="preserve">Выполнение пропилов внутри гнезда. Отпиливание припусков.  </w:t>
      </w:r>
      <w:r w:rsidRPr="00DC248A">
        <w:rPr>
          <w:rFonts w:ascii="Times New Roman" w:hAnsi="Times New Roman"/>
          <w:sz w:val="24"/>
          <w:szCs w:val="24"/>
        </w:rPr>
        <w:lastRenderedPageBreak/>
        <w:t>Зачистка.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Изготовление клина: подбор материала. Выпиливание заготовки.  Выстрагивание заготовки. разметка и спиливание уклона. Подгонка клина к постели строганием. Разметка рожков. Срезание уклона.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Разметка длины клина. Отпиливание. Обработка торцов и пласти. Зачистка клина.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Изготовление рожка: подбор материалов. Выпиливание заготовки. Выстрагивание. Скругление углов.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Зачистка. Разметка и изготовление паза в колодке. Подгонка рожка колодке.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Настройка и отделка шерхебеля: Фугование подошвы.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Проведение пробного строгания. Разборка шерхебеля.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Зачистка колодки, клина и рожка.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Лакирование рожка, клина и колодки.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Заточка режущего ножа. Доводка ножа.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48A">
        <w:rPr>
          <w:rFonts w:ascii="Times New Roman" w:hAnsi="Times New Roman"/>
          <w:sz w:val="24"/>
          <w:szCs w:val="24"/>
        </w:rPr>
        <w:t>Сборка шерхебеля. Оценка качества работ.</w:t>
      </w:r>
    </w:p>
    <w:p w:rsidR="00DC248A" w:rsidRDefault="00DC248A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DC248A">
        <w:rPr>
          <w:rFonts w:ascii="Times New Roman" w:hAnsi="Times New Roman"/>
          <w:b/>
          <w:sz w:val="24"/>
          <w:szCs w:val="24"/>
        </w:rPr>
        <w:t>11</w:t>
      </w:r>
      <w:r w:rsidRPr="00EB6AFB">
        <w:rPr>
          <w:rFonts w:ascii="Times New Roman" w:hAnsi="Times New Roman"/>
          <w:b/>
          <w:sz w:val="24"/>
          <w:szCs w:val="24"/>
        </w:rPr>
        <w:t xml:space="preserve"> «Представление о процессе резания древесины» 2 часа</w:t>
      </w:r>
    </w:p>
    <w:p w:rsidR="00DC248A" w:rsidRPr="00DC248A" w:rsidRDefault="00DC248A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8A">
        <w:rPr>
          <w:rFonts w:ascii="Times New Roman" w:hAnsi="Times New Roman"/>
          <w:sz w:val="24"/>
          <w:szCs w:val="24"/>
        </w:rPr>
        <w:t>Элементы резца. Виды резания древесины.</w:t>
      </w:r>
    </w:p>
    <w:p w:rsidR="00DC248A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12</w:t>
      </w:r>
      <w:r w:rsidR="00DC248A" w:rsidRPr="00EB6AFB">
        <w:rPr>
          <w:rFonts w:ascii="Times New Roman" w:hAnsi="Times New Roman"/>
          <w:b/>
          <w:color w:val="000000"/>
          <w:sz w:val="24"/>
          <w:szCs w:val="24"/>
        </w:rPr>
        <w:t xml:space="preserve"> «Изготовление столярно-мебельного изделия» 42 часа</w:t>
      </w:r>
    </w:p>
    <w:p w:rsidR="00DC248A" w:rsidRPr="00EE7D29" w:rsidRDefault="00DC248A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D29">
        <w:rPr>
          <w:rFonts w:ascii="Times New Roman" w:hAnsi="Times New Roman"/>
          <w:sz w:val="24"/>
          <w:szCs w:val="24"/>
        </w:rPr>
        <w:t>Знакомство с изделием: щитовой стол и табурет в масштабе 1:5. Детали, материалы. Чертёж.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Технология изготовления сборочных единиц</w:t>
      </w:r>
      <w:r w:rsidR="00EE7D29">
        <w:rPr>
          <w:rFonts w:ascii="Times New Roman" w:hAnsi="Times New Roman"/>
          <w:sz w:val="24"/>
          <w:szCs w:val="24"/>
        </w:rPr>
        <w:t xml:space="preserve">. </w:t>
      </w:r>
      <w:r w:rsidRPr="00EE7D29">
        <w:rPr>
          <w:rFonts w:ascii="Times New Roman" w:hAnsi="Times New Roman"/>
          <w:sz w:val="24"/>
          <w:szCs w:val="24"/>
        </w:rPr>
        <w:t>Распознавание сборочных единиц в выполненном изделии.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Способы соедине</w:t>
      </w:r>
      <w:r w:rsidR="00EE7D29">
        <w:rPr>
          <w:rFonts w:ascii="Times New Roman" w:hAnsi="Times New Roman"/>
          <w:sz w:val="24"/>
          <w:szCs w:val="24"/>
        </w:rPr>
        <w:t xml:space="preserve">ния деталей и сборочных единиц. </w:t>
      </w:r>
      <w:r w:rsidRPr="00EE7D29">
        <w:rPr>
          <w:rFonts w:ascii="Times New Roman" w:hAnsi="Times New Roman"/>
          <w:sz w:val="24"/>
          <w:szCs w:val="24"/>
        </w:rPr>
        <w:t>Способы соединения в сборочных зажимах</w:t>
      </w:r>
      <w:r w:rsidR="00EE7D29">
        <w:rPr>
          <w:rFonts w:ascii="Times New Roman" w:hAnsi="Times New Roman"/>
          <w:sz w:val="24"/>
          <w:szCs w:val="24"/>
        </w:rPr>
        <w:t xml:space="preserve">. </w:t>
      </w:r>
      <w:r w:rsidRPr="00EE7D29">
        <w:rPr>
          <w:rFonts w:ascii="Times New Roman" w:hAnsi="Times New Roman"/>
          <w:sz w:val="24"/>
          <w:szCs w:val="24"/>
        </w:rPr>
        <w:t>Факторы, влияющие на качество соединений.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Разборные соединения в столярно-мебельных изделиях.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Металлическая фурнитура для соединения сборочных единиц.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Бригадный метод работы. Пооперационная работа.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Учёт производительности труда.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Последовательность изготовления изделия. Организация бригад.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Пооперационное разделение труда внутри бригад.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деталей и сборочных единиц: подбор материала.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щитового стола: выпиливание заготовок.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Строгание заготовок. Разметка деталей крышки стола.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Выпиливание деталей крышки стола. Отпиливание припусков.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Отделка деталей. Шлифование.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ножек стола (из брусков или на станке).  Выпиливание заготовок.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Строгание заготовок. Разметка ножек по чертежу.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Выпиливание и выстрагивание ножек (или точение на станке).  Отпиливание припусков. Отделка напильником.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Шлифование наждачной шкуркой (или на станке).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проножек и клиньев. Выпиливание заготовок</w:t>
      </w:r>
      <w:r w:rsidR="00EE7D29">
        <w:rPr>
          <w:rFonts w:ascii="Times New Roman" w:hAnsi="Times New Roman"/>
          <w:sz w:val="24"/>
          <w:szCs w:val="24"/>
        </w:rPr>
        <w:t xml:space="preserve">. </w:t>
      </w:r>
      <w:r w:rsidRPr="00EE7D29">
        <w:rPr>
          <w:rFonts w:ascii="Times New Roman" w:hAnsi="Times New Roman"/>
          <w:sz w:val="24"/>
          <w:szCs w:val="24"/>
        </w:rPr>
        <w:t>Строгание заготовок. Разметка ножек по чертежу.  Выпиливание и выстрагивание проножек (или точение на станке).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Отпиливание припусков. Отделка напильником.  Шлифование наждачной шкуркой (или на станке).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Зачистка деталей и соединений. Сборка изделия. Отделка морилкой, лаком.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Отделка морилкой, лаком.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табурета рамочной конструкции с мягким сиденьем. Чертёж.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Выпиливание заготовок.Строгание заготовок.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Черновая разметка. Отпиливание припусков.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Чистовая разметка. Выпиливание деталей.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Выпиливание деталей.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Разметка и изготовление шипов и проушин.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Разметка и изготовление шипов и проушин.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Зачистка шипов и проушин.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Склеивание боковых рамок.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сиденья.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Зачистка корпуса табурета.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Соединение корпуса и сиденья.</w:t>
      </w:r>
      <w:r w:rsidR="00EE7D29"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Отделка изделия лаком.</w:t>
      </w:r>
    </w:p>
    <w:p w:rsidR="00EE7D29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13</w:t>
      </w:r>
      <w:r w:rsidRPr="00EB6AFB">
        <w:rPr>
          <w:rFonts w:ascii="Times New Roman" w:hAnsi="Times New Roman"/>
          <w:b/>
          <w:color w:val="000000"/>
          <w:sz w:val="24"/>
          <w:szCs w:val="24"/>
        </w:rPr>
        <w:t xml:space="preserve"> «Практическое повторение» 20 часов</w:t>
      </w:r>
    </w:p>
    <w:p w:rsidR="00E062CF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D29">
        <w:rPr>
          <w:rFonts w:ascii="Times New Roman" w:hAnsi="Times New Roman"/>
          <w:sz w:val="24"/>
          <w:szCs w:val="24"/>
        </w:rPr>
        <w:t>Изготовление изделий: Столярный угольн</w:t>
      </w:r>
      <w:r>
        <w:rPr>
          <w:rFonts w:ascii="Times New Roman" w:hAnsi="Times New Roman"/>
          <w:sz w:val="24"/>
          <w:szCs w:val="24"/>
        </w:rPr>
        <w:t xml:space="preserve">ик, табурет, скамейка. Чертежи. </w:t>
      </w:r>
      <w:r w:rsidRPr="00EE7D29">
        <w:rPr>
          <w:rFonts w:ascii="Times New Roman" w:hAnsi="Times New Roman"/>
          <w:sz w:val="24"/>
          <w:szCs w:val="24"/>
        </w:rPr>
        <w:t>Изготовление табурета: Выбор материала. Выпиливание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Черновая разметка. Строгание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Чистовая разметка. Отпиливание припусков.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Выпиливание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Сверление отверстий для саморезов.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Подгонка соединений.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Отделка деталей напильником.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Шлифование деталей наждачной шкуркой.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Сборка изделий «насухо».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Сборка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Отделка лаком.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скамейки: Выбор материала. Выпиливание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Черновая разметка. Строгание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Чистовая разметка. Отпиливание припусков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E7D29">
        <w:rPr>
          <w:rFonts w:ascii="Times New Roman" w:hAnsi="Times New Roman"/>
          <w:sz w:val="24"/>
          <w:szCs w:val="24"/>
        </w:rPr>
        <w:t>Выпиливание заготовок.  Сверление отверстий для саморезов.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Подгонка соединений.  Отделка деталей напильником.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Шлифование деталей наждачной шкуркой.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Сборка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Отделка лаком.</w:t>
      </w:r>
    </w:p>
    <w:p w:rsidR="00EE7D29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DA13B4">
        <w:rPr>
          <w:rFonts w:ascii="Times New Roman" w:hAnsi="Times New Roman"/>
          <w:b/>
          <w:sz w:val="24"/>
          <w:szCs w:val="24"/>
        </w:rPr>
        <w:t xml:space="preserve">14 </w:t>
      </w:r>
      <w:r w:rsidRPr="00EB6AFB">
        <w:rPr>
          <w:rFonts w:ascii="Times New Roman" w:hAnsi="Times New Roman"/>
          <w:b/>
          <w:sz w:val="24"/>
          <w:szCs w:val="24"/>
        </w:rPr>
        <w:t>«Самостоятельная работа» 12 часов</w:t>
      </w:r>
    </w:p>
    <w:p w:rsidR="00EE7D29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D29">
        <w:rPr>
          <w:rFonts w:ascii="Times New Roman" w:hAnsi="Times New Roman"/>
          <w:sz w:val="24"/>
          <w:szCs w:val="24"/>
        </w:rPr>
        <w:t>Изготовление изделий на токарном станке. Чертежи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Технологическая карта на изготовление изделия.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Выбор материалов. Выпиливание заготовок.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Строгание заготовок. Скругление углов.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Разметка центров. Запиливание и сверление центров.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Правка и доводка режущего инструмента.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Закрепление заготовки в центрах станка.  Установка подручника.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lastRenderedPageBreak/>
        <w:t>Вытачивание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Отделка на станке напильником и шлифовальной шкуркой.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Отпиливание. Отделка торцов. Отделка лаком.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Изготовление изделий на токарном станке. Чертежи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Технологическая карта на изготовление изделия.</w:t>
      </w:r>
    </w:p>
    <w:p w:rsidR="00CF11A5" w:rsidRPr="00EE7D29" w:rsidRDefault="00CF11A5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2CF" w:rsidRDefault="00E062CF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D2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E7D29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EE7D29" w:rsidRPr="00EE7D29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="00CF11A5">
        <w:rPr>
          <w:rFonts w:ascii="Times New Roman" w:hAnsi="Times New Roman"/>
          <w:b/>
          <w:sz w:val="24"/>
          <w:szCs w:val="24"/>
        </w:rPr>
        <w:t xml:space="preserve">15 </w:t>
      </w:r>
      <w:r w:rsidR="00CF11A5" w:rsidRPr="00EB6AFB">
        <w:rPr>
          <w:rFonts w:ascii="Times New Roman" w:hAnsi="Times New Roman"/>
          <w:b/>
          <w:sz w:val="24"/>
          <w:szCs w:val="24"/>
        </w:rPr>
        <w:t>«</w:t>
      </w:r>
      <w:r w:rsidRPr="00EB6AFB">
        <w:rPr>
          <w:rFonts w:ascii="Times New Roman" w:hAnsi="Times New Roman"/>
          <w:b/>
          <w:sz w:val="24"/>
          <w:szCs w:val="24"/>
        </w:rPr>
        <w:t>Ремонт столярного изделия» 20 часов</w:t>
      </w:r>
    </w:p>
    <w:p w:rsidR="00EE7D29" w:rsidRPr="00EE7D29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E7D29">
        <w:rPr>
          <w:rFonts w:ascii="Times New Roman" w:hAnsi="Times New Roman"/>
          <w:sz w:val="24"/>
          <w:szCs w:val="24"/>
        </w:rPr>
        <w:t>Введение. Правила безопасной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Эксплуатация мебели и причины её износа. Виды износа.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Выявление повреждений на мебели.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Виды ремонта мебели.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Технические требования к качеству ремонта.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Последовательность операций при ремонте мебели.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Составление дефектной ведомости.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Ремонт столярного изделия: разборка частично или полностью.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Очистка соединений от старого клея.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Ремонт или замена деталей: выпиливание и отделка деталей.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Ремонт или замена деталей.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Склеивание элементов.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Усиление узлов и соединений болтами или металлическими уголками.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Подгонка узлов.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Установка фурнитуры.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Зачистка поверхности.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Окраска изделия лаком.  Технические требования к качеству. Анализ выполненной работы.  Учёт производительности труда. Оценка качества работ.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D29">
        <w:rPr>
          <w:rFonts w:ascii="Times New Roman" w:hAnsi="Times New Roman"/>
          <w:sz w:val="24"/>
          <w:szCs w:val="24"/>
        </w:rPr>
        <w:t>Введение. Правила безопасной работы. Эксплуатация мебели и причины её износа. Виды износа.</w:t>
      </w:r>
      <w:r w:rsidR="00E062CF" w:rsidRPr="00EE7D2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7D29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EE7D29">
        <w:rPr>
          <w:rFonts w:ascii="Times New Roman" w:hAnsi="Times New Roman"/>
          <w:b/>
          <w:sz w:val="24"/>
          <w:szCs w:val="24"/>
        </w:rPr>
        <w:t>16</w:t>
      </w:r>
      <w:r w:rsidRPr="00EB6AFB">
        <w:rPr>
          <w:rFonts w:ascii="Times New Roman" w:hAnsi="Times New Roman"/>
          <w:b/>
          <w:sz w:val="24"/>
          <w:szCs w:val="24"/>
        </w:rPr>
        <w:t xml:space="preserve"> «Безопасность труда во время столярных работ. 4 часа</w:t>
      </w:r>
    </w:p>
    <w:p w:rsidR="00085ED9" w:rsidRDefault="00EE7D2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ED9">
        <w:rPr>
          <w:rFonts w:ascii="Times New Roman" w:hAnsi="Times New Roman"/>
          <w:sz w:val="24"/>
          <w:szCs w:val="24"/>
        </w:rPr>
        <w:t>Значение техники безопасности: гарантия от несчастных случаев и травм.  Причины травматизма.</w:t>
      </w:r>
      <w:r w:rsidR="00085ED9">
        <w:rPr>
          <w:rFonts w:ascii="Times New Roman" w:hAnsi="Times New Roman"/>
          <w:sz w:val="24"/>
          <w:szCs w:val="24"/>
        </w:rPr>
        <w:t xml:space="preserve"> </w:t>
      </w:r>
      <w:r w:rsidRPr="00085ED9">
        <w:rPr>
          <w:rFonts w:ascii="Times New Roman" w:hAnsi="Times New Roman"/>
          <w:sz w:val="24"/>
          <w:szCs w:val="24"/>
        </w:rPr>
        <w:t>Неисправность инструмента, станка.  Травмы при неосторожном обращении с электричеством.</w:t>
      </w:r>
      <w:r w:rsidR="00085ED9">
        <w:rPr>
          <w:rFonts w:ascii="Times New Roman" w:hAnsi="Times New Roman"/>
          <w:sz w:val="24"/>
          <w:szCs w:val="24"/>
        </w:rPr>
        <w:t xml:space="preserve"> </w:t>
      </w:r>
      <w:r w:rsidRPr="00085ED9">
        <w:rPr>
          <w:rFonts w:ascii="Times New Roman" w:hAnsi="Times New Roman"/>
          <w:sz w:val="24"/>
          <w:szCs w:val="24"/>
        </w:rPr>
        <w:t>Предупреждение пожаров.</w:t>
      </w:r>
      <w:r w:rsidR="00085ED9">
        <w:rPr>
          <w:rFonts w:ascii="Times New Roman" w:hAnsi="Times New Roman"/>
          <w:sz w:val="24"/>
          <w:szCs w:val="24"/>
        </w:rPr>
        <w:t xml:space="preserve"> Первичные средства. Действия при </w:t>
      </w:r>
      <w:r w:rsidRPr="00085ED9">
        <w:rPr>
          <w:rFonts w:ascii="Times New Roman" w:hAnsi="Times New Roman"/>
          <w:sz w:val="24"/>
          <w:szCs w:val="24"/>
        </w:rPr>
        <w:t>пожаре.</w:t>
      </w:r>
    </w:p>
    <w:p w:rsidR="00E062CF" w:rsidRPr="00085ED9" w:rsidRDefault="00085ED9" w:rsidP="00CF11A5">
      <w:pPr>
        <w:tabs>
          <w:tab w:val="left" w:pos="284"/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17 </w:t>
      </w:r>
      <w:r w:rsidRPr="00EB6AFB">
        <w:rPr>
          <w:rFonts w:ascii="Times New Roman" w:hAnsi="Times New Roman"/>
          <w:b/>
          <w:sz w:val="24"/>
          <w:szCs w:val="24"/>
        </w:rPr>
        <w:t>«Крепёжные изделия и мебельная фурнитура» 6 часов</w:t>
      </w:r>
    </w:p>
    <w:p w:rsidR="00CD6350" w:rsidRDefault="00CF11A5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11A5">
        <w:rPr>
          <w:rFonts w:ascii="Times New Roman" w:hAnsi="Times New Roman"/>
          <w:color w:val="000000"/>
          <w:sz w:val="24"/>
          <w:szCs w:val="24"/>
        </w:rPr>
        <w:t>Способы соединения деталей в столярных изделиях.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11A5">
        <w:rPr>
          <w:rFonts w:ascii="Times New Roman" w:hAnsi="Times New Roman"/>
          <w:color w:val="000000"/>
          <w:sz w:val="24"/>
          <w:szCs w:val="24"/>
        </w:rPr>
        <w:t>Виды гвоздей и их использование.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11A5">
        <w:rPr>
          <w:rFonts w:ascii="Times New Roman" w:hAnsi="Times New Roman"/>
          <w:color w:val="000000"/>
          <w:sz w:val="24"/>
          <w:szCs w:val="24"/>
        </w:rPr>
        <w:t>Виды и назначение шурупов.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11A5">
        <w:rPr>
          <w:rFonts w:ascii="Times New Roman" w:hAnsi="Times New Roman"/>
          <w:color w:val="000000"/>
          <w:sz w:val="24"/>
          <w:szCs w:val="24"/>
        </w:rPr>
        <w:t>Мебельная фурнитура и крепёжные изделия. Виды крепёжных изделий.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11A5">
        <w:rPr>
          <w:rFonts w:ascii="Times New Roman" w:hAnsi="Times New Roman"/>
          <w:color w:val="000000"/>
          <w:sz w:val="24"/>
          <w:szCs w:val="24"/>
        </w:rPr>
        <w:t>Назначение крепёжных изделий.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11A5">
        <w:rPr>
          <w:rFonts w:ascii="Times New Roman" w:hAnsi="Times New Roman"/>
          <w:color w:val="000000"/>
          <w:sz w:val="24"/>
          <w:szCs w:val="24"/>
        </w:rPr>
        <w:t>Распознавание видов крепёжных изделий и мебельной фурнитуры.</w:t>
      </w:r>
    </w:p>
    <w:p w:rsidR="00CF11A5" w:rsidRDefault="00CF11A5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center"/>
        <w:rPr>
          <w:rFonts w:ascii="Times New Roman" w:hAnsi="Times New Roman"/>
          <w:b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DA13B4">
        <w:rPr>
          <w:rFonts w:ascii="Times New Roman" w:hAnsi="Times New Roman"/>
          <w:b/>
          <w:sz w:val="24"/>
          <w:szCs w:val="24"/>
        </w:rPr>
        <w:t>18</w:t>
      </w:r>
      <w:r w:rsidRPr="00EB6AFB">
        <w:rPr>
          <w:rFonts w:ascii="Times New Roman" w:hAnsi="Times New Roman"/>
          <w:b/>
          <w:sz w:val="24"/>
          <w:szCs w:val="24"/>
        </w:rPr>
        <w:t xml:space="preserve"> «Практическое повторение» 46 часов</w:t>
      </w:r>
    </w:p>
    <w:p w:rsidR="00CF11A5" w:rsidRDefault="00CF11A5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both"/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</w:pP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крепежных изделий для плечиков (крючок)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.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направляющих брусков для ящика стола.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продольных брусков в ящиках,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средних брусков в ящичках,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боковых брусков в ящичках,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ножек в ящичках,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обкладок в рамках и щитах.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штапиков в рамках и щитах.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ножек для стульев и кресел.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проножек для стульев и кресел.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царг для стульев и кресел.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Точение декоративных ручек для мебели: выпиливание заготовок.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Скругление углов рубанком.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Разметка центров. Сверление и запиливание центров.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Закрепление заготовок в центрах станка. Установка подручника. 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Правка и доводка режущего инструмента.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Правила безопасного труда при точении на станке.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Точение декоративных ручек по шаблону. Контроль размеров.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Отделка ручек напильником на станке.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Отделка шлифовальной шкуркой на станке.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Отпиливание ручек. Отделка торцов напильником и шкуркой.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Разметка центров для саморезов. Отделка лаком.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Точение декоративных ручек для мебели: выпиливание заготовок.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Скругление углов рубанком.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Разметка центров. Сверление и запиливание центров.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Закрепление заготовок в центрах станка. Установка подручника.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Правка и доводка режущего инструмента.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Правила безопасного труда при точении на станке.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Точение декоративных ручек по шаблону. Контроль размеров.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Точение декоративных ручек по шаблону. Контроль размеров.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Отделка ручек напильником на станке.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Отделка шлифовальной шкуркой на станке.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Отпиливание ручек. Отделка торцов напильником и шкуркой.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Отделка лаком.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крепежных изделий для плечиков (крючок)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.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направляющих брусков для ящика стола.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продольных брусков в ящиках,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средних брусков в ящичках,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боковых брусков в ящичках,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ножек в ящичках, скамейках, табуретах.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обкладок в рамках и щитах.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штапиков в рамках и щитах.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Изготовление ножек для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lastRenderedPageBreak/>
        <w:t>стульев и кресел.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проножек для стульев и кресел.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царг для стульев и кресел.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Точение декоративных ручек для мебели: выпиливание заготовок.</w:t>
      </w:r>
    </w:p>
    <w:p w:rsidR="00CF11A5" w:rsidRDefault="00CF11A5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center"/>
        <w:rPr>
          <w:rFonts w:ascii="Times New Roman" w:hAnsi="Times New Roman"/>
          <w:b/>
          <w:sz w:val="24"/>
          <w:szCs w:val="24"/>
        </w:rPr>
      </w:pPr>
      <w:r w:rsidRPr="00EB6AFB">
        <w:rPr>
          <w:rFonts w:ascii="Times New Roman" w:hAnsi="Times New Roman"/>
          <w:b/>
          <w:sz w:val="24"/>
          <w:szCs w:val="24"/>
        </w:rPr>
        <w:t xml:space="preserve">Раздел </w:t>
      </w:r>
      <w:r w:rsidRPr="00DA13B4">
        <w:rPr>
          <w:rFonts w:ascii="Times New Roman" w:hAnsi="Times New Roman"/>
          <w:b/>
          <w:sz w:val="24"/>
          <w:szCs w:val="24"/>
        </w:rPr>
        <w:t>19</w:t>
      </w:r>
      <w:r w:rsidRPr="00EB6AFB">
        <w:rPr>
          <w:rFonts w:ascii="Times New Roman" w:hAnsi="Times New Roman"/>
          <w:b/>
          <w:sz w:val="24"/>
          <w:szCs w:val="24"/>
        </w:rPr>
        <w:t xml:space="preserve"> «Контрольная работа» 14 часов</w:t>
      </w:r>
    </w:p>
    <w:p w:rsidR="00CF11A5" w:rsidRDefault="00CF11A5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both"/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</w:pP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Изготовление изделий: скамейка садовая и табурет. Чертежи изделий.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Выбор материала. Черновая разметка.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Отпиливание по размерам. Строгание заготовок.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Чистовая разметка. Отпиливание припусков.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Выпиливание деталей. 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Выпиливание деталей.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Сверление отверстий для саморезов.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Подгонка деталей.  Отделка напильником. 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Подгонка деталей.  Отделка напильником.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Зачистка соединений.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Шлифование шкуркой. 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Сборка изделий. Технические требования к качеству изделия.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Отделка изделий морилкой.</w:t>
      </w:r>
      <w:r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 xml:space="preserve"> </w:t>
      </w:r>
      <w:r w:rsidRPr="00CF11A5"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  <w:t>Отделка изделий лаком.</w:t>
      </w:r>
    </w:p>
    <w:p w:rsidR="00CF11A5" w:rsidRPr="00CF11A5" w:rsidRDefault="00CF11A5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both"/>
        <w:rPr>
          <w:rFonts w:ascii="Times New Roman" w:eastAsia="Lucida Sans Unicode" w:hAnsi="Times New Roman"/>
          <w:color w:val="000000"/>
          <w:spacing w:val="3"/>
          <w:sz w:val="24"/>
          <w:szCs w:val="24"/>
          <w:lang w:eastAsia="en-US"/>
        </w:rPr>
      </w:pPr>
    </w:p>
    <w:p w:rsidR="00F47A5E" w:rsidRPr="00692A9C" w:rsidRDefault="00DA13B4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center"/>
        <w:rPr>
          <w:rFonts w:ascii="Times New Roman" w:eastAsia="Lucida Sans Unicode" w:hAnsi="Times New Roman"/>
          <w:b/>
          <w:color w:val="000000"/>
          <w:spacing w:val="3"/>
          <w:sz w:val="24"/>
          <w:szCs w:val="24"/>
          <w:lang w:eastAsia="en-US"/>
        </w:rPr>
      </w:pPr>
      <w:r>
        <w:rPr>
          <w:rFonts w:ascii="Times New Roman" w:eastAsia="Lucida Sans Unicode" w:hAnsi="Times New Roman"/>
          <w:b/>
          <w:color w:val="000000"/>
          <w:spacing w:val="3"/>
          <w:sz w:val="24"/>
          <w:szCs w:val="24"/>
          <w:lang w:eastAsia="en-US"/>
        </w:rPr>
        <w:t>6.</w:t>
      </w:r>
      <w:r w:rsidR="004272EF" w:rsidRPr="00692A9C">
        <w:rPr>
          <w:rFonts w:ascii="Times New Roman" w:eastAsia="Lucida Sans Unicode" w:hAnsi="Times New Roman"/>
          <w:b/>
          <w:color w:val="000000"/>
          <w:spacing w:val="3"/>
          <w:sz w:val="24"/>
          <w:szCs w:val="24"/>
          <w:lang w:eastAsia="en-US"/>
        </w:rPr>
        <w:t>УЧЕБНО-ТЕМАТИЧЕСКИЙ ПЛАН</w:t>
      </w:r>
    </w:p>
    <w:p w:rsidR="004272EF" w:rsidRPr="00692A9C" w:rsidRDefault="004272EF" w:rsidP="00CF11A5">
      <w:pPr>
        <w:shd w:val="clear" w:color="auto" w:fill="FFFFFF"/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center"/>
        <w:rPr>
          <w:rFonts w:ascii="Times New Roman" w:eastAsia="Lucida Sans Unicode" w:hAnsi="Times New Roman"/>
          <w:i/>
          <w:color w:val="000000"/>
          <w:sz w:val="24"/>
          <w:szCs w:val="24"/>
          <w:lang w:eastAsia="en-US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8080"/>
        <w:gridCol w:w="970"/>
      </w:tblGrid>
      <w:tr w:rsidR="00967C6D" w:rsidRPr="00EB6AFB" w:rsidTr="003A37B1">
        <w:trPr>
          <w:trHeight w:val="759"/>
          <w:jc w:val="center"/>
        </w:trPr>
        <w:tc>
          <w:tcPr>
            <w:tcW w:w="409" w:type="pct"/>
          </w:tcPr>
          <w:p w:rsidR="00967C6D" w:rsidRPr="00EB6AFB" w:rsidRDefault="00967C6D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099" w:type="pct"/>
          </w:tcPr>
          <w:p w:rsidR="00967C6D" w:rsidRPr="00EB6AFB" w:rsidRDefault="00967C6D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раздела, темы урока</w:t>
            </w:r>
          </w:p>
        </w:tc>
        <w:tc>
          <w:tcPr>
            <w:tcW w:w="492" w:type="pct"/>
          </w:tcPr>
          <w:p w:rsidR="00967C6D" w:rsidRPr="00EB6AFB" w:rsidRDefault="00967C6D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</w:tr>
      <w:tr w:rsidR="00967C6D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67C6D" w:rsidRPr="00EB6AFB" w:rsidRDefault="00967C6D" w:rsidP="00CF11A5">
            <w:pPr>
              <w:tabs>
                <w:tab w:val="left" w:pos="284"/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EB6AF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четверть (90 часов)</w:t>
            </w:r>
          </w:p>
        </w:tc>
      </w:tr>
      <w:tr w:rsidR="00967C6D" w:rsidRPr="003A37B1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67C6D" w:rsidRPr="003A37B1" w:rsidRDefault="00895CBB" w:rsidP="00CF11A5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967C6D" w:rsidRPr="003A37B1">
              <w:rPr>
                <w:rFonts w:ascii="Times New Roman" w:hAnsi="Times New Roman"/>
                <w:b/>
                <w:sz w:val="24"/>
                <w:szCs w:val="24"/>
              </w:rPr>
              <w:t xml:space="preserve"> «Введение. Вводный инструктаж по охране труда. Заделка пороков и дефектов древесины» 26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493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Вводное занятие. Первичный инструктаж по охране труда.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Распределение обязанностей. Материалы и инструменты для работы.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Дефекты и пороки древесины.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Группы пороков древесины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Дефекты обработки и хранения.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Определение пороков и дефектов.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Шпатлёвка: назначение и виды. Характеристика по основному составу.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Выявление пороков и дефектов древесины. Приёмы заделки пороков и дефектов шпатлёвкой.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Заделка пороков и дефектов шпатлёвкой: подготовка шпатлёвки. Заделка пороков.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Заделка дефектов. Зачистка поверхности.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Устройство и назначение одношпиндельного сверлильного станка.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Устройство для крепления сверла. Уборка и смазка станка. Правила безопасной работы.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Приёмы и способы работы на сверлильном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Подготовка станка к работе. Заточка свёрл.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сквозных отверстий.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несквозных (глухих) отверстий.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и выдалбливание сквозных гнёзд.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и выдалбливание несквозных гнёзд.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Подготовка заготовки к заделке дефекта: выявление дефекта.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Определение формы дефекта. Выполнение разметки под заделку.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Высверливание, долбление отверстия под заделку.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требования. Правила безопасности.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заделки.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требования. Виды клея, применяемые для вставки заделки.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Вставка заделки на клею. Технические требования.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1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Застрагивание заделки.  Оценка качества работ.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4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C6D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67C6D" w:rsidRPr="00EB6AFB" w:rsidRDefault="00967C6D" w:rsidP="00CF11A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«Пиломатериалы» 4 часа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Пиломатериалы: виды, назначение.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A0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Получение пиломатериалов. Распознавание вида пиломатериала.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A0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Характеристика основных видов пиломатериалов.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A0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Хранение пиломатериалов, их обмер и стоимость.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A0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C6D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67C6D" w:rsidRPr="00EB6AFB" w:rsidRDefault="00967C6D" w:rsidP="00CF11A5">
            <w:pPr>
              <w:tabs>
                <w:tab w:val="left" w:pos="284"/>
                <w:tab w:val="left" w:pos="709"/>
                <w:tab w:val="left" w:pos="3591"/>
                <w:tab w:val="center" w:pos="7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«Изготовление столярно-мебельного изделия» 34 часа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Рисунок детали изделия: назначение, выполнение, обозначение размеров.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Изображение деталей (упражнения).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Инструменты для разметки. Технические требования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Разметка деталей изделия.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Заготовка деталей изделия. Одновременная заготовка одинаковых деталей.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Пиление полос в приспособлении по линии разметки. Технические требования.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отверстий для шурупов. Технические требования.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Виды и назначение мебели.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Комплектование мебели для разных помещений.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Выстрагивание деталей по размерам.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Выстрагивание деталей по размерам.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 к качеству.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вставных шипов.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 к качеству.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Выполнение отверстий в деталях.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 к качеству.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Склеивание: виды клея. Вклеивание вставных шипов.  Соединение ножек с царгами.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Проверка прямоугольности конструкции. Прессование. Удаление излишек клея.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Склеивание корпуса табурета: разметка и сверление отверстий.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Соединение деталей на шипах и клею.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Прессование. Соединение в зажимах.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Проверка прямоугольности конструкции.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сиденья: разметка и отпиливание деталей.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 к качеству.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сиденья и корпуса табурета. Виды шлифовальной шкурки.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Зачистка. Правила безопасного труда.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Соединение корпуса табурета с сиденьем: разметка отверстий для круглых вставных шипов.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Установка сиденья на клею.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Прессование соединений в струбцине.  Удаление излишек клея.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изделия: виды отделки. Подготовка к отделке.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Окраска табурета морилкой и лаком. Правила безопасной работы.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Оценка качества изделия. Анализ.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76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6AFB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EB6AFB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EB6A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EB6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«Практическое повторение» 18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изделий: табурет, аптечка. Чертежи изделий и деталей. Технический рисунок.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Правила безопасной работы. Технические требования к качеству.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Подбор материала. Черновая разметка.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Отпиливание заготовок.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Чистовая разметка. Отпиливание припусков.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Перенос контуров деталей на заготовку по шаблону.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деталей табурета.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деталей рашпилем, наждачной шкуркой.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центров отверстий для саморезов.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Сверление отверстий в деталях.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Подгонка соединений деталей.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Сборка табуретов.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Проверка перпендикулярности конструкции.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Шлифование поверхностей наждачной шкуркой.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Шлифование поверхностей наждачной шкуркой.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изделий морилкой.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изделий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E5F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4D280A">
        <w:trPr>
          <w:trHeight w:val="31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DE174F" w:rsidP="00CF11A5">
            <w:pPr>
              <w:tabs>
                <w:tab w:val="left" w:pos="284"/>
                <w:tab w:val="left" w:pos="709"/>
                <w:tab w:val="left" w:pos="4818"/>
                <w:tab w:val="center" w:pos="726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работа» 8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изделий: скамейка, табурет. Выпиливание заготовок.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3A37B1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 Черновая разметка.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Чистовая разметка. Отпиливание припусков.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 деталей. Сверление.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деталей.  Шлифование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Сборка изделий.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морилкой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10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DE174F" w:rsidP="00CF11A5">
            <w:pPr>
              <w:tabs>
                <w:tab w:val="left" w:pos="284"/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EB6AF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четверть (70 часов)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DE174F" w:rsidP="00CF11A5">
            <w:pPr>
              <w:pStyle w:val="Style1"/>
              <w:tabs>
                <w:tab w:val="left" w:pos="284"/>
                <w:tab w:val="left" w:pos="709"/>
              </w:tabs>
              <w:jc w:val="center"/>
              <w:rPr>
                <w:rStyle w:val="FontStyle12"/>
                <w:b/>
                <w:i w:val="0"/>
                <w:sz w:val="24"/>
                <w:szCs w:val="24"/>
              </w:rPr>
            </w:pPr>
            <w:r w:rsidRPr="00EB6AFB">
              <w:rPr>
                <w:b/>
              </w:rPr>
              <w:t xml:space="preserve">Раздел </w:t>
            </w:r>
            <w:r w:rsidRPr="00EB6AFB">
              <w:rPr>
                <w:b/>
                <w:lang w:val="en-US"/>
              </w:rPr>
              <w:t>VI</w:t>
            </w:r>
            <w:r w:rsidRPr="00EB6AFB">
              <w:rPr>
                <w:b/>
              </w:rPr>
              <w:t xml:space="preserve"> «Изготовление разметочного инструмента» 20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Введение. План работы на четверть. Правила безопасного труда.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Разметочные инструменты: Требования к разметочным инструментам. Материал для изготовления инструмента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Качество изготовления. Точность. Проверка имеющегося в мастерской инструмента и пригодности его к работе.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Подготовка рубанка для строгания древесины твёрдых пород.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Столярный угольник: материал, последовательность операций. Технический рисунок.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столярного угольника: Разметка деталей по чертежу.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Выстрагивание поверхностей по размерам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и выпиливание проушины.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проушины. Подгонка деталей.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Изготовление шкантов. Склеивание угольника. Проверка контрольными </w:t>
            </w:r>
            <w:r w:rsidRPr="00EB6AFB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инструментами.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Сборка угольника «насухо». Сверление отверстий под шканты.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Отпиливание припусков. Закрепление инструмента в струбцине. Удаление излишек клея.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Зачистка инструмента.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лаком.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Ярунок: назначение, применение. Особенности конструкции.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изготовления. Название операций.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ярунка: технологическая карта.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заготовок.   Строгание заготовок.   Шлифование.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3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Установка малки по транспортиру. Проверка качества ярунка малкой.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4E23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DE174F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«Токарные работы» 22 часа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Токарный станок: управление, уход, неисправности.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Меры по предупреждению поломок.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Правила безопасной работы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Устройство станка.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Инструмент для работы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Технология точения на токарном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Скоба и штангенциркуль: устройство, применение.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Приёмы работы скобой и штангенциркулем.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Приёмы работы на станке: Снятие конуса резцом.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Выполнение шипов у ножек для табуретов, скамеек.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с помощью задней бабки.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Проверка размеров скобой и штангенциркулем.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Знакомство с изделием: ручка для стамески, долота, напильника. Материалы для изготовления. Формы. Чертёж изделий.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Последовательность и название операций.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Заготовка для ручки: подбор материала из твёрдой древесины. Разметка и отпиливание.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Вытачивание цилиндра. Технические требования.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Обработка ручки по размеру.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отверстия для хвостовика: установка сверла.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отверстия по длине хвостовика.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ручки напильником.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Шлифование наждачной шкуркой.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51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3A25E4" w:rsidP="00CF11A5">
            <w:pPr>
              <w:tabs>
                <w:tab w:val="left" w:pos="284"/>
                <w:tab w:val="left" w:pos="567"/>
                <w:tab w:val="left" w:pos="709"/>
                <w:tab w:val="left" w:pos="2436"/>
                <w:tab w:val="center" w:pos="465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«Практическое повторение» 16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изделий: скамейка, ярунок, солонка. Чертежи изделий.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скамейки: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 Разметка деталей.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деталей. Сверление отверстий для саморезов.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Сборка изделия. Шлифование.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краской,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ярунка: выпиливание заготовок.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 Разметка деталей.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деталей. Сверление отверстий.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Сборка изделия. Шлифование.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изделия: солонка. Чертёж изделия.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заготовок.   Разметка центров на торцах.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Подготовка торцов для установки в бабках станка.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Установка заготовки в станок. Установка подручника.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Точение цилиндра и внутренней поверхности. Контроль размеров.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изделия на станке напильником и шкуркой. Отпиливание. Отделка торца. Украшение.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9C1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C80B85" w:rsidRDefault="003A25E4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C80B8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C80B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C80B85">
              <w:rPr>
                <w:rFonts w:ascii="Times New Roman" w:hAnsi="Times New Roman"/>
                <w:b/>
                <w:sz w:val="24"/>
                <w:szCs w:val="24"/>
              </w:rPr>
              <w:t xml:space="preserve"> «Самостоятельная работа» 12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Последовательность технологических операций при изготовлении изделий.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изделий на токарном станке.  Скалка: чертежи изделий.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Выполнение технологической карты изделий.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заготовок. Разметка центров. Установка подручника.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Установка заготовки в станок. Подготовка резцов. Технические требования.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Точение цилиндра.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Вытачивание ручек скалки.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на станке напильником и шкуркой.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древесиной более твёрдых пород. Отпиливание.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торцов ручек.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ручек красками,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4D280A" w:rsidRDefault="003A37B1" w:rsidP="00CF11A5">
            <w:pPr>
              <w:pStyle w:val="a9"/>
              <w:numPr>
                <w:ilvl w:val="0"/>
                <w:numId w:val="34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ручек красками,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80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DE174F" w:rsidP="00CF11A5">
            <w:pPr>
              <w:tabs>
                <w:tab w:val="left" w:pos="284"/>
                <w:tab w:val="left" w:pos="567"/>
                <w:tab w:val="left" w:pos="709"/>
                <w:tab w:val="left" w:pos="136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>четверть (100 часов)</w:t>
            </w:r>
          </w:p>
        </w:tc>
      </w:tr>
      <w:tr w:rsidR="003A25E4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3A25E4" w:rsidRPr="00EB6AFB" w:rsidRDefault="003A25E4" w:rsidP="00CF11A5">
            <w:pPr>
              <w:pStyle w:val="a9"/>
              <w:tabs>
                <w:tab w:val="left" w:pos="284"/>
                <w:tab w:val="left" w:pos="709"/>
                <w:tab w:val="left" w:pos="136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«Изготовление строгального инструмента» 24 часа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Введение. Повторный инструктаж по охране труда.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Строгальные инструменты: технические требования. Материал для изготовления инструментов.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Экономические и эстетические требования к инструментам. Основные части инструмента.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Шерхебель. Последовательность изготовления.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Основные части шерхебеля. Инструменты для изготовления шерхебеля.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колодки шерхебеля: основные части, подбор материала. Разметка заготовки для колодки.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 по длине и ширине. Выстрагивание пласти.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Подготовка заготовок к склеиванию. Склеивание.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Выполнение летка. Обработка торцов гнезда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Выполнение пропилов внутри гнезда. Отпиливание припусков.  Зачистка.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Изготовление клина: подбор материала. Выпиливание заготовки.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 Выстрагивание заготовки. разметка и спиливание уклона.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Подгонка клина к постели строганием.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рожков. Срезание уклона.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Разметка длины клина. Отпиливание.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Обработка торцов и пласти. Зачистка клина.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рожка: подбор материалов. Выпиливание заготовки. Выстрагивание. Скругление углов.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Зачистка. Разметка и изготовление паза в колодке. Подгонка рожка колодке.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Настройка и отделка шерхебеля: Фугование подошвы.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Проведение пробного строгания. Разборка шерхебеля.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колодки, клина и рожка.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Лакирование рожка, клина и колодки.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Заточка режущего ножа. Доводка ножа.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Сборка шерхебеля. Оценка качества работ.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C4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25E4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3A25E4" w:rsidRPr="00EB6AFB" w:rsidRDefault="003A25E4" w:rsidP="00CF11A5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«Представление о процессе резания древесины» 2 часа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Элементы резца.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Виды резания древесины.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2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3A25E4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XII «Изготовление столярно-мебельного изделия» 42 часа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Знакомство с изделием: щитовой стол и табурет в масштабе 1:5. Детали, материалы. Чертёж.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Технология изготовления сборочных единиц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Распознавание сборочных единиц в выполненном изделии.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Способы соединения деталей и сборочных единиц.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Способы соединения в сборочных зажимах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Факторы, влияющие на качество соединений.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Разборные соединения в столярно-мебельных изделиях.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Металлическая фурнитура для соединения сборочных единиц.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Бригадный метод работы. Пооперационная работа.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Учёт производительности труда.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изделия. Организация бригад.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Пооперационное разделение труда внутри бригад.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деталей и сборочных единиц: подбор материала.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щитового стола: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 Разметка деталей крышки стола.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деталей крышки стола. Отпиливание припусков.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Отделка деталей.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Шлифование.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ножек стола (из брусков или на станке). 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 Разметка ножек по чертежу.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и выстрагивание ножек (или точение на станке).  Отпиливание припусков. Отделка напильником.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Шлифование наждачной шкуркой (или на станке).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проножек и клиньев. Выпиливание заготовок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 Разметка ножек по чертежу.  Выпиливание и выстрагивание проножек (или точение на станке).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Отпиливание припусков. Отделка напильником.  Шлифование наждачной шкуркой (или на станке).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Зачистка деталей и соединений. Сборка изделия. 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морилкой,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морилкой,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табурета рамочной конструкции с мягким сиденьем. Чертёж.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Черновая разметка. Отпиливание припусков.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Чистовая разметка. Выпиливание деталей.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деталей.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и изготовление шипов и проушин.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и изготовление шипов и проушин.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шипов и проушин.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Склеивание боковых рамок.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сиденья.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корпуса табурета.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Соединение корпуса и сиденья.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8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изделия лаком.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E03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XIII «Практическое повторение» 20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Изготовление изделий: Столярный угольник, табурет, скамейка. Чертежи.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табурета: Выбор материала.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Черновая разметка. Строгание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Чистовая разметка. Отпиливание припусков.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отверстий для саморезов.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Подгонка соединений.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деталей напильником.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Шлифование деталей наждачной шкуркой.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Сборка изделий «насухо».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Сборка изделий.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лаком.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скамейки: Выбор материала.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Черновая разметка. Строгание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Чистовая разметка. Отпиливание припусков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заготовок.  Сверление отверстий для саморезов.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Подгонка соединений.  Отделка деталей напильником.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Шлифование деталей наждачной шкуркой.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Сборка изделий.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29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лаком.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06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6AFB" w:rsidRPr="00EB6AFB" w:rsidTr="00EB6AFB">
        <w:trPr>
          <w:jc w:val="center"/>
        </w:trPr>
        <w:tc>
          <w:tcPr>
            <w:tcW w:w="5000" w:type="pct"/>
            <w:gridSpan w:val="3"/>
          </w:tcPr>
          <w:p w:rsidR="00EB6AFB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«Самостоятельная работа» 12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изделий на токарном станке. Чертежи изделий.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Технологическая карта на изготовление изделия.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Выбор материалов.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Строгание заготовок. Скругление углов.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центров. Запиливание и сверление центров.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Правка и доводка режущего инструмента.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Закрепление заготовки в центрах станка.  Установка подручника.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Вытачивание изделий.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на станке напильником и шлифовальной шкуркой.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Отпиливание. Отделка торцов. Отделка лаком.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изделий на токарном станке. Чертежи изделий.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5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Технологическая карта на изготовление изделия.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6063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DE174F" w:rsidP="00CF11A5">
            <w:pPr>
              <w:tabs>
                <w:tab w:val="left" w:pos="284"/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EB6AF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четверть (90 часов)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«Ремонт столярного изделия» 20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Введение. Правила безопасной работы.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Эксплуатация мебели и причины её износа. Виды износа.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Выявление повреждений на мебели.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Виды ремонта мебели.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Технические требования к качеству ремонта.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Последовательность операций при ремонте мебели.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Составление дефектной ведомости.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Ремонт столярного изделия: разборка частично или полностью.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Очистка соединений от старого клея.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Ремонт или замена деталей: выпиливание и отделка деталей.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Ремонт или замена деталей.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Склеивание элементов.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Усиление узлов и соединений болтами или металлическими уголками.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Подгонка узлов.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Установка фурнитуры.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поверхности.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Окраска изделия лаком.  Технические требования к качеству.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Анализ выполненной работы.  Учёт производительности труда. Оценка качества работ.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Введение. Правила безопасной работы.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Эксплуатация мебели и причины её износа. Виды износа.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7836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«Безопасность труда во время столярных работ. 4 часа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Значение техники безопасности: гарантия от несчастных случаев и травм.  Причины травматизма.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8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Неисправность инструмента, станка.  Травмы при неосторожном обращении с электричеством.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8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Предупреждение пожаров.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8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1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пожаротушения. Действия при пожаре.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82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6AFB" w:rsidRPr="00EB6AFB" w:rsidTr="00EB6AFB">
        <w:trPr>
          <w:jc w:val="center"/>
        </w:trPr>
        <w:tc>
          <w:tcPr>
            <w:tcW w:w="5000" w:type="pct"/>
            <w:gridSpan w:val="3"/>
          </w:tcPr>
          <w:p w:rsidR="00EB6AFB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«Крепёжные изделия и мебельная фурнитура» 6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Способы соединения деталей в столярных изделиях.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B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Виды гвоздей и их использование.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B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Виды и назначение шурупов.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B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Мебельная фурнитура и крепёжные изделия. Виды крепёжных изделий.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B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Назначение крепёжных изделий.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B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6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Распознавание видов крепёжных изделий и мебельной фурнитуры.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AB1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EB6AFB">
        <w:trPr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DE174F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«Практическое повторение» 46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крепежных изделий для плечиков (крючок)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направляющих брусков для ящика стола.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продольных брусков в ящиках,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средних брусков в ящичках,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боковых брусков в ящичках,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ножек в ящичках,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обкладок в рамках и щитах.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штапиков в рамках и щитах.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ножек для стульев и кресел.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проножек для стульев и кресел.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царг для стульев и кресел.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Точение декоративных ручек для мебели: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Скругление углов рубанком.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центров. Сверление и запиливание центров.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Закрепление заготовок в центрах станка. Установка подручника.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Правка и доводка режущего инструмента.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Правила безопасного труда при точении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Точение декоративных ручек по шаблону. Контроль размеров.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ручек напильником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шлифовальной шкуркой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Отпиливание ручек. Отделка торцов напильником и шкуркой.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центров для саморезов. Отделка лаком.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Точение декоративных ручек для мебели: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Скругление углов рубанком.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Разметка центров. Сверление и запиливание центров.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Закрепление заготовок в центрах станка. Установка подручника.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Правка и доводка режущего инструмента.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Правила безопасного труда при точении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Точение декоративных ручек по шаблону. Контроль размеров.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Точение декоративных ручек по шаблону. Контроль размеров.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ручек напильником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шлифовальной шкуркой на станке.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Отпиливание ручек. Отделка торцов напильником и шкуркой.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лаком.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крепежных изделий для плечиков (крючок)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направляющих брусков для ящика стола.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продольных брусков в ящиках,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средних брусков в ящичках,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боковых брусков в ящичках,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ножек в ящичках, скамейках, табуретах.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обкладок в рамках и щитах.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штапиков в рамках и щитах.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ножек для стульев и кресел.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проножек для стульев и кресел.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царг для стульев и кресел.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2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Точение декоративных ручек для мебели: выпиливание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2F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6AFB" w:rsidRPr="00EB6AFB" w:rsidTr="00EB6AFB">
        <w:trPr>
          <w:jc w:val="center"/>
        </w:trPr>
        <w:tc>
          <w:tcPr>
            <w:tcW w:w="5000" w:type="pct"/>
            <w:gridSpan w:val="3"/>
          </w:tcPr>
          <w:p w:rsidR="00EB6AFB" w:rsidRPr="00EB6AFB" w:rsidRDefault="00EB6AFB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B6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EB6AFB">
              <w:rPr>
                <w:rFonts w:ascii="Times New Roman" w:hAnsi="Times New Roman"/>
                <w:b/>
                <w:sz w:val="24"/>
                <w:szCs w:val="24"/>
              </w:rPr>
              <w:t xml:space="preserve"> «Контрольная работа» 14 часов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Изготовление изделий: скамейка садовая и табурет. Чертёжи изделий.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Выбор материала. Черновая разметка.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Отпиливание по размерам. Строгание заготовок.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Чистовая разметка. Отпиливание припусков.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Выпиливание деталей.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Выпиливание деталей.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Сверление отверстий для саморезов.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Подгонка деталей.  Отделка напильником.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Подгонка деталей.  Отделка напильником.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Зачистка соединений.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 xml:space="preserve">Шлифование шкуркой. 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Сборка изделий. Технические требования к качеству изделия.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изделий морилкой.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7B1" w:rsidRPr="00EB6AFB" w:rsidTr="003A37B1">
        <w:trPr>
          <w:jc w:val="center"/>
        </w:trPr>
        <w:tc>
          <w:tcPr>
            <w:tcW w:w="409" w:type="pct"/>
          </w:tcPr>
          <w:p w:rsidR="003A37B1" w:rsidRPr="00EB6AFB" w:rsidRDefault="003A37B1" w:rsidP="00CF11A5">
            <w:pPr>
              <w:pStyle w:val="a9"/>
              <w:numPr>
                <w:ilvl w:val="0"/>
                <w:numId w:val="37"/>
              </w:num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9" w:type="pct"/>
          </w:tcPr>
          <w:p w:rsidR="003A37B1" w:rsidRPr="00EB6AFB" w:rsidRDefault="003A37B1" w:rsidP="00CF11A5">
            <w:pPr>
              <w:tabs>
                <w:tab w:val="left" w:pos="284"/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Отделка изделий лаком.</w:t>
            </w:r>
          </w:p>
        </w:tc>
        <w:tc>
          <w:tcPr>
            <w:tcW w:w="492" w:type="pct"/>
          </w:tcPr>
          <w:p w:rsidR="003A37B1" w:rsidRDefault="003A37B1" w:rsidP="00CF11A5">
            <w:pPr>
              <w:tabs>
                <w:tab w:val="left" w:pos="284"/>
                <w:tab w:val="left" w:pos="709"/>
              </w:tabs>
              <w:spacing w:after="0"/>
              <w:jc w:val="center"/>
            </w:pPr>
            <w:r w:rsidRPr="005C0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174F" w:rsidRPr="00EB6AFB" w:rsidTr="003A37B1">
        <w:trPr>
          <w:jc w:val="center"/>
        </w:trPr>
        <w:tc>
          <w:tcPr>
            <w:tcW w:w="409" w:type="pct"/>
          </w:tcPr>
          <w:p w:rsidR="00DE174F" w:rsidRPr="00EB6AFB" w:rsidRDefault="00DE174F" w:rsidP="00CF11A5">
            <w:pPr>
              <w:pStyle w:val="a9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099" w:type="pct"/>
          </w:tcPr>
          <w:p w:rsidR="00DE174F" w:rsidRPr="00EB6AFB" w:rsidRDefault="00DE174F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pct"/>
          </w:tcPr>
          <w:p w:rsidR="00DE174F" w:rsidRPr="00EB6AFB" w:rsidRDefault="00DE174F" w:rsidP="00CF11A5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AF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</w:tbl>
    <w:p w:rsidR="00F47A5E" w:rsidRPr="00692A9C" w:rsidRDefault="00F47A5E" w:rsidP="00CF11A5">
      <w:pPr>
        <w:pStyle w:val="a3"/>
        <w:shd w:val="clear" w:color="auto" w:fill="FFFFFF"/>
        <w:tabs>
          <w:tab w:val="clear" w:pos="708"/>
          <w:tab w:val="left" w:pos="284"/>
          <w:tab w:val="left" w:pos="709"/>
        </w:tabs>
        <w:ind w:right="5" w:firstLine="709"/>
        <w:jc w:val="center"/>
        <w:rPr>
          <w:bCs/>
          <w:spacing w:val="-6"/>
          <w:w w:val="101"/>
        </w:rPr>
      </w:pPr>
    </w:p>
    <w:p w:rsidR="00F47A5E" w:rsidRPr="00692A9C" w:rsidRDefault="00DA13B4" w:rsidP="00CF11A5">
      <w:pPr>
        <w:pStyle w:val="a3"/>
        <w:tabs>
          <w:tab w:val="clear" w:pos="708"/>
          <w:tab w:val="left" w:pos="284"/>
          <w:tab w:val="left" w:pos="709"/>
        </w:tabs>
        <w:spacing w:line="240" w:lineRule="auto"/>
        <w:ind w:right="38" w:firstLine="709"/>
        <w:jc w:val="center"/>
        <w:rPr>
          <w:b/>
        </w:rPr>
      </w:pPr>
      <w:r>
        <w:rPr>
          <w:b/>
          <w:spacing w:val="3"/>
        </w:rPr>
        <w:t>7.</w:t>
      </w:r>
      <w:r w:rsidR="00CD6350" w:rsidRPr="00692A9C">
        <w:rPr>
          <w:b/>
          <w:spacing w:val="3"/>
        </w:rPr>
        <w:t>УЧЕБНО-МЕТОДИЧЕСКОЕ И МАТЕРИАЛЬНО-ТЕХНИЧЕСКОЕ ОБЕСПЕЧЕНИЕ ОБРАЗОВАТЕЛЬНОГО ПРОЦЕССА</w:t>
      </w: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A9C">
        <w:rPr>
          <w:rFonts w:ascii="Times New Roman" w:hAnsi="Times New Roman"/>
          <w:sz w:val="24"/>
          <w:szCs w:val="24"/>
          <w:lang w:eastAsia="ar-SA"/>
        </w:rPr>
        <w:t xml:space="preserve">В учебно-методический комплекс в качестве основных средств обучения входят учебные программы, учебные пособия, учебники, учебно-методические пособия для учителей. Используются также дополнительные пособия, компьютерные программные продукты и другие средства. Их сочетание должно содействовать повышению эффективности обучения обучающихся. </w:t>
      </w: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A9C">
        <w:rPr>
          <w:rFonts w:ascii="Times New Roman" w:hAnsi="Times New Roman"/>
          <w:sz w:val="24"/>
          <w:szCs w:val="24"/>
          <w:lang w:eastAsia="ar-SA"/>
        </w:rPr>
        <w:t xml:space="preserve">В процессе обучения целесообразно использовать электронные средства, </w:t>
      </w:r>
      <w:r w:rsidR="00E313AF" w:rsidRPr="00692A9C">
        <w:rPr>
          <w:rFonts w:ascii="Times New Roman" w:hAnsi="Times New Roman"/>
          <w:sz w:val="24"/>
          <w:szCs w:val="24"/>
          <w:lang w:eastAsia="ar-SA"/>
        </w:rPr>
        <w:t>которые включают</w:t>
      </w:r>
      <w:r w:rsidRPr="00692A9C">
        <w:rPr>
          <w:rFonts w:ascii="Times New Roman" w:hAnsi="Times New Roman"/>
          <w:sz w:val="24"/>
          <w:szCs w:val="24"/>
          <w:lang w:eastAsia="ar-SA"/>
        </w:rPr>
        <w:t xml:space="preserve"> наборы мультимедийных ресурсов, интерактивные компьютерные модели, электронные энциклопедии и справочники, электронные тренажёры. Они повысят степень наглядности, будут способствовать конкретизации изучаемых понятий, наиболее полно ответят научным и культурным интересам и запросам учащихся, будут создавать эмоциональное отношение обучаемых к учебной информации.</w:t>
      </w: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A9C">
        <w:rPr>
          <w:rFonts w:ascii="Times New Roman" w:hAnsi="Times New Roman"/>
          <w:sz w:val="24"/>
          <w:szCs w:val="24"/>
          <w:lang w:eastAsia="ar-SA"/>
        </w:rPr>
        <w:t>В данный момент материальная база кабинета трудового обучения включает необходимый минимум для осуществления учебно-воспитательного процесса.</w:t>
      </w: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A9C">
        <w:rPr>
          <w:rFonts w:ascii="Times New Roman" w:hAnsi="Times New Roman"/>
          <w:sz w:val="24"/>
          <w:szCs w:val="24"/>
          <w:lang w:eastAsia="ar-SA"/>
        </w:rPr>
        <w:t xml:space="preserve">Прежде всего, это современные технические средства обучения: компьютер и мультимедийный </w:t>
      </w:r>
      <w:r w:rsidR="00E313AF" w:rsidRPr="00692A9C">
        <w:rPr>
          <w:rFonts w:ascii="Times New Roman" w:hAnsi="Times New Roman"/>
          <w:sz w:val="24"/>
          <w:szCs w:val="24"/>
          <w:lang w:eastAsia="ar-SA"/>
        </w:rPr>
        <w:t>проектор, телевизор</w:t>
      </w:r>
      <w:r w:rsidRPr="00692A9C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692A9C">
        <w:rPr>
          <w:rFonts w:ascii="Times New Roman" w:hAnsi="Times New Roman"/>
          <w:sz w:val="24"/>
          <w:szCs w:val="24"/>
          <w:lang w:val="en-US" w:eastAsia="ar-SA"/>
        </w:rPr>
        <w:t>DVD</w:t>
      </w:r>
      <w:r w:rsidRPr="00692A9C">
        <w:rPr>
          <w:rFonts w:ascii="Times New Roman" w:hAnsi="Times New Roman"/>
          <w:sz w:val="24"/>
          <w:szCs w:val="24"/>
          <w:lang w:eastAsia="ar-SA"/>
        </w:rPr>
        <w:t xml:space="preserve">–плеер. Необходимые для их </w:t>
      </w:r>
      <w:r w:rsidR="00E313AF" w:rsidRPr="00692A9C">
        <w:rPr>
          <w:rFonts w:ascii="Times New Roman" w:hAnsi="Times New Roman"/>
          <w:sz w:val="24"/>
          <w:szCs w:val="24"/>
          <w:lang w:eastAsia="ar-SA"/>
        </w:rPr>
        <w:t>использования электронные</w:t>
      </w:r>
      <w:r w:rsidRPr="00692A9C">
        <w:rPr>
          <w:rFonts w:ascii="Times New Roman" w:hAnsi="Times New Roman"/>
          <w:sz w:val="24"/>
          <w:szCs w:val="24"/>
          <w:lang w:eastAsia="ar-SA"/>
        </w:rPr>
        <w:t xml:space="preserve"> пособия систематически пополняются и классифицируются по разделам, так </w:t>
      </w:r>
      <w:r w:rsidR="00E313AF" w:rsidRPr="00692A9C">
        <w:rPr>
          <w:rFonts w:ascii="Times New Roman" w:hAnsi="Times New Roman"/>
          <w:sz w:val="24"/>
          <w:szCs w:val="24"/>
          <w:lang w:eastAsia="ar-SA"/>
        </w:rPr>
        <w:t>же,</w:t>
      </w:r>
      <w:r w:rsidRPr="00692A9C">
        <w:rPr>
          <w:rFonts w:ascii="Times New Roman" w:hAnsi="Times New Roman"/>
          <w:sz w:val="24"/>
          <w:szCs w:val="24"/>
          <w:lang w:eastAsia="ar-SA"/>
        </w:rPr>
        <w:t xml:space="preserve"> как и приобретаемая литература: справочники, методические пособия, контрольно-измерительные материалы.</w:t>
      </w: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A9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92A9C">
        <w:rPr>
          <w:rFonts w:ascii="Times New Roman" w:hAnsi="Times New Roman"/>
          <w:sz w:val="24"/>
          <w:szCs w:val="24"/>
          <w:lang w:eastAsia="ar-SA"/>
        </w:rPr>
        <w:tab/>
        <w:t xml:space="preserve">С целью выполнения </w:t>
      </w:r>
      <w:r w:rsidR="00E313AF" w:rsidRPr="00692A9C">
        <w:rPr>
          <w:rFonts w:ascii="Times New Roman" w:hAnsi="Times New Roman"/>
          <w:sz w:val="24"/>
          <w:szCs w:val="24"/>
          <w:lang w:eastAsia="ar-SA"/>
        </w:rPr>
        <w:t>требований техники</w:t>
      </w:r>
      <w:r w:rsidRPr="00692A9C">
        <w:rPr>
          <w:rFonts w:ascii="Times New Roman" w:hAnsi="Times New Roman"/>
          <w:sz w:val="24"/>
          <w:szCs w:val="24"/>
          <w:lang w:eastAsia="ar-SA"/>
        </w:rPr>
        <w:t xml:space="preserve"> безопасности</w:t>
      </w:r>
      <w:r w:rsidRPr="00692A9C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692A9C">
        <w:rPr>
          <w:rFonts w:ascii="Times New Roman" w:hAnsi="Times New Roman"/>
          <w:sz w:val="24"/>
          <w:szCs w:val="24"/>
          <w:lang w:eastAsia="ar-SA"/>
        </w:rPr>
        <w:t>непрерывно</w:t>
      </w:r>
      <w:r w:rsidRPr="00692A9C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692A9C">
        <w:rPr>
          <w:rFonts w:ascii="Times New Roman" w:hAnsi="Times New Roman"/>
          <w:sz w:val="24"/>
          <w:szCs w:val="24"/>
          <w:lang w:eastAsia="ar-SA"/>
        </w:rPr>
        <w:t>осуществляется слежение за наличием и исправностью противопожарного оборудования (огнетушитель, песок), а также средств первой помощи при несчастных случаях (срок годности медицинских препаратов); своевременно проводятся различные виды инструктажей.</w:t>
      </w: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92A9C">
        <w:rPr>
          <w:rFonts w:ascii="Times New Roman" w:hAnsi="Times New Roman"/>
          <w:b/>
          <w:sz w:val="24"/>
          <w:szCs w:val="24"/>
          <w:lang w:eastAsia="ar-SA"/>
        </w:rPr>
        <w:lastRenderedPageBreak/>
        <w:t>Литература</w:t>
      </w:r>
    </w:p>
    <w:p w:rsidR="008A649C" w:rsidRPr="00692A9C" w:rsidRDefault="008A649C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92A9C">
        <w:rPr>
          <w:rFonts w:ascii="Times New Roman" w:hAnsi="Times New Roman"/>
          <w:b/>
          <w:sz w:val="24"/>
          <w:szCs w:val="24"/>
          <w:lang w:eastAsia="ar-SA"/>
        </w:rPr>
        <w:t>для учителя:</w:t>
      </w:r>
    </w:p>
    <w:p w:rsidR="00F47A5E" w:rsidRPr="00692A9C" w:rsidRDefault="00F47A5E" w:rsidP="00E001E5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92A9C">
        <w:rPr>
          <w:rFonts w:ascii="Times New Roman" w:hAnsi="Times New Roman"/>
          <w:bCs/>
          <w:sz w:val="24"/>
          <w:szCs w:val="24"/>
        </w:rPr>
        <w:t>Федеральный закона Российской Федерации «Об образовании в Российской Федерации» (</w:t>
      </w:r>
      <w:r w:rsidRPr="00692A9C">
        <w:rPr>
          <w:rFonts w:ascii="Times New Roman" w:hAnsi="Times New Roman"/>
          <w:sz w:val="24"/>
          <w:szCs w:val="24"/>
        </w:rPr>
        <w:t>№ 273-ФЗ от 29.12.2012).</w:t>
      </w:r>
    </w:p>
    <w:p w:rsidR="0057529B" w:rsidRPr="00692A9C" w:rsidRDefault="00CF1781" w:rsidP="00E001E5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Технология: 7</w:t>
      </w:r>
      <w:r w:rsidR="0057529B" w:rsidRPr="00692A9C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</w:t>
      </w:r>
      <w:r w:rsidR="00E313AF" w:rsidRPr="00692A9C">
        <w:rPr>
          <w:rFonts w:ascii="Times New Roman" w:hAnsi="Times New Roman"/>
          <w:sz w:val="24"/>
          <w:szCs w:val="24"/>
        </w:rPr>
        <w:t>учреждений. -</w:t>
      </w:r>
      <w:r w:rsidR="0057529B" w:rsidRPr="00692A9C">
        <w:rPr>
          <w:rFonts w:ascii="Times New Roman" w:hAnsi="Times New Roman"/>
          <w:sz w:val="24"/>
          <w:szCs w:val="24"/>
        </w:rPr>
        <w:t xml:space="preserve"> 2-е изд., </w:t>
      </w:r>
      <w:r w:rsidR="00E313AF" w:rsidRPr="00692A9C">
        <w:rPr>
          <w:rFonts w:ascii="Times New Roman" w:hAnsi="Times New Roman"/>
          <w:sz w:val="24"/>
          <w:szCs w:val="24"/>
        </w:rPr>
        <w:t>перераб. /</w:t>
      </w:r>
      <w:r w:rsidR="0057529B" w:rsidRPr="00692A9C">
        <w:rPr>
          <w:rFonts w:ascii="Times New Roman" w:hAnsi="Times New Roman"/>
          <w:sz w:val="24"/>
          <w:szCs w:val="24"/>
        </w:rPr>
        <w:t xml:space="preserve"> [Б.А. Гончаров, е.В. Елисеева, А.А. Электов и др.]; под ред. В.Д. </w:t>
      </w:r>
      <w:r w:rsidR="00E313AF" w:rsidRPr="00692A9C">
        <w:rPr>
          <w:rFonts w:ascii="Times New Roman" w:hAnsi="Times New Roman"/>
          <w:sz w:val="24"/>
          <w:szCs w:val="24"/>
        </w:rPr>
        <w:t>Симоненко. -</w:t>
      </w:r>
      <w:r w:rsidR="0057529B" w:rsidRPr="00692A9C">
        <w:rPr>
          <w:rFonts w:ascii="Times New Roman" w:hAnsi="Times New Roman"/>
          <w:sz w:val="24"/>
          <w:szCs w:val="24"/>
        </w:rPr>
        <w:t xml:space="preserve">  М: Вентана-Граф, </w:t>
      </w:r>
      <w:r w:rsidR="00E313AF" w:rsidRPr="00692A9C">
        <w:rPr>
          <w:rFonts w:ascii="Times New Roman" w:hAnsi="Times New Roman"/>
          <w:sz w:val="24"/>
          <w:szCs w:val="24"/>
        </w:rPr>
        <w:t>2011. -</w:t>
      </w:r>
      <w:r w:rsidR="0057529B" w:rsidRPr="00692A9C">
        <w:rPr>
          <w:rFonts w:ascii="Times New Roman" w:hAnsi="Times New Roman"/>
          <w:sz w:val="24"/>
          <w:szCs w:val="24"/>
        </w:rPr>
        <w:t xml:space="preserve"> 208 с.: ил.</w:t>
      </w:r>
    </w:p>
    <w:p w:rsidR="00F47A5E" w:rsidRPr="00692A9C" w:rsidRDefault="00F47A5E" w:rsidP="00E001E5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92A9C">
        <w:rPr>
          <w:rFonts w:ascii="Times New Roman" w:hAnsi="Times New Roman"/>
          <w:color w:val="000000"/>
          <w:sz w:val="24"/>
          <w:szCs w:val="24"/>
        </w:rPr>
        <w:t xml:space="preserve">Бешенков А.К. Метoдика oбучения технoлoгии. 5-9 классы. </w:t>
      </w:r>
      <w:r w:rsidR="00E313AF" w:rsidRPr="00692A9C">
        <w:rPr>
          <w:rFonts w:ascii="Times New Roman" w:hAnsi="Times New Roman"/>
          <w:color w:val="000000"/>
          <w:sz w:val="24"/>
          <w:szCs w:val="24"/>
        </w:rPr>
        <w:t>Издательство: Дрофа</w:t>
      </w:r>
      <w:r w:rsidRPr="00692A9C">
        <w:rPr>
          <w:rFonts w:ascii="Times New Roman" w:hAnsi="Times New Roman"/>
          <w:color w:val="000000"/>
          <w:sz w:val="24"/>
          <w:szCs w:val="24"/>
        </w:rPr>
        <w:t>, 2007.</w:t>
      </w:r>
    </w:p>
    <w:p w:rsidR="00F47A5E" w:rsidRPr="00692A9C" w:rsidRDefault="00F47A5E" w:rsidP="00E001E5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92A9C">
        <w:rPr>
          <w:rFonts w:ascii="Times New Roman" w:hAnsi="Times New Roman"/>
          <w:color w:val="000000"/>
          <w:sz w:val="24"/>
          <w:szCs w:val="24"/>
        </w:rPr>
        <w:t>Бешенков, А. К. Раздаточные материалы по технологии (технический труд). 5-8 классы / А.К. Бешенков. -  М.: Дрoфа, 2003.</w:t>
      </w:r>
    </w:p>
    <w:p w:rsidR="00F47A5E" w:rsidRPr="00692A9C" w:rsidRDefault="00F47A5E" w:rsidP="00E001E5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92A9C">
        <w:rPr>
          <w:rFonts w:ascii="Times New Roman" w:hAnsi="Times New Roman"/>
          <w:color w:val="000000"/>
          <w:sz w:val="24"/>
          <w:szCs w:val="24"/>
        </w:rPr>
        <w:t xml:space="preserve">Федеральный компонент государственного стандарта общего образования. Федеральный базисный учебный план и примерные учебные </w:t>
      </w:r>
      <w:r w:rsidR="00E313AF" w:rsidRPr="00692A9C">
        <w:rPr>
          <w:rFonts w:ascii="Times New Roman" w:hAnsi="Times New Roman"/>
          <w:color w:val="000000"/>
          <w:sz w:val="24"/>
          <w:szCs w:val="24"/>
        </w:rPr>
        <w:t>планы. /</w:t>
      </w:r>
      <w:r w:rsidRPr="00692A9C">
        <w:rPr>
          <w:rFonts w:ascii="Times New Roman" w:hAnsi="Times New Roman"/>
          <w:color w:val="000000"/>
          <w:sz w:val="24"/>
          <w:szCs w:val="24"/>
        </w:rPr>
        <w:t xml:space="preserve">/ Сборник нормативных документов для образовательных учреждений Российской Федерации, реализующих программы общего </w:t>
      </w:r>
      <w:r w:rsidR="00E313AF" w:rsidRPr="00692A9C">
        <w:rPr>
          <w:rFonts w:ascii="Times New Roman" w:hAnsi="Times New Roman"/>
          <w:color w:val="000000"/>
          <w:sz w:val="24"/>
          <w:szCs w:val="24"/>
        </w:rPr>
        <w:t>образования. -</w:t>
      </w:r>
      <w:r w:rsidRPr="00692A9C">
        <w:rPr>
          <w:rFonts w:ascii="Times New Roman" w:hAnsi="Times New Roman"/>
          <w:color w:val="000000"/>
          <w:sz w:val="24"/>
          <w:szCs w:val="24"/>
        </w:rPr>
        <w:t>М.,2004.</w:t>
      </w:r>
    </w:p>
    <w:p w:rsidR="00F47A5E" w:rsidRPr="00692A9C" w:rsidRDefault="00F47A5E" w:rsidP="00E001E5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2A9C">
        <w:rPr>
          <w:rFonts w:ascii="Times New Roman" w:hAnsi="Times New Roman"/>
          <w:sz w:val="24"/>
          <w:szCs w:val="24"/>
        </w:rPr>
        <w:t xml:space="preserve">Хохлова М.В., Самородский П.С., Синицина Н.В., Симоненко В.Д., </w:t>
      </w:r>
      <w:r w:rsidRPr="00692A9C">
        <w:rPr>
          <w:rFonts w:ascii="Times New Roman" w:hAnsi="Times New Roman"/>
          <w:color w:val="000000"/>
          <w:sz w:val="24"/>
          <w:szCs w:val="24"/>
        </w:rPr>
        <w:t>Программа начального и основного общего образования по «Технологии» /</w:t>
      </w:r>
      <w:r w:rsidRPr="00692A9C">
        <w:rPr>
          <w:rFonts w:ascii="Times New Roman" w:hAnsi="Times New Roman"/>
          <w:sz w:val="24"/>
          <w:szCs w:val="24"/>
        </w:rPr>
        <w:t>Москва. Издательский центр «Вентана-Граф», 2007.</w:t>
      </w:r>
    </w:p>
    <w:p w:rsidR="00692A9C" w:rsidRPr="00692A9C" w:rsidRDefault="00692A9C" w:rsidP="00CF11A5">
      <w:pPr>
        <w:tabs>
          <w:tab w:val="left" w:pos="284"/>
          <w:tab w:val="left" w:pos="709"/>
        </w:tabs>
        <w:suppressAutoHyphens/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A9C">
        <w:rPr>
          <w:rFonts w:ascii="Times New Roman" w:hAnsi="Times New Roman"/>
          <w:i/>
          <w:sz w:val="24"/>
          <w:szCs w:val="24"/>
          <w:lang w:val="en-US"/>
        </w:rPr>
        <w:t>WEB</w:t>
      </w:r>
      <w:r w:rsidRPr="00692A9C">
        <w:rPr>
          <w:rFonts w:ascii="Times New Roman" w:hAnsi="Times New Roman"/>
          <w:i/>
          <w:sz w:val="24"/>
          <w:szCs w:val="24"/>
        </w:rPr>
        <w:t xml:space="preserve"> – сайты для дополнительного образования по технологии:</w:t>
      </w:r>
    </w:p>
    <w:p w:rsidR="00F47A5E" w:rsidRPr="00692A9C" w:rsidRDefault="000F546F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eastAsia="en-US"/>
          </w:rPr>
          <w:t>http://www.trudovik.narod.ru/</w:t>
        </w:r>
      </w:hyperlink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en-US"/>
        </w:rPr>
      </w:pPr>
      <w:r w:rsidRPr="00692A9C">
        <w:rPr>
          <w:rFonts w:ascii="Times New Roman" w:eastAsia="Calibri" w:hAnsi="Times New Roman"/>
          <w:spacing w:val="-6"/>
          <w:sz w:val="24"/>
          <w:szCs w:val="24"/>
          <w:lang w:val="en-US" w:eastAsia="en-US"/>
        </w:rPr>
        <w:t>http</w:t>
      </w:r>
      <w:r w:rsidRPr="00692A9C">
        <w:rPr>
          <w:rFonts w:ascii="Times New Roman" w:eastAsia="Calibri" w:hAnsi="Times New Roman"/>
          <w:spacing w:val="-6"/>
          <w:sz w:val="24"/>
          <w:szCs w:val="24"/>
          <w:lang w:eastAsia="en-US"/>
        </w:rPr>
        <w:t>://</w:t>
      </w:r>
      <w:r w:rsidRPr="00692A9C">
        <w:rPr>
          <w:rFonts w:ascii="Times New Roman" w:eastAsia="Calibri" w:hAnsi="Times New Roman"/>
          <w:spacing w:val="-6"/>
          <w:sz w:val="24"/>
          <w:szCs w:val="24"/>
          <w:lang w:val="en-US" w:eastAsia="en-US"/>
        </w:rPr>
        <w:t>bankportfolio</w:t>
      </w:r>
      <w:r w:rsidRPr="00692A9C">
        <w:rPr>
          <w:rFonts w:ascii="Times New Roman" w:eastAsia="Calibri" w:hAnsi="Times New Roman"/>
          <w:spacing w:val="-6"/>
          <w:sz w:val="24"/>
          <w:szCs w:val="24"/>
          <w:lang w:eastAsia="en-US"/>
        </w:rPr>
        <w:t>.</w:t>
      </w:r>
      <w:r w:rsidRPr="00692A9C">
        <w:rPr>
          <w:rFonts w:ascii="Times New Roman" w:eastAsia="Calibri" w:hAnsi="Times New Roman"/>
          <w:spacing w:val="-6"/>
          <w:sz w:val="24"/>
          <w:szCs w:val="24"/>
          <w:lang w:val="en-US" w:eastAsia="en-US"/>
        </w:rPr>
        <w:t>ru</w:t>
      </w:r>
    </w:p>
    <w:p w:rsidR="00F47A5E" w:rsidRPr="00692A9C" w:rsidRDefault="00F47A5E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  <w:lang w:val="en-US"/>
        </w:rPr>
        <w:t>trudovik</w:t>
      </w:r>
      <w:r w:rsidRPr="00692A9C">
        <w:rPr>
          <w:rFonts w:ascii="Times New Roman" w:hAnsi="Times New Roman"/>
          <w:sz w:val="24"/>
          <w:szCs w:val="24"/>
        </w:rPr>
        <w:t>45.</w:t>
      </w:r>
      <w:r w:rsidRPr="00692A9C">
        <w:rPr>
          <w:rFonts w:ascii="Times New Roman" w:hAnsi="Times New Roman"/>
          <w:sz w:val="24"/>
          <w:szCs w:val="24"/>
          <w:lang w:val="en-US"/>
        </w:rPr>
        <w:t>ucoz</w:t>
      </w:r>
      <w:r w:rsidRPr="00692A9C">
        <w:rPr>
          <w:rFonts w:ascii="Times New Roman" w:hAnsi="Times New Roman"/>
          <w:sz w:val="24"/>
          <w:szCs w:val="24"/>
        </w:rPr>
        <w:t>.</w:t>
      </w:r>
      <w:r w:rsidRPr="00692A9C">
        <w:rPr>
          <w:rFonts w:ascii="Times New Roman" w:hAnsi="Times New Roman"/>
          <w:sz w:val="24"/>
          <w:szCs w:val="24"/>
          <w:lang w:val="en-US"/>
        </w:rPr>
        <w:t>ru</w:t>
      </w:r>
      <w:r w:rsidRPr="00692A9C">
        <w:rPr>
          <w:rFonts w:ascii="Times New Roman" w:hAnsi="Times New Roman"/>
          <w:sz w:val="24"/>
          <w:szCs w:val="24"/>
        </w:rPr>
        <w:t xml:space="preserve"> </w:t>
      </w:r>
    </w:p>
    <w:p w:rsidR="00F47A5E" w:rsidRPr="00967C6D" w:rsidRDefault="000F546F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Style w:val="a4"/>
          <w:rFonts w:ascii="Times New Roman" w:eastAsia="Calibri" w:hAnsi="Times New Roman"/>
          <w:color w:val="auto"/>
          <w:spacing w:val="-6"/>
          <w:sz w:val="24"/>
          <w:szCs w:val="24"/>
          <w:u w:val="none"/>
          <w:lang w:eastAsia="en-US"/>
        </w:rPr>
      </w:pPr>
      <w:hyperlink r:id="rId8" w:history="1"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val="en-US" w:eastAsia="en-US"/>
          </w:rPr>
          <w:t>http</w:t>
        </w:r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eastAsia="en-US"/>
          </w:rPr>
          <w:t>://</w:t>
        </w:r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val="en-US" w:eastAsia="en-US"/>
          </w:rPr>
          <w:t>ssf</w:t>
        </w:r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eastAsia="en-US"/>
          </w:rPr>
          <w:t>79.</w:t>
        </w:r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val="en-US" w:eastAsia="en-US"/>
          </w:rPr>
          <w:t>narod</w:t>
        </w:r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eastAsia="en-US"/>
          </w:rPr>
          <w:t>.</w:t>
        </w:r>
        <w:r w:rsidR="00F47A5E" w:rsidRPr="00692A9C">
          <w:rPr>
            <w:rStyle w:val="a4"/>
            <w:rFonts w:ascii="Times New Roman" w:eastAsia="Calibri" w:hAnsi="Times New Roman"/>
            <w:color w:val="auto"/>
            <w:spacing w:val="-6"/>
            <w:sz w:val="24"/>
            <w:szCs w:val="24"/>
            <w:u w:val="none"/>
            <w:lang w:val="en-US" w:eastAsia="en-US"/>
          </w:rPr>
          <w:t>ru</w:t>
        </w:r>
      </w:hyperlink>
    </w:p>
    <w:p w:rsidR="00692A9C" w:rsidRPr="00692A9C" w:rsidRDefault="00692A9C" w:rsidP="00CF11A5">
      <w:pPr>
        <w:tabs>
          <w:tab w:val="left" w:pos="284"/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en-US"/>
        </w:rPr>
      </w:pPr>
    </w:p>
    <w:p w:rsidR="00F47A5E" w:rsidRPr="00692A9C" w:rsidRDefault="00F47A5E" w:rsidP="00CF11A5">
      <w:pPr>
        <w:tabs>
          <w:tab w:val="left" w:pos="284"/>
          <w:tab w:val="left" w:pos="480"/>
          <w:tab w:val="left" w:pos="510"/>
          <w:tab w:val="left" w:pos="709"/>
          <w:tab w:val="center" w:pos="5167"/>
        </w:tabs>
        <w:spacing w:after="0" w:line="252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b/>
          <w:sz w:val="24"/>
          <w:szCs w:val="24"/>
        </w:rPr>
        <w:t>для обучающихся:</w:t>
      </w:r>
    </w:p>
    <w:p w:rsidR="00CD6350" w:rsidRPr="00692A9C" w:rsidRDefault="00CF1781" w:rsidP="00E001E5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Технология: 7</w:t>
      </w:r>
      <w:r w:rsidR="00CD6350" w:rsidRPr="00692A9C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</w:t>
      </w:r>
      <w:r w:rsidR="00E313AF" w:rsidRPr="00692A9C">
        <w:rPr>
          <w:rFonts w:ascii="Times New Roman" w:hAnsi="Times New Roman"/>
          <w:sz w:val="24"/>
          <w:szCs w:val="24"/>
        </w:rPr>
        <w:t>учреждений. -</w:t>
      </w:r>
      <w:r w:rsidR="00CD6350" w:rsidRPr="00692A9C">
        <w:rPr>
          <w:rFonts w:ascii="Times New Roman" w:hAnsi="Times New Roman"/>
          <w:sz w:val="24"/>
          <w:szCs w:val="24"/>
        </w:rPr>
        <w:t xml:space="preserve"> 2-е изд., </w:t>
      </w:r>
      <w:r w:rsidR="00E313AF" w:rsidRPr="00692A9C">
        <w:rPr>
          <w:rFonts w:ascii="Times New Roman" w:hAnsi="Times New Roman"/>
          <w:sz w:val="24"/>
          <w:szCs w:val="24"/>
        </w:rPr>
        <w:t>перераб. /</w:t>
      </w:r>
      <w:r w:rsidR="00CD6350" w:rsidRPr="00692A9C">
        <w:rPr>
          <w:rFonts w:ascii="Times New Roman" w:hAnsi="Times New Roman"/>
          <w:sz w:val="24"/>
          <w:szCs w:val="24"/>
        </w:rPr>
        <w:t xml:space="preserve"> [Б.А. Гончаров, е.В. Елисеева, А.А. Электов и др.]; под ред. В.Д. </w:t>
      </w:r>
      <w:r w:rsidR="00E313AF" w:rsidRPr="00692A9C">
        <w:rPr>
          <w:rFonts w:ascii="Times New Roman" w:hAnsi="Times New Roman"/>
          <w:sz w:val="24"/>
          <w:szCs w:val="24"/>
        </w:rPr>
        <w:t>Симоненко. -</w:t>
      </w:r>
      <w:r w:rsidR="00CD6350" w:rsidRPr="00692A9C">
        <w:rPr>
          <w:rFonts w:ascii="Times New Roman" w:hAnsi="Times New Roman"/>
          <w:sz w:val="24"/>
          <w:szCs w:val="24"/>
        </w:rPr>
        <w:t xml:space="preserve">  М: Вентана-Граф, </w:t>
      </w:r>
      <w:r w:rsidR="00E313AF" w:rsidRPr="00692A9C">
        <w:rPr>
          <w:rFonts w:ascii="Times New Roman" w:hAnsi="Times New Roman"/>
          <w:sz w:val="24"/>
          <w:szCs w:val="24"/>
        </w:rPr>
        <w:t>2011. -</w:t>
      </w:r>
      <w:r w:rsidR="00CD6350" w:rsidRPr="00692A9C">
        <w:rPr>
          <w:rFonts w:ascii="Times New Roman" w:hAnsi="Times New Roman"/>
          <w:sz w:val="24"/>
          <w:szCs w:val="24"/>
        </w:rPr>
        <w:t xml:space="preserve"> 208 с.: ил.</w:t>
      </w:r>
    </w:p>
    <w:p w:rsidR="00F47A5E" w:rsidRPr="00692A9C" w:rsidRDefault="00F47A5E" w:rsidP="00E001E5">
      <w:pPr>
        <w:numPr>
          <w:ilvl w:val="0"/>
          <w:numId w:val="18"/>
        </w:numPr>
        <w:tabs>
          <w:tab w:val="left" w:pos="426"/>
          <w:tab w:val="left" w:pos="709"/>
          <w:tab w:val="left" w:pos="993"/>
          <w:tab w:val="center" w:pos="5167"/>
        </w:tabs>
        <w:spacing w:after="0" w:line="252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 xml:space="preserve">Карабанов И.А. Технология обработки древесины: 5-9 </w:t>
      </w:r>
      <w:r w:rsidR="00E313AF" w:rsidRPr="00692A9C">
        <w:rPr>
          <w:rFonts w:ascii="Times New Roman" w:hAnsi="Times New Roman"/>
          <w:sz w:val="24"/>
          <w:szCs w:val="24"/>
        </w:rPr>
        <w:t>кл. -</w:t>
      </w:r>
      <w:r w:rsidRPr="00692A9C">
        <w:rPr>
          <w:rFonts w:ascii="Times New Roman" w:hAnsi="Times New Roman"/>
          <w:sz w:val="24"/>
          <w:szCs w:val="24"/>
        </w:rPr>
        <w:t xml:space="preserve"> М.: Просвещение, 2005.</w:t>
      </w:r>
    </w:p>
    <w:p w:rsidR="00F47A5E" w:rsidRPr="00692A9C" w:rsidRDefault="00F47A5E" w:rsidP="00E001E5">
      <w:pPr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 xml:space="preserve">Матвеева Т.А. Мозаика и резьба по </w:t>
      </w:r>
      <w:r w:rsidR="00E313AF" w:rsidRPr="00692A9C">
        <w:rPr>
          <w:rFonts w:ascii="Times New Roman" w:hAnsi="Times New Roman"/>
          <w:sz w:val="24"/>
          <w:szCs w:val="24"/>
        </w:rPr>
        <w:t>дереву: -</w:t>
      </w:r>
      <w:r w:rsidR="008A649C" w:rsidRPr="00692A9C">
        <w:rPr>
          <w:rFonts w:ascii="Times New Roman" w:hAnsi="Times New Roman"/>
          <w:sz w:val="24"/>
          <w:szCs w:val="24"/>
        </w:rPr>
        <w:t xml:space="preserve"> </w:t>
      </w:r>
      <w:r w:rsidRPr="00692A9C">
        <w:rPr>
          <w:rFonts w:ascii="Times New Roman" w:hAnsi="Times New Roman"/>
          <w:sz w:val="24"/>
          <w:szCs w:val="24"/>
        </w:rPr>
        <w:t>М.:</w:t>
      </w:r>
      <w:r w:rsidR="008A649C" w:rsidRPr="00692A9C">
        <w:rPr>
          <w:rFonts w:ascii="Times New Roman" w:hAnsi="Times New Roman"/>
          <w:sz w:val="24"/>
          <w:szCs w:val="24"/>
        </w:rPr>
        <w:t xml:space="preserve"> </w:t>
      </w:r>
      <w:r w:rsidRPr="00692A9C">
        <w:rPr>
          <w:rFonts w:ascii="Times New Roman" w:hAnsi="Times New Roman"/>
          <w:sz w:val="24"/>
          <w:szCs w:val="24"/>
        </w:rPr>
        <w:t>Высшая школа,</w:t>
      </w:r>
      <w:r w:rsidR="008A649C" w:rsidRPr="00692A9C">
        <w:rPr>
          <w:rFonts w:ascii="Times New Roman" w:hAnsi="Times New Roman"/>
          <w:sz w:val="24"/>
          <w:szCs w:val="24"/>
        </w:rPr>
        <w:t xml:space="preserve"> </w:t>
      </w:r>
      <w:r w:rsidRPr="00692A9C">
        <w:rPr>
          <w:rFonts w:ascii="Times New Roman" w:hAnsi="Times New Roman"/>
          <w:sz w:val="24"/>
          <w:szCs w:val="24"/>
        </w:rPr>
        <w:t>2001.</w:t>
      </w:r>
    </w:p>
    <w:p w:rsidR="00733AE3" w:rsidRDefault="00F47A5E" w:rsidP="00E001E5">
      <w:pPr>
        <w:numPr>
          <w:ilvl w:val="0"/>
          <w:numId w:val="18"/>
        </w:numPr>
        <w:tabs>
          <w:tab w:val="left" w:pos="426"/>
          <w:tab w:val="left" w:pos="709"/>
        </w:tabs>
        <w:suppressAutoHyphens/>
        <w:spacing w:after="0" w:line="100" w:lineRule="atLeast"/>
        <w:ind w:left="426" w:right="38" w:hanging="426"/>
        <w:jc w:val="both"/>
        <w:rPr>
          <w:rFonts w:ascii="Times New Roman" w:hAnsi="Times New Roman"/>
          <w:sz w:val="24"/>
          <w:szCs w:val="24"/>
        </w:rPr>
      </w:pPr>
      <w:r w:rsidRPr="00692A9C">
        <w:rPr>
          <w:rFonts w:ascii="Times New Roman" w:hAnsi="Times New Roman"/>
          <w:sz w:val="24"/>
          <w:szCs w:val="24"/>
        </w:rPr>
        <w:t xml:space="preserve">Муравьев Е.М. Технология обработки металла: 5-9 </w:t>
      </w:r>
      <w:r w:rsidR="00E313AF" w:rsidRPr="00692A9C">
        <w:rPr>
          <w:rFonts w:ascii="Times New Roman" w:hAnsi="Times New Roman"/>
          <w:sz w:val="24"/>
          <w:szCs w:val="24"/>
        </w:rPr>
        <w:t>кл. -</w:t>
      </w:r>
      <w:r w:rsidRPr="00692A9C">
        <w:rPr>
          <w:rFonts w:ascii="Times New Roman" w:hAnsi="Times New Roman"/>
          <w:sz w:val="24"/>
          <w:szCs w:val="24"/>
        </w:rPr>
        <w:t xml:space="preserve"> М.: Просвещение, 2003.</w:t>
      </w:r>
    </w:p>
    <w:p w:rsidR="00FE564D" w:rsidRDefault="00FE564D" w:rsidP="00FE564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FE564D" w:rsidRDefault="00FE564D" w:rsidP="00FE564D">
      <w:pPr>
        <w:pStyle w:val="a9"/>
        <w:suppressAutoHyphens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Верстак комбинированный, ножовки по дереву в ассортименте, набор напильников, рашпиль, рубанок, набор стамесок, стусло, молоток, киянка, станок токарный по дереву, станок токарный по металлу, станок сверлильный, сверла по дереву, сверла по металлу.</w:t>
      </w:r>
    </w:p>
    <w:p w:rsidR="00FE564D" w:rsidRPr="00692A9C" w:rsidRDefault="00FE564D" w:rsidP="00FE564D">
      <w:pPr>
        <w:tabs>
          <w:tab w:val="left" w:pos="426"/>
          <w:tab w:val="left" w:pos="709"/>
        </w:tabs>
        <w:suppressAutoHyphens/>
        <w:spacing w:after="0" w:line="100" w:lineRule="atLeast"/>
        <w:ind w:left="426" w:right="38"/>
        <w:jc w:val="both"/>
        <w:rPr>
          <w:rFonts w:ascii="Times New Roman" w:hAnsi="Times New Roman"/>
          <w:sz w:val="24"/>
          <w:szCs w:val="24"/>
        </w:rPr>
      </w:pPr>
    </w:p>
    <w:p w:rsidR="004272EF" w:rsidRPr="00692A9C" w:rsidRDefault="004272EF" w:rsidP="00CF11A5">
      <w:pPr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both"/>
        <w:rPr>
          <w:rFonts w:ascii="Times New Roman" w:hAnsi="Times New Roman"/>
          <w:sz w:val="24"/>
          <w:szCs w:val="24"/>
        </w:rPr>
      </w:pPr>
    </w:p>
    <w:p w:rsidR="004272EF" w:rsidRPr="00692A9C" w:rsidRDefault="004272EF" w:rsidP="00CF11A5">
      <w:pPr>
        <w:tabs>
          <w:tab w:val="left" w:pos="284"/>
          <w:tab w:val="left" w:pos="709"/>
        </w:tabs>
        <w:suppressAutoHyphens/>
        <w:spacing w:after="0" w:line="100" w:lineRule="atLeast"/>
        <w:ind w:right="38" w:firstLine="709"/>
        <w:jc w:val="both"/>
        <w:rPr>
          <w:rFonts w:ascii="Times New Roman" w:hAnsi="Times New Roman"/>
          <w:sz w:val="24"/>
          <w:szCs w:val="24"/>
        </w:rPr>
      </w:pPr>
    </w:p>
    <w:sectPr w:rsidR="004272EF" w:rsidRPr="00692A9C" w:rsidSect="00D85248">
      <w:headerReference w:type="default" r:id="rId9"/>
      <w:pgSz w:w="11906" w:h="16838"/>
      <w:pgMar w:top="1134" w:right="1134" w:bottom="1134" w:left="1134" w:header="284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1A" w:rsidRDefault="00F4271A">
      <w:pPr>
        <w:spacing w:after="0" w:line="240" w:lineRule="auto"/>
      </w:pPr>
      <w:r>
        <w:separator/>
      </w:r>
    </w:p>
  </w:endnote>
  <w:endnote w:type="continuationSeparator" w:id="0">
    <w:p w:rsidR="00F4271A" w:rsidRDefault="00F4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1A" w:rsidRDefault="00F4271A">
      <w:pPr>
        <w:spacing w:after="0" w:line="240" w:lineRule="auto"/>
      </w:pPr>
      <w:r>
        <w:separator/>
      </w:r>
    </w:p>
  </w:footnote>
  <w:footnote w:type="continuationSeparator" w:id="0">
    <w:p w:rsidR="00F4271A" w:rsidRDefault="00F4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6F" w:rsidRDefault="000F546F" w:rsidP="009F23E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8524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3A"/>
    <w:multiLevelType w:val="hybridMultilevel"/>
    <w:tmpl w:val="A91E5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B587C"/>
    <w:multiLevelType w:val="hybridMultilevel"/>
    <w:tmpl w:val="32D8E5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F733B"/>
    <w:multiLevelType w:val="hybridMultilevel"/>
    <w:tmpl w:val="CEA086DA"/>
    <w:lvl w:ilvl="0" w:tplc="FB72105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338"/>
    <w:multiLevelType w:val="hybridMultilevel"/>
    <w:tmpl w:val="B002F308"/>
    <w:lvl w:ilvl="0" w:tplc="5252A4CC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35F9"/>
    <w:multiLevelType w:val="hybridMultilevel"/>
    <w:tmpl w:val="9F808CF4"/>
    <w:lvl w:ilvl="0" w:tplc="F27AE7BC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484"/>
    <w:multiLevelType w:val="hybridMultilevel"/>
    <w:tmpl w:val="95042AFA"/>
    <w:lvl w:ilvl="0" w:tplc="2670F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731C"/>
    <w:multiLevelType w:val="hybridMultilevel"/>
    <w:tmpl w:val="835A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4643"/>
    <w:multiLevelType w:val="hybridMultilevel"/>
    <w:tmpl w:val="5C769BB0"/>
    <w:lvl w:ilvl="0" w:tplc="4268045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1BB"/>
    <w:multiLevelType w:val="hybridMultilevel"/>
    <w:tmpl w:val="81589614"/>
    <w:lvl w:ilvl="0" w:tplc="BDDE6A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6C85"/>
    <w:multiLevelType w:val="hybridMultilevel"/>
    <w:tmpl w:val="D624AC38"/>
    <w:lvl w:ilvl="0" w:tplc="BE8476AE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680B40"/>
    <w:multiLevelType w:val="hybridMultilevel"/>
    <w:tmpl w:val="7536F2F2"/>
    <w:lvl w:ilvl="0" w:tplc="18026F68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C46CD"/>
    <w:multiLevelType w:val="hybridMultilevel"/>
    <w:tmpl w:val="077A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72FA"/>
    <w:multiLevelType w:val="hybridMultilevel"/>
    <w:tmpl w:val="59A802E2"/>
    <w:lvl w:ilvl="0" w:tplc="BD7E44D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E1090"/>
    <w:multiLevelType w:val="hybridMultilevel"/>
    <w:tmpl w:val="0F8CE7D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0E0179"/>
    <w:multiLevelType w:val="hybridMultilevel"/>
    <w:tmpl w:val="7908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70D94"/>
    <w:multiLevelType w:val="hybridMultilevel"/>
    <w:tmpl w:val="3E7C7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C13E65"/>
    <w:multiLevelType w:val="hybridMultilevel"/>
    <w:tmpl w:val="8F2E3BB0"/>
    <w:lvl w:ilvl="0" w:tplc="BE8476A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44B57B0"/>
    <w:multiLevelType w:val="hybridMultilevel"/>
    <w:tmpl w:val="7E5E3EC4"/>
    <w:lvl w:ilvl="0" w:tplc="1362FA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21199"/>
    <w:multiLevelType w:val="hybridMultilevel"/>
    <w:tmpl w:val="8C3EB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A93737"/>
    <w:multiLevelType w:val="hybridMultilevel"/>
    <w:tmpl w:val="EF62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D153C"/>
    <w:multiLevelType w:val="hybridMultilevel"/>
    <w:tmpl w:val="3C1ED3B4"/>
    <w:lvl w:ilvl="0" w:tplc="08B8F980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6359D"/>
    <w:multiLevelType w:val="hybridMultilevel"/>
    <w:tmpl w:val="11AEB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39424D"/>
    <w:multiLevelType w:val="hybridMultilevel"/>
    <w:tmpl w:val="F3A83F8E"/>
    <w:lvl w:ilvl="0" w:tplc="ACD2650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3ABA"/>
    <w:multiLevelType w:val="hybridMultilevel"/>
    <w:tmpl w:val="7F4E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D3A64"/>
    <w:multiLevelType w:val="hybridMultilevel"/>
    <w:tmpl w:val="F1BA2F82"/>
    <w:lvl w:ilvl="0" w:tplc="924C029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F07E6"/>
    <w:multiLevelType w:val="hybridMultilevel"/>
    <w:tmpl w:val="B15EDA22"/>
    <w:lvl w:ilvl="0" w:tplc="1932DE2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10BE"/>
    <w:multiLevelType w:val="hybridMultilevel"/>
    <w:tmpl w:val="2932C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9BC8688">
      <w:start w:val="4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F9581E"/>
    <w:multiLevelType w:val="hybridMultilevel"/>
    <w:tmpl w:val="979CDF2C"/>
    <w:lvl w:ilvl="0" w:tplc="ACD265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31115E"/>
    <w:multiLevelType w:val="hybridMultilevel"/>
    <w:tmpl w:val="0168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43CAD"/>
    <w:multiLevelType w:val="hybridMultilevel"/>
    <w:tmpl w:val="122C99E0"/>
    <w:lvl w:ilvl="0" w:tplc="D160FF9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2AA"/>
    <w:multiLevelType w:val="hybridMultilevel"/>
    <w:tmpl w:val="5D4EE108"/>
    <w:lvl w:ilvl="0" w:tplc="C504C800">
      <w:start w:val="1"/>
      <w:numFmt w:val="decimal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3BD1"/>
    <w:multiLevelType w:val="hybridMultilevel"/>
    <w:tmpl w:val="E720640C"/>
    <w:lvl w:ilvl="0" w:tplc="E0E684C4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F4FA9"/>
    <w:multiLevelType w:val="hybridMultilevel"/>
    <w:tmpl w:val="59EE8BAA"/>
    <w:lvl w:ilvl="0" w:tplc="F26CC76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B40D9"/>
    <w:multiLevelType w:val="hybridMultilevel"/>
    <w:tmpl w:val="EBEA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73576"/>
    <w:multiLevelType w:val="hybridMultilevel"/>
    <w:tmpl w:val="5B8EF0B4"/>
    <w:lvl w:ilvl="0" w:tplc="6D5CF06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F463C"/>
    <w:multiLevelType w:val="hybridMultilevel"/>
    <w:tmpl w:val="58C6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C539BC"/>
    <w:multiLevelType w:val="hybridMultilevel"/>
    <w:tmpl w:val="2DBAA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280770"/>
    <w:multiLevelType w:val="hybridMultilevel"/>
    <w:tmpl w:val="FBFE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828B2"/>
    <w:multiLevelType w:val="hybridMultilevel"/>
    <w:tmpl w:val="2B28E848"/>
    <w:lvl w:ilvl="0" w:tplc="D60E6DDC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93AC4"/>
    <w:multiLevelType w:val="hybridMultilevel"/>
    <w:tmpl w:val="5BB2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90163"/>
    <w:multiLevelType w:val="hybridMultilevel"/>
    <w:tmpl w:val="4ED2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306F"/>
    <w:multiLevelType w:val="hybridMultilevel"/>
    <w:tmpl w:val="C2C0C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4C1B39"/>
    <w:multiLevelType w:val="hybridMultilevel"/>
    <w:tmpl w:val="749AD96A"/>
    <w:lvl w:ilvl="0" w:tplc="A752734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F94"/>
    <w:multiLevelType w:val="hybridMultilevel"/>
    <w:tmpl w:val="DC52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92238"/>
    <w:multiLevelType w:val="hybridMultilevel"/>
    <w:tmpl w:val="D514DA42"/>
    <w:lvl w:ilvl="0" w:tplc="72C8D17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40"/>
  </w:num>
  <w:num w:numId="4">
    <w:abstractNumId w:val="14"/>
  </w:num>
  <w:num w:numId="5">
    <w:abstractNumId w:val="43"/>
  </w:num>
  <w:num w:numId="6">
    <w:abstractNumId w:val="11"/>
  </w:num>
  <w:num w:numId="7">
    <w:abstractNumId w:val="39"/>
  </w:num>
  <w:num w:numId="8">
    <w:abstractNumId w:val="19"/>
  </w:num>
  <w:num w:numId="9">
    <w:abstractNumId w:val="0"/>
  </w:num>
  <w:num w:numId="10">
    <w:abstractNumId w:val="37"/>
  </w:num>
  <w:num w:numId="11">
    <w:abstractNumId w:val="28"/>
  </w:num>
  <w:num w:numId="12">
    <w:abstractNumId w:val="23"/>
  </w:num>
  <w:num w:numId="13">
    <w:abstractNumId w:val="41"/>
  </w:num>
  <w:num w:numId="14">
    <w:abstractNumId w:val="18"/>
  </w:num>
  <w:num w:numId="15">
    <w:abstractNumId w:val="26"/>
  </w:num>
  <w:num w:numId="16">
    <w:abstractNumId w:val="35"/>
  </w:num>
  <w:num w:numId="17">
    <w:abstractNumId w:val="6"/>
  </w:num>
  <w:num w:numId="18">
    <w:abstractNumId w:val="5"/>
  </w:num>
  <w:num w:numId="19">
    <w:abstractNumId w:val="30"/>
  </w:num>
  <w:num w:numId="20">
    <w:abstractNumId w:val="8"/>
  </w:num>
  <w:num w:numId="21">
    <w:abstractNumId w:val="17"/>
  </w:num>
  <w:num w:numId="22">
    <w:abstractNumId w:val="7"/>
  </w:num>
  <w:num w:numId="23">
    <w:abstractNumId w:val="12"/>
  </w:num>
  <w:num w:numId="24">
    <w:abstractNumId w:val="34"/>
  </w:num>
  <w:num w:numId="25">
    <w:abstractNumId w:val="32"/>
  </w:num>
  <w:num w:numId="26">
    <w:abstractNumId w:val="29"/>
  </w:num>
  <w:num w:numId="27">
    <w:abstractNumId w:val="10"/>
  </w:num>
  <w:num w:numId="28">
    <w:abstractNumId w:val="24"/>
  </w:num>
  <w:num w:numId="29">
    <w:abstractNumId w:val="2"/>
  </w:num>
  <w:num w:numId="30">
    <w:abstractNumId w:val="25"/>
  </w:num>
  <w:num w:numId="31">
    <w:abstractNumId w:val="4"/>
  </w:num>
  <w:num w:numId="32">
    <w:abstractNumId w:val="3"/>
  </w:num>
  <w:num w:numId="33">
    <w:abstractNumId w:val="44"/>
  </w:num>
  <w:num w:numId="34">
    <w:abstractNumId w:val="42"/>
  </w:num>
  <w:num w:numId="35">
    <w:abstractNumId w:val="31"/>
  </w:num>
  <w:num w:numId="36">
    <w:abstractNumId w:val="38"/>
  </w:num>
  <w:num w:numId="37">
    <w:abstractNumId w:val="20"/>
  </w:num>
  <w:num w:numId="38">
    <w:abstractNumId w:val="1"/>
  </w:num>
  <w:num w:numId="39">
    <w:abstractNumId w:val="36"/>
  </w:num>
  <w:num w:numId="40">
    <w:abstractNumId w:val="16"/>
  </w:num>
  <w:num w:numId="41">
    <w:abstractNumId w:val="9"/>
  </w:num>
  <w:num w:numId="42">
    <w:abstractNumId w:val="13"/>
  </w:num>
  <w:num w:numId="43">
    <w:abstractNumId w:val="21"/>
  </w:num>
  <w:num w:numId="44">
    <w:abstractNumId w:val="15"/>
  </w:num>
  <w:num w:numId="45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A5E"/>
    <w:rsid w:val="0007028C"/>
    <w:rsid w:val="00085ED9"/>
    <w:rsid w:val="00092FDD"/>
    <w:rsid w:val="000F31BB"/>
    <w:rsid w:val="000F546F"/>
    <w:rsid w:val="00151CBD"/>
    <w:rsid w:val="00246876"/>
    <w:rsid w:val="00292CA2"/>
    <w:rsid w:val="0031382E"/>
    <w:rsid w:val="003563F1"/>
    <w:rsid w:val="00360651"/>
    <w:rsid w:val="00393A46"/>
    <w:rsid w:val="003A25E4"/>
    <w:rsid w:val="003A37B1"/>
    <w:rsid w:val="003A7F52"/>
    <w:rsid w:val="00410264"/>
    <w:rsid w:val="00410A2D"/>
    <w:rsid w:val="004272EF"/>
    <w:rsid w:val="00491054"/>
    <w:rsid w:val="004D280A"/>
    <w:rsid w:val="0053629F"/>
    <w:rsid w:val="0057529B"/>
    <w:rsid w:val="005D46D0"/>
    <w:rsid w:val="0064178F"/>
    <w:rsid w:val="006857F5"/>
    <w:rsid w:val="00692A9C"/>
    <w:rsid w:val="00733AE3"/>
    <w:rsid w:val="007B23C4"/>
    <w:rsid w:val="007E38CA"/>
    <w:rsid w:val="007F075B"/>
    <w:rsid w:val="00873EF5"/>
    <w:rsid w:val="00886DA5"/>
    <w:rsid w:val="00895CBB"/>
    <w:rsid w:val="008A649C"/>
    <w:rsid w:val="00904308"/>
    <w:rsid w:val="00967C6D"/>
    <w:rsid w:val="009A0DFE"/>
    <w:rsid w:val="009F23E5"/>
    <w:rsid w:val="00A265F6"/>
    <w:rsid w:val="00A32C70"/>
    <w:rsid w:val="00A74378"/>
    <w:rsid w:val="00AF06B0"/>
    <w:rsid w:val="00B954BF"/>
    <w:rsid w:val="00BB379B"/>
    <w:rsid w:val="00BB4F50"/>
    <w:rsid w:val="00C35F40"/>
    <w:rsid w:val="00C65DCF"/>
    <w:rsid w:val="00C80B85"/>
    <w:rsid w:val="00C93956"/>
    <w:rsid w:val="00CD6350"/>
    <w:rsid w:val="00CF11A5"/>
    <w:rsid w:val="00CF1781"/>
    <w:rsid w:val="00D07852"/>
    <w:rsid w:val="00D4198A"/>
    <w:rsid w:val="00D85248"/>
    <w:rsid w:val="00DA13B4"/>
    <w:rsid w:val="00DC248A"/>
    <w:rsid w:val="00DE174F"/>
    <w:rsid w:val="00E001E5"/>
    <w:rsid w:val="00E062CF"/>
    <w:rsid w:val="00E313AF"/>
    <w:rsid w:val="00E4698C"/>
    <w:rsid w:val="00EB6AFB"/>
    <w:rsid w:val="00ED3A8A"/>
    <w:rsid w:val="00EE7D29"/>
    <w:rsid w:val="00F23040"/>
    <w:rsid w:val="00F35D98"/>
    <w:rsid w:val="00F4271A"/>
    <w:rsid w:val="00F47A5E"/>
    <w:rsid w:val="00FA6DAD"/>
    <w:rsid w:val="00FE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489E"/>
  <w15:docId w15:val="{58562A8A-520F-42C6-A67C-FE3A578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46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47A5E"/>
    <w:pPr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F47A5E"/>
    <w:rPr>
      <w:color w:val="0000FF"/>
      <w:u w:val="single"/>
    </w:rPr>
  </w:style>
  <w:style w:type="paragraph" w:styleId="a5">
    <w:name w:val="No Spacing"/>
    <w:uiPriority w:val="1"/>
    <w:qFormat/>
    <w:rsid w:val="00F47A5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Основной текст_"/>
    <w:link w:val="9"/>
    <w:rsid w:val="00F47A5E"/>
    <w:rPr>
      <w:rFonts w:ascii="Times New Roman" w:eastAsia="Times New Roman" w:hAnsi="Times New Roman"/>
      <w:shd w:val="clear" w:color="auto" w:fill="FFFFFF"/>
    </w:rPr>
  </w:style>
  <w:style w:type="paragraph" w:customStyle="1" w:styleId="9">
    <w:name w:val="Основной текст9"/>
    <w:basedOn w:val="a"/>
    <w:link w:val="a6"/>
    <w:rsid w:val="00F47A5E"/>
    <w:pPr>
      <w:shd w:val="clear" w:color="auto" w:fill="FFFFFF"/>
      <w:spacing w:after="780" w:line="211" w:lineRule="exact"/>
      <w:ind w:hanging="500"/>
      <w:jc w:val="right"/>
    </w:pPr>
    <w:rPr>
      <w:rFonts w:ascii="Times New Roman" w:hAnsi="Times New Roman" w:cstheme="minorBidi"/>
      <w:lang w:eastAsia="en-US"/>
    </w:rPr>
  </w:style>
  <w:style w:type="character" w:customStyle="1" w:styleId="apple-converted-space">
    <w:name w:val="apple-converted-space"/>
    <w:rsid w:val="00F47A5E"/>
  </w:style>
  <w:style w:type="character" w:customStyle="1" w:styleId="apple-style-span">
    <w:name w:val="apple-style-span"/>
    <w:rsid w:val="00F47A5E"/>
  </w:style>
  <w:style w:type="paragraph" w:styleId="a7">
    <w:name w:val="header"/>
    <w:basedOn w:val="a"/>
    <w:link w:val="a8"/>
    <w:uiPriority w:val="99"/>
    <w:unhideWhenUsed/>
    <w:rsid w:val="00F47A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A5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857F5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67C6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DE1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aliases w:val="Обычный (веб) Знак"/>
    <w:basedOn w:val="a"/>
    <w:uiPriority w:val="1"/>
    <w:qFormat/>
    <w:rsid w:val="00DA13B4"/>
    <w:pPr>
      <w:spacing w:before="100" w:beforeAutospacing="1" w:after="83" w:line="312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F546F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ab">
    <w:name w:val="Title"/>
    <w:basedOn w:val="a"/>
    <w:link w:val="ac"/>
    <w:qFormat/>
    <w:rsid w:val="000F546F"/>
    <w:pPr>
      <w:spacing w:after="0" w:line="240" w:lineRule="auto"/>
      <w:jc w:val="center"/>
    </w:pPr>
    <w:rPr>
      <w:rFonts w:ascii="Arial Narrow" w:hAnsi="Arial Narrow"/>
      <w:b/>
      <w:shadow/>
      <w:sz w:val="28"/>
      <w:szCs w:val="20"/>
    </w:rPr>
  </w:style>
  <w:style w:type="character" w:customStyle="1" w:styleId="ac">
    <w:name w:val="Заголовок Знак"/>
    <w:basedOn w:val="a0"/>
    <w:link w:val="ab"/>
    <w:rsid w:val="000F546F"/>
    <w:rPr>
      <w:rFonts w:ascii="Arial Narrow" w:eastAsia="Times New Roman" w:hAnsi="Arial Narrow" w:cs="Times New Roman"/>
      <w:b/>
      <w:shadow/>
      <w:sz w:val="28"/>
      <w:szCs w:val="20"/>
      <w:lang w:eastAsia="ru-RU"/>
    </w:rPr>
  </w:style>
  <w:style w:type="paragraph" w:customStyle="1" w:styleId="Default">
    <w:name w:val="Default"/>
    <w:rsid w:val="000F5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8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2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79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dovik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8589</Words>
  <Characters>48962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KATERINA</cp:lastModifiedBy>
  <cp:revision>21</cp:revision>
  <cp:lastPrinted>2015-10-20T06:33:00Z</cp:lastPrinted>
  <dcterms:created xsi:type="dcterms:W3CDTF">2015-02-09T13:43:00Z</dcterms:created>
  <dcterms:modified xsi:type="dcterms:W3CDTF">2018-11-09T15:37:00Z</dcterms:modified>
</cp:coreProperties>
</file>