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03" w:rsidRPr="00182803" w:rsidRDefault="00182803" w:rsidP="00182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03">
        <w:rPr>
          <w:rFonts w:ascii="Times New Roman" w:hAnsi="Times New Roman" w:cs="Times New Roman"/>
          <w:b/>
          <w:sz w:val="28"/>
          <w:szCs w:val="28"/>
        </w:rPr>
        <w:t>Влияние дидактических игр на развитие детей раннего возраста</w:t>
      </w:r>
    </w:p>
    <w:p w:rsidR="00182803" w:rsidRPr="00182803" w:rsidRDefault="00182803" w:rsidP="001828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Раннее детство – период интенсивного физического и психического развития ребёнка. Маленький ребёнок – уникальная личность, и наша задача – ценить его уникальность, поддерживать и развивать её. Ребёнок в каждый период своего развития приобретает определённый «психологический багаж», который будет с ним всю жизнь, поэтому нельзя торопиться в развитии ребёнка, не следует торопить его «взрослеть», так как в данном случае малый не получит качественного и гармоничного развития.</w:t>
      </w:r>
    </w:p>
    <w:p w:rsidR="00182803" w:rsidRPr="00182803" w:rsidRDefault="00182803" w:rsidP="001828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Ведущий вид деятельности и основа личностного ребёнка до трёх лет – предметная игра. Поэтому с детьми этого возраста проводятся игры – занятия, на которых усвоение материала протекает в практическое деятельности, и незаметно для малышей.</w:t>
      </w:r>
    </w:p>
    <w:p w:rsidR="00182803" w:rsidRPr="00182803" w:rsidRDefault="00182803" w:rsidP="001828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 xml:space="preserve">Чем меньше ребёнок, тем большая помощь от взрослого ему требуется. Малыш не научиться удерживать и трясти погремушку, если взрослый не покажет ему образец действия с ней. Так начинается этап </w:t>
      </w:r>
      <w:proofErr w:type="spellStart"/>
      <w:r w:rsidRPr="00182803">
        <w:rPr>
          <w:rFonts w:ascii="Times New Roman" w:hAnsi="Times New Roman" w:cs="Times New Roman"/>
          <w:sz w:val="28"/>
          <w:szCs w:val="28"/>
        </w:rPr>
        <w:t>отобразительной</w:t>
      </w:r>
      <w:proofErr w:type="spellEnd"/>
      <w:r w:rsidRPr="00182803">
        <w:rPr>
          <w:rFonts w:ascii="Times New Roman" w:hAnsi="Times New Roman" w:cs="Times New Roman"/>
          <w:sz w:val="28"/>
          <w:szCs w:val="28"/>
        </w:rPr>
        <w:t xml:space="preserve"> игры, где дети усваивают способы действия с разными предметами и игрушками: стучат, бросают, передвигают, одевают…. В этот период ребёнок узнаёт отдельные свойства игрушки (шарик катится, можно надеть колечко на штатив пирамидки, у машинки крутятся колёсики…). Затем дети отражают в игре не только свойства, но и социальные назначения предметов (катают коляску, нагружают грузовичок кубиками…).</w:t>
      </w:r>
    </w:p>
    <w:p w:rsidR="00182803" w:rsidRPr="00182803" w:rsidRDefault="00182803" w:rsidP="001828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При правильной поддержки взрослых дети второго года жизни начинают от действий переходить к отражению смысловых связей между ними, формируются культурно – фиксированные действия. Самостоятельно кормит ложкой куклу, вытирает ей ручки полотенцем, укладывает её в постель, накрывает одеялом. Наша задача в этот период перенести жизненный опыт в игру, показать, как и во что играть.</w:t>
      </w:r>
    </w:p>
    <w:p w:rsidR="00182803" w:rsidRPr="00182803" w:rsidRDefault="00182803" w:rsidP="00182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b/>
          <w:bCs/>
          <w:sz w:val="28"/>
          <w:szCs w:val="28"/>
        </w:rPr>
        <w:t>К двум годам ребёнок может:</w:t>
      </w:r>
    </w:p>
    <w:p w:rsidR="00182803" w:rsidRDefault="00182803" w:rsidP="00182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Находить нужный цвет по словесной инструкции при выб</w:t>
      </w:r>
      <w:r>
        <w:rPr>
          <w:rFonts w:ascii="Times New Roman" w:hAnsi="Times New Roman" w:cs="Times New Roman"/>
          <w:sz w:val="28"/>
          <w:szCs w:val="28"/>
        </w:rPr>
        <w:t>оре из четырёх предложенных ему</w:t>
      </w:r>
    </w:p>
    <w:p w:rsidR="00182803" w:rsidRDefault="00182803" w:rsidP="00182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Дифференцировать однородные предметы на две г</w:t>
      </w:r>
      <w:r>
        <w:rPr>
          <w:rFonts w:ascii="Times New Roman" w:hAnsi="Times New Roman" w:cs="Times New Roman"/>
          <w:sz w:val="28"/>
          <w:szCs w:val="28"/>
        </w:rPr>
        <w:t>руппы по цвету, форме, величине</w:t>
      </w:r>
    </w:p>
    <w:p w:rsidR="00182803" w:rsidRPr="00182803" w:rsidRDefault="00182803" w:rsidP="001828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 xml:space="preserve">Собирать трехместную матрёшку, пирамидку из пяти колец, коробки – вкладыши, доску </w:t>
      </w:r>
      <w:proofErr w:type="spellStart"/>
      <w:r w:rsidRPr="00182803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Pr="00182803">
        <w:rPr>
          <w:rFonts w:ascii="Times New Roman" w:hAnsi="Times New Roman" w:cs="Times New Roman"/>
          <w:sz w:val="28"/>
          <w:szCs w:val="28"/>
        </w:rPr>
        <w:t xml:space="preserve"> из четырёх элементов…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На третьем году жизни познание мира познание мира предметов продолжается. Ребёнку важно помочь выделять в предметах те свойства, которые он сам может и не заметить.</w:t>
      </w:r>
    </w:p>
    <w:p w:rsidR="00182803" w:rsidRPr="00182803" w:rsidRDefault="00182803" w:rsidP="00182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b/>
          <w:bCs/>
          <w:sz w:val="28"/>
          <w:szCs w:val="28"/>
        </w:rPr>
        <w:t>К трём годам ребёнок может:</w:t>
      </w:r>
    </w:p>
    <w:p w:rsidR="00182803" w:rsidRDefault="00182803" w:rsidP="00182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lastRenderedPageBreak/>
        <w:t>Расставлять от 3 до 5 картинок по порядку; знать</w:t>
      </w:r>
      <w:r>
        <w:rPr>
          <w:rFonts w:ascii="Times New Roman" w:hAnsi="Times New Roman" w:cs="Times New Roman"/>
          <w:sz w:val="28"/>
          <w:szCs w:val="28"/>
        </w:rPr>
        <w:t>, что было вначале, а что потом</w:t>
      </w:r>
    </w:p>
    <w:p w:rsidR="00182803" w:rsidRDefault="00182803" w:rsidP="00182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Находить пару к каждому предмету, об</w:t>
      </w:r>
      <w:r>
        <w:rPr>
          <w:rFonts w:ascii="Times New Roman" w:hAnsi="Times New Roman" w:cs="Times New Roman"/>
          <w:sz w:val="28"/>
          <w:szCs w:val="28"/>
        </w:rPr>
        <w:t>ъяснить, какая между ними связь</w:t>
      </w:r>
    </w:p>
    <w:p w:rsidR="00182803" w:rsidRDefault="00182803" w:rsidP="00182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Складывать по об</w:t>
      </w:r>
      <w:r>
        <w:rPr>
          <w:rFonts w:ascii="Times New Roman" w:hAnsi="Times New Roman" w:cs="Times New Roman"/>
          <w:sz w:val="28"/>
          <w:szCs w:val="28"/>
        </w:rPr>
        <w:t>разцу постройки из конструктора</w:t>
      </w:r>
    </w:p>
    <w:p w:rsidR="00182803" w:rsidRDefault="00182803" w:rsidP="00182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Различать и правильно н</w:t>
      </w:r>
      <w:r>
        <w:rPr>
          <w:rFonts w:ascii="Times New Roman" w:hAnsi="Times New Roman" w:cs="Times New Roman"/>
          <w:sz w:val="28"/>
          <w:szCs w:val="28"/>
        </w:rPr>
        <w:t>азывать цвета основного спектра</w:t>
      </w:r>
    </w:p>
    <w:p w:rsidR="00182803" w:rsidRDefault="00182803" w:rsidP="00182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 xml:space="preserve">Понимать, какие предметы относятся к группе «мебель», </w:t>
      </w:r>
      <w:r>
        <w:rPr>
          <w:rFonts w:ascii="Times New Roman" w:hAnsi="Times New Roman" w:cs="Times New Roman"/>
          <w:sz w:val="28"/>
          <w:szCs w:val="28"/>
        </w:rPr>
        <w:t>«одежда», «игрушки», «продукты»</w:t>
      </w:r>
    </w:p>
    <w:p w:rsidR="00182803" w:rsidRDefault="00182803" w:rsidP="00182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азывать действия людей животных</w:t>
      </w:r>
    </w:p>
    <w:p w:rsidR="00182803" w:rsidRDefault="00182803" w:rsidP="00182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Самостоятель</w:t>
      </w:r>
      <w:r>
        <w:rPr>
          <w:rFonts w:ascii="Times New Roman" w:hAnsi="Times New Roman" w:cs="Times New Roman"/>
          <w:sz w:val="28"/>
          <w:szCs w:val="28"/>
        </w:rPr>
        <w:t>но составлять описание предмета</w:t>
      </w:r>
    </w:p>
    <w:p w:rsidR="00182803" w:rsidRPr="00182803" w:rsidRDefault="00182803" w:rsidP="00182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Подбирать противоположные слова.</w:t>
      </w:r>
    </w:p>
    <w:p w:rsidR="00182803" w:rsidRPr="00182803" w:rsidRDefault="00182803" w:rsidP="0018280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Игрушки, подобранные по цвету, форме, величине, количеству, являются прекрасным средством развития личности ребёнка. С их помощью мы знакомим ребёнка с различными свойствами предметов, учим их выполнять задачи на подбор по сходству и различию. Действия с дидактической игрушкой свойственный этому периоду детства наглядно – действенный характер мышления, развиваются мыслительные операции: анализ, синтез, обобщение….</w:t>
      </w:r>
    </w:p>
    <w:p w:rsidR="00182803" w:rsidRPr="00182803" w:rsidRDefault="00182803" w:rsidP="0018280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Дидактические игрушки развивают мелкую моторику рук, вызывают желание экспериментировать, выполнять различные конструктивные действия.</w:t>
      </w:r>
    </w:p>
    <w:p w:rsidR="00182803" w:rsidRPr="00182803" w:rsidRDefault="00182803" w:rsidP="001828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2803">
        <w:rPr>
          <w:rFonts w:ascii="Times New Roman" w:hAnsi="Times New Roman" w:cs="Times New Roman"/>
          <w:b/>
          <w:bCs/>
          <w:sz w:val="28"/>
          <w:szCs w:val="28"/>
        </w:rPr>
        <w:t>Перечень игрушек, необходимых для ребёнка до трех лет: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Для нанизывания предметов, имеющих сквозное отверстие (различные пирамидки…);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Для проталкивания предметов различных форм в соответствующие отверстия;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Для прокатывания;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Для развития мелкой моторики и навыков самообслуживания (с застёжками, липучками, шнуровками, молниями…);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 xml:space="preserve">Разной величины, формы, цвета - для сравнения предметов (матрешки, яйца, </w:t>
      </w:r>
      <w:proofErr w:type="spellStart"/>
      <w:r w:rsidRPr="00182803">
        <w:rPr>
          <w:rFonts w:ascii="Times New Roman" w:hAnsi="Times New Roman" w:cs="Times New Roman"/>
          <w:sz w:val="28"/>
          <w:szCs w:val="28"/>
        </w:rPr>
        <w:t>бочата</w:t>
      </w:r>
      <w:proofErr w:type="spellEnd"/>
      <w:r w:rsidRPr="00182803">
        <w:rPr>
          <w:rFonts w:ascii="Times New Roman" w:hAnsi="Times New Roman" w:cs="Times New Roman"/>
          <w:sz w:val="28"/>
          <w:szCs w:val="28"/>
        </w:rPr>
        <w:t>, мозаика, палочки, геометрические формы);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Подбор сюжетно – образных игрушек для развития самостоятельной игры;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Игрушки – забавы и театральные игрушки, от имени которых говорит ребёнок;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Музыкальные и заводные игрушки (игрушечное пианино, барабан, дудочка…);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Предметы – заместители (крышечки, палочки, колечки…);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Природный и бросовый материал (шишки, веточки, коробочки, бусины…);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lastRenderedPageBreak/>
        <w:t>Для развития движений (мячи, скакалки, клюшки…).</w:t>
      </w:r>
    </w:p>
    <w:p w:rsidR="00182803" w:rsidRPr="00182803" w:rsidRDefault="00182803" w:rsidP="00182803">
      <w:pPr>
        <w:jc w:val="both"/>
        <w:rPr>
          <w:rFonts w:ascii="Times New Roman" w:hAnsi="Times New Roman" w:cs="Times New Roman"/>
          <w:sz w:val="28"/>
          <w:szCs w:val="28"/>
        </w:rPr>
      </w:pPr>
      <w:r w:rsidRPr="00182803">
        <w:rPr>
          <w:rFonts w:ascii="Times New Roman" w:hAnsi="Times New Roman" w:cs="Times New Roman"/>
          <w:sz w:val="28"/>
          <w:szCs w:val="28"/>
        </w:rPr>
        <w:t>При организации игр необходимо помнить, что для малышей требуется показ взрослого и совместные действия родителей с ребёнком. С возрастом необходимо побуждать ребёнка действовать по слову взрослого и по воображению.</w:t>
      </w:r>
    </w:p>
    <w:p w:rsidR="00B513DF" w:rsidRDefault="00182803"/>
    <w:sectPr w:rsidR="00B5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265"/>
    <w:multiLevelType w:val="hybridMultilevel"/>
    <w:tmpl w:val="A0B82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498E"/>
    <w:multiLevelType w:val="hybridMultilevel"/>
    <w:tmpl w:val="2252E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A"/>
    <w:rsid w:val="00182803"/>
    <w:rsid w:val="00382CF7"/>
    <w:rsid w:val="005B7B7F"/>
    <w:rsid w:val="00B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07F3"/>
  <w15:chartTrackingRefBased/>
  <w15:docId w15:val="{240955F4-F7CC-4D1B-A94D-EB2E0A41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2020-01-13T07:13:00Z</dcterms:created>
  <dcterms:modified xsi:type="dcterms:W3CDTF">2020-01-13T07:15:00Z</dcterms:modified>
</cp:coreProperties>
</file>