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D6" w:rsidRDefault="002301AE" w:rsidP="002301AE">
      <w:pPr>
        <w:pStyle w:val="a6"/>
        <w:widowControl w:val="0"/>
        <w:jc w:val="center"/>
        <w:rPr>
          <w:b/>
          <w:caps/>
          <w:szCs w:val="28"/>
          <w:lang w:val="ru-RU"/>
        </w:rPr>
      </w:pPr>
      <w:r w:rsidRPr="008D4A25">
        <w:rPr>
          <w:b/>
          <w:caps/>
          <w:szCs w:val="28"/>
        </w:rPr>
        <w:t>государственное бюджетное ПРОФЕССИОНАЛЬНОЕ образовательное учреждение</w:t>
      </w:r>
    </w:p>
    <w:p w:rsidR="002301AE" w:rsidRPr="008D4A25" w:rsidRDefault="002301AE" w:rsidP="002301AE">
      <w:pPr>
        <w:pStyle w:val="a6"/>
        <w:widowControl w:val="0"/>
        <w:jc w:val="center"/>
        <w:rPr>
          <w:b/>
          <w:caps/>
          <w:szCs w:val="28"/>
        </w:rPr>
      </w:pPr>
      <w:r w:rsidRPr="008D4A25">
        <w:rPr>
          <w:b/>
          <w:caps/>
          <w:szCs w:val="28"/>
        </w:rPr>
        <w:t>«</w:t>
      </w:r>
      <w:r w:rsidR="009008D6">
        <w:rPr>
          <w:b/>
          <w:caps/>
          <w:szCs w:val="28"/>
          <w:lang w:val="ru-RU"/>
        </w:rPr>
        <w:t>Закаменский агропромышленный техникум</w:t>
      </w:r>
      <w:r w:rsidRPr="008D4A25">
        <w:rPr>
          <w:b/>
          <w:caps/>
          <w:szCs w:val="28"/>
        </w:rPr>
        <w:t>»</w:t>
      </w:r>
    </w:p>
    <w:p w:rsidR="00EF66D7" w:rsidRPr="002301AE" w:rsidRDefault="00EF66D7" w:rsidP="00EF66D7">
      <w:pPr>
        <w:jc w:val="center"/>
      </w:pPr>
    </w:p>
    <w:p w:rsidR="00EF66D7" w:rsidRPr="00DE2D2B" w:rsidRDefault="00EF66D7" w:rsidP="00EF66D7">
      <w:pPr>
        <w:jc w:val="both"/>
      </w:pPr>
    </w:p>
    <w:p w:rsidR="00EF66D7" w:rsidRDefault="00EF66D7" w:rsidP="00EF66D7">
      <w:pPr>
        <w:jc w:val="both"/>
      </w:pPr>
    </w:p>
    <w:p w:rsidR="00EF66D7" w:rsidRDefault="00EF66D7" w:rsidP="00EF66D7">
      <w:pPr>
        <w:jc w:val="both"/>
      </w:pPr>
    </w:p>
    <w:p w:rsidR="00EF66D7" w:rsidRDefault="00EF66D7" w:rsidP="00812AC0">
      <w:pPr>
        <w:spacing w:line="360" w:lineRule="auto"/>
        <w:jc w:val="both"/>
        <w:rPr>
          <w:b/>
          <w:sz w:val="28"/>
          <w:szCs w:val="28"/>
        </w:rPr>
      </w:pPr>
    </w:p>
    <w:p w:rsidR="002301AE" w:rsidRDefault="002301AE" w:rsidP="00812AC0">
      <w:pPr>
        <w:spacing w:line="360" w:lineRule="auto"/>
        <w:jc w:val="both"/>
        <w:rPr>
          <w:b/>
          <w:sz w:val="28"/>
          <w:szCs w:val="28"/>
        </w:rPr>
      </w:pPr>
    </w:p>
    <w:p w:rsidR="00C06561" w:rsidRDefault="00C06561" w:rsidP="00812AC0">
      <w:pPr>
        <w:spacing w:line="360" w:lineRule="auto"/>
        <w:jc w:val="both"/>
        <w:rPr>
          <w:b/>
          <w:sz w:val="28"/>
          <w:szCs w:val="28"/>
        </w:rPr>
      </w:pPr>
    </w:p>
    <w:p w:rsidR="00C06561" w:rsidRDefault="00C06561" w:rsidP="00812AC0">
      <w:pPr>
        <w:spacing w:line="360" w:lineRule="auto"/>
        <w:jc w:val="both"/>
        <w:rPr>
          <w:b/>
          <w:sz w:val="28"/>
          <w:szCs w:val="28"/>
        </w:rPr>
      </w:pPr>
    </w:p>
    <w:p w:rsidR="00C06561" w:rsidRPr="007F6DE4" w:rsidRDefault="00C06561" w:rsidP="00812AC0">
      <w:pPr>
        <w:spacing w:line="360" w:lineRule="auto"/>
        <w:jc w:val="both"/>
        <w:rPr>
          <w:b/>
          <w:sz w:val="28"/>
          <w:szCs w:val="28"/>
        </w:rPr>
      </w:pPr>
    </w:p>
    <w:p w:rsidR="002301AE" w:rsidRPr="007F6DE4" w:rsidRDefault="002301AE" w:rsidP="00812AC0">
      <w:pPr>
        <w:spacing w:line="360" w:lineRule="auto"/>
        <w:jc w:val="both"/>
        <w:rPr>
          <w:b/>
          <w:sz w:val="28"/>
          <w:szCs w:val="28"/>
        </w:rPr>
      </w:pPr>
    </w:p>
    <w:p w:rsidR="007263E7" w:rsidRPr="00812AC0" w:rsidRDefault="007263E7" w:rsidP="00812AC0">
      <w:pPr>
        <w:spacing w:line="360" w:lineRule="auto"/>
        <w:jc w:val="both"/>
        <w:rPr>
          <w:b/>
          <w:sz w:val="28"/>
          <w:szCs w:val="28"/>
        </w:rPr>
      </w:pPr>
    </w:p>
    <w:p w:rsidR="00EF66D7" w:rsidRDefault="00EF66D7" w:rsidP="00EF66D7">
      <w:pPr>
        <w:jc w:val="both"/>
      </w:pPr>
    </w:p>
    <w:p w:rsidR="00EF66D7" w:rsidRPr="006218D9" w:rsidRDefault="006218D9" w:rsidP="006218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Применение метода кейсов в преподавании экономических дисциплин в СПО</w:t>
      </w:r>
    </w:p>
    <w:p w:rsidR="00EF66D7" w:rsidRPr="00407902" w:rsidRDefault="00EF66D7" w:rsidP="00EF66D7">
      <w:pPr>
        <w:jc w:val="center"/>
      </w:pPr>
    </w:p>
    <w:p w:rsidR="00EF66D7" w:rsidRPr="00407902" w:rsidRDefault="00EF66D7" w:rsidP="00EF66D7">
      <w:pPr>
        <w:jc w:val="both"/>
      </w:pPr>
    </w:p>
    <w:p w:rsidR="00EF66D7" w:rsidRDefault="00EF66D7" w:rsidP="00EF66D7">
      <w:pPr>
        <w:jc w:val="both"/>
      </w:pPr>
    </w:p>
    <w:p w:rsidR="00EF66D7" w:rsidRDefault="00EF66D7" w:rsidP="00EF66D7">
      <w:pPr>
        <w:jc w:val="both"/>
      </w:pPr>
    </w:p>
    <w:p w:rsidR="006218D9" w:rsidRDefault="006218D9" w:rsidP="00EF66D7">
      <w:pPr>
        <w:jc w:val="both"/>
      </w:pPr>
    </w:p>
    <w:p w:rsidR="006218D9" w:rsidRDefault="006218D9" w:rsidP="00EF66D7">
      <w:pPr>
        <w:jc w:val="both"/>
      </w:pPr>
    </w:p>
    <w:p w:rsidR="006218D9" w:rsidRDefault="006218D9" w:rsidP="00EF66D7">
      <w:pPr>
        <w:jc w:val="both"/>
      </w:pPr>
    </w:p>
    <w:p w:rsidR="00EF66D7" w:rsidRPr="007F6DE4" w:rsidRDefault="007F6DE4" w:rsidP="007F6DE4">
      <w:pPr>
        <w:jc w:val="right"/>
        <w:rPr>
          <w:sz w:val="28"/>
          <w:szCs w:val="28"/>
        </w:rPr>
      </w:pPr>
      <w:r w:rsidRPr="007F6DE4">
        <w:rPr>
          <w:sz w:val="28"/>
          <w:szCs w:val="28"/>
        </w:rPr>
        <w:t>Подготовила: преподаватель экономических дисциплин</w:t>
      </w:r>
    </w:p>
    <w:p w:rsidR="007F6DE4" w:rsidRPr="007F6DE4" w:rsidRDefault="009008D6" w:rsidP="007F6DE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Раднаева</w:t>
      </w:r>
      <w:proofErr w:type="spellEnd"/>
      <w:r>
        <w:rPr>
          <w:sz w:val="28"/>
          <w:szCs w:val="28"/>
        </w:rPr>
        <w:t xml:space="preserve"> Альбина Артуровна</w:t>
      </w:r>
    </w:p>
    <w:p w:rsidR="00EF66D7" w:rsidRDefault="00EF66D7" w:rsidP="00EF66D7">
      <w:pPr>
        <w:jc w:val="both"/>
      </w:pPr>
    </w:p>
    <w:p w:rsidR="00EF66D7" w:rsidRDefault="00EF66D7" w:rsidP="00EF66D7">
      <w:pPr>
        <w:jc w:val="both"/>
      </w:pPr>
    </w:p>
    <w:p w:rsidR="00EF66D7" w:rsidRDefault="00EF66D7" w:rsidP="00EF66D7">
      <w:pPr>
        <w:jc w:val="both"/>
      </w:pPr>
    </w:p>
    <w:p w:rsidR="00EF66D7" w:rsidRDefault="00EF66D7" w:rsidP="00EF66D7">
      <w:pPr>
        <w:jc w:val="both"/>
      </w:pPr>
    </w:p>
    <w:p w:rsidR="00EF66D7" w:rsidRDefault="00EF66D7" w:rsidP="00EF66D7">
      <w:pPr>
        <w:jc w:val="both"/>
      </w:pPr>
    </w:p>
    <w:p w:rsidR="00812AC0" w:rsidRPr="00407902" w:rsidRDefault="00EF66D7" w:rsidP="00812AC0">
      <w:pPr>
        <w:spacing w:line="360" w:lineRule="auto"/>
        <w:jc w:val="right"/>
        <w:rPr>
          <w:szCs w:val="28"/>
        </w:rPr>
      </w:pPr>
      <w:r>
        <w:t xml:space="preserve">                                                                                                  </w:t>
      </w:r>
      <w:r w:rsidR="00812AC0" w:rsidRPr="00812AC0">
        <w:t xml:space="preserve">                                                                                                                               </w:t>
      </w:r>
      <w:r w:rsidR="00812AC0" w:rsidRPr="007263E7">
        <w:t xml:space="preserve">                         </w:t>
      </w:r>
    </w:p>
    <w:p w:rsidR="00EF66D7" w:rsidRPr="007C1FE1" w:rsidRDefault="00EF66D7" w:rsidP="00EF66D7">
      <w:pPr>
        <w:jc w:val="both"/>
      </w:pPr>
    </w:p>
    <w:p w:rsidR="00EF66D7" w:rsidRPr="007C1FE1" w:rsidRDefault="00EF66D7" w:rsidP="00EF66D7">
      <w:pPr>
        <w:jc w:val="both"/>
      </w:pPr>
    </w:p>
    <w:p w:rsidR="00EF66D7" w:rsidRPr="007C1FE1" w:rsidRDefault="00EF66D7" w:rsidP="00EF66D7">
      <w:pPr>
        <w:jc w:val="both"/>
      </w:pPr>
    </w:p>
    <w:p w:rsidR="00EF66D7" w:rsidRPr="007C1FE1" w:rsidRDefault="00EF66D7" w:rsidP="00EF66D7">
      <w:pPr>
        <w:jc w:val="both"/>
      </w:pPr>
    </w:p>
    <w:p w:rsidR="00EF66D7" w:rsidRPr="007C1FE1" w:rsidRDefault="00EF66D7" w:rsidP="00EF66D7">
      <w:pPr>
        <w:jc w:val="both"/>
      </w:pPr>
    </w:p>
    <w:p w:rsidR="00EF66D7" w:rsidRPr="007C1FE1" w:rsidRDefault="00EF66D7" w:rsidP="00EF66D7">
      <w:pPr>
        <w:jc w:val="both"/>
      </w:pPr>
    </w:p>
    <w:p w:rsidR="00EF66D7" w:rsidRPr="007C1FE1" w:rsidRDefault="00EF66D7" w:rsidP="00EF66D7">
      <w:pPr>
        <w:jc w:val="center"/>
        <w:rPr>
          <w:szCs w:val="28"/>
        </w:rPr>
      </w:pPr>
    </w:p>
    <w:p w:rsidR="00EF66D7" w:rsidRDefault="00EF66D7" w:rsidP="00EF66D7">
      <w:pPr>
        <w:jc w:val="center"/>
        <w:rPr>
          <w:szCs w:val="28"/>
        </w:rPr>
      </w:pPr>
    </w:p>
    <w:p w:rsidR="002301AE" w:rsidRDefault="002301AE" w:rsidP="00EF66D7">
      <w:pPr>
        <w:jc w:val="center"/>
        <w:rPr>
          <w:szCs w:val="28"/>
        </w:rPr>
      </w:pPr>
    </w:p>
    <w:p w:rsidR="002301AE" w:rsidRPr="002301AE" w:rsidRDefault="002301AE" w:rsidP="00EF66D7">
      <w:pPr>
        <w:jc w:val="center"/>
        <w:rPr>
          <w:szCs w:val="28"/>
        </w:rPr>
      </w:pPr>
    </w:p>
    <w:p w:rsidR="002D2A29" w:rsidRDefault="002D2A29" w:rsidP="00EF66D7">
      <w:pPr>
        <w:jc w:val="center"/>
        <w:rPr>
          <w:szCs w:val="28"/>
        </w:rPr>
      </w:pPr>
    </w:p>
    <w:p w:rsidR="00EF66D7" w:rsidRPr="00407902" w:rsidRDefault="00EF66D7" w:rsidP="00EF66D7">
      <w:pPr>
        <w:jc w:val="center"/>
        <w:rPr>
          <w:szCs w:val="28"/>
        </w:rPr>
      </w:pPr>
      <w:r w:rsidRPr="00407902">
        <w:rPr>
          <w:szCs w:val="28"/>
        </w:rPr>
        <w:t>201</w:t>
      </w:r>
      <w:r w:rsidR="009008D6">
        <w:rPr>
          <w:szCs w:val="28"/>
        </w:rPr>
        <w:t>9</w:t>
      </w:r>
    </w:p>
    <w:p w:rsidR="00CB30F0" w:rsidRDefault="00CB30F0" w:rsidP="00EF66D7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06561" w:rsidRPr="00C06561" w:rsidRDefault="00C06561" w:rsidP="00D7351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06561">
        <w:rPr>
          <w:b/>
          <w:sz w:val="28"/>
          <w:szCs w:val="28"/>
        </w:rPr>
        <w:t>1.  Метод кейсов в преподавании экономических дисциплин</w:t>
      </w:r>
    </w:p>
    <w:p w:rsidR="00D7351C" w:rsidRPr="00D7351C" w:rsidRDefault="00D7351C" w:rsidP="00D7351C">
      <w:pPr>
        <w:spacing w:line="360" w:lineRule="auto"/>
        <w:ind w:firstLine="709"/>
        <w:jc w:val="both"/>
        <w:rPr>
          <w:sz w:val="28"/>
          <w:szCs w:val="28"/>
        </w:rPr>
      </w:pPr>
      <w:r w:rsidRPr="00D7351C">
        <w:rPr>
          <w:sz w:val="28"/>
          <w:szCs w:val="28"/>
        </w:rPr>
        <w:t>На сегодняшний день стратегическим направлением модернизации образования в России остается воспитание самостоятельности, ответственности и развития профессионального потенциала, интеллектуальных и экономических способностей у будущих специалистов.</w:t>
      </w:r>
    </w:p>
    <w:p w:rsidR="00D7351C" w:rsidRDefault="00D7351C" w:rsidP="00D7351C">
      <w:pPr>
        <w:spacing w:line="360" w:lineRule="auto"/>
        <w:ind w:firstLine="709"/>
        <w:jc w:val="both"/>
        <w:rPr>
          <w:sz w:val="28"/>
          <w:szCs w:val="28"/>
        </w:rPr>
      </w:pPr>
      <w:r w:rsidRPr="00D7351C">
        <w:rPr>
          <w:sz w:val="28"/>
          <w:szCs w:val="28"/>
        </w:rPr>
        <w:t xml:space="preserve">Общие требования к образованности выпускника: </w:t>
      </w:r>
    </w:p>
    <w:p w:rsidR="00D7351C" w:rsidRPr="00D7351C" w:rsidRDefault="00D7351C" w:rsidP="00D7351C">
      <w:pPr>
        <w:pStyle w:val="a9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Выпускник должен орг</w:t>
      </w:r>
      <w:r w:rsidRPr="00D7351C">
        <w:rPr>
          <w:color w:val="000000"/>
          <w:sz w:val="28"/>
          <w:szCs w:val="28"/>
        </w:rPr>
        <w:t>анизовывать собственную деятельность, выбирать типовые методы и способы выполнения профессиональных задач, оценив</w:t>
      </w:r>
      <w:r>
        <w:rPr>
          <w:color w:val="000000"/>
          <w:sz w:val="28"/>
          <w:szCs w:val="28"/>
        </w:rPr>
        <w:t>ать их эффективность и качество; п</w:t>
      </w:r>
      <w:r w:rsidRPr="00D7351C">
        <w:rPr>
          <w:color w:val="000000"/>
          <w:sz w:val="28"/>
          <w:szCs w:val="28"/>
        </w:rPr>
        <w:t>ринимать решения в стандартных и нестандартных ситуациях</w:t>
      </w:r>
      <w:r>
        <w:rPr>
          <w:color w:val="000000"/>
          <w:sz w:val="28"/>
          <w:szCs w:val="28"/>
        </w:rPr>
        <w:t xml:space="preserve"> и нести за них ответственность; о</w:t>
      </w:r>
      <w:r w:rsidRPr="00D7351C">
        <w:rPr>
          <w:color w:val="000000"/>
          <w:sz w:val="28"/>
          <w:szCs w:val="28"/>
        </w:rPr>
        <w:t>существлять поиск и использование информации, необходимой для эффективного выполнения профессиональных задач, профессио</w:t>
      </w:r>
      <w:r>
        <w:rPr>
          <w:color w:val="000000"/>
          <w:sz w:val="28"/>
          <w:szCs w:val="28"/>
        </w:rPr>
        <w:t>нального и личностного развития; и</w:t>
      </w:r>
      <w:r w:rsidRPr="00D7351C">
        <w:rPr>
          <w:color w:val="000000"/>
          <w:sz w:val="28"/>
          <w:szCs w:val="28"/>
        </w:rPr>
        <w:t xml:space="preserve">спользовать информационно-коммуникационные технологии </w:t>
      </w:r>
      <w:r>
        <w:rPr>
          <w:color w:val="000000"/>
          <w:sz w:val="28"/>
          <w:szCs w:val="28"/>
        </w:rPr>
        <w:t>в профессиональной деятельности;</w:t>
      </w:r>
      <w:proofErr w:type="gramEnd"/>
      <w:r>
        <w:rPr>
          <w:color w:val="000000"/>
          <w:sz w:val="28"/>
          <w:szCs w:val="28"/>
        </w:rPr>
        <w:t xml:space="preserve"> р</w:t>
      </w:r>
      <w:r w:rsidRPr="00D7351C">
        <w:rPr>
          <w:color w:val="000000"/>
          <w:sz w:val="28"/>
          <w:szCs w:val="28"/>
        </w:rPr>
        <w:t>аботать в коллективе и в команде, эффективно общаться с коллега</w:t>
      </w:r>
      <w:r>
        <w:rPr>
          <w:color w:val="000000"/>
          <w:sz w:val="28"/>
          <w:szCs w:val="28"/>
        </w:rPr>
        <w:t>ми, руководством, потребителями;</w:t>
      </w:r>
      <w:r w:rsidRPr="00D735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D7351C">
        <w:rPr>
          <w:color w:val="000000"/>
          <w:sz w:val="28"/>
          <w:szCs w:val="28"/>
        </w:rPr>
        <w:t>амостоятельно определять задачи профессионального и личностного развития, заниматься самообразованием, осознанно пла</w:t>
      </w:r>
      <w:r>
        <w:rPr>
          <w:color w:val="000000"/>
          <w:sz w:val="28"/>
          <w:szCs w:val="28"/>
        </w:rPr>
        <w:t>нировать повышение квалификации;  л</w:t>
      </w:r>
      <w:r w:rsidRPr="00D7351C">
        <w:rPr>
          <w:color w:val="000000"/>
          <w:sz w:val="28"/>
          <w:szCs w:val="28"/>
        </w:rPr>
        <w:t xml:space="preserve">огически верно, аргументировано и ясно </w:t>
      </w:r>
      <w:proofErr w:type="gramStart"/>
      <w:r w:rsidRPr="00D7351C">
        <w:rPr>
          <w:color w:val="000000"/>
          <w:sz w:val="28"/>
          <w:szCs w:val="28"/>
        </w:rPr>
        <w:t>излагать</w:t>
      </w:r>
      <w:proofErr w:type="gramEnd"/>
      <w:r w:rsidRPr="00D7351C">
        <w:rPr>
          <w:color w:val="000000"/>
          <w:sz w:val="28"/>
          <w:szCs w:val="28"/>
        </w:rPr>
        <w:t xml:space="preserve"> устную и письменную речь.</w:t>
      </w:r>
    </w:p>
    <w:p w:rsidR="00D7351C" w:rsidRPr="00D7351C" w:rsidRDefault="00D7351C" w:rsidP="00D7351C">
      <w:pPr>
        <w:spacing w:line="360" w:lineRule="auto"/>
        <w:ind w:firstLine="709"/>
        <w:jc w:val="both"/>
        <w:rPr>
          <w:sz w:val="28"/>
          <w:szCs w:val="28"/>
        </w:rPr>
      </w:pPr>
      <w:r w:rsidRPr="00D7351C">
        <w:rPr>
          <w:sz w:val="28"/>
          <w:szCs w:val="28"/>
        </w:rPr>
        <w:t xml:space="preserve">Развитие данных умений и способностей предполагает наличие у специалиста компетентности в сфере исследовательской деятельности и высокого уровня самостоятельности. Таким образом, организация работы студентов </w:t>
      </w:r>
      <w:r>
        <w:rPr>
          <w:sz w:val="28"/>
          <w:szCs w:val="28"/>
        </w:rPr>
        <w:t xml:space="preserve">по решению проблемных ситуаций </w:t>
      </w:r>
      <w:r w:rsidRPr="00D7351C">
        <w:rPr>
          <w:sz w:val="28"/>
          <w:szCs w:val="28"/>
        </w:rPr>
        <w:t>является одним из важнейших компонентов в образовательном процессе.</w:t>
      </w:r>
    </w:p>
    <w:p w:rsidR="00D7351C" w:rsidRDefault="002D2A29" w:rsidP="00D735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Экономические дисциплины играю</w:t>
      </w:r>
      <w:r w:rsidR="00D7351C" w:rsidRPr="00D7351C">
        <w:rPr>
          <w:sz w:val="28"/>
          <w:szCs w:val="28"/>
        </w:rPr>
        <w:t xml:space="preserve">т особую роль в профессиональной подготовке специалистов, с одной стороны, устанавливает базовые знания для освоения специальных дисциплин, с другой – является формой организации самостоятельной работы студентов и развития их познавательной активности. </w:t>
      </w:r>
    </w:p>
    <w:p w:rsidR="00D7351C" w:rsidRPr="00D7351C" w:rsidRDefault="00D7351C" w:rsidP="00D7351C">
      <w:pPr>
        <w:spacing w:line="360" w:lineRule="auto"/>
        <w:ind w:firstLine="709"/>
        <w:jc w:val="both"/>
        <w:rPr>
          <w:sz w:val="28"/>
          <w:szCs w:val="28"/>
        </w:rPr>
      </w:pPr>
      <w:r w:rsidRPr="00D7351C">
        <w:rPr>
          <w:sz w:val="28"/>
          <w:szCs w:val="28"/>
        </w:rPr>
        <w:lastRenderedPageBreak/>
        <w:t xml:space="preserve">В связи с этим целью и задачей </w:t>
      </w:r>
      <w:r>
        <w:rPr>
          <w:sz w:val="28"/>
          <w:szCs w:val="28"/>
        </w:rPr>
        <w:t xml:space="preserve">решения кейсов </w:t>
      </w:r>
      <w:r w:rsidRPr="00D7351C">
        <w:rPr>
          <w:sz w:val="28"/>
          <w:szCs w:val="28"/>
        </w:rPr>
        <w:t xml:space="preserve"> является приобретение умений: работать с учебной литературой и информацией, получать новые теоретические и аксиологические знания, систематизировать их; оперировать базовыми понятиями, основными понятиями учебного курса; решать познавательные и экономические задачи; логично выстраивать устные ответы и письменные тексты.</w:t>
      </w:r>
    </w:p>
    <w:p w:rsidR="00D7351C" w:rsidRPr="00CB30F0" w:rsidRDefault="00D7351C" w:rsidP="00CB30F0">
      <w:pPr>
        <w:spacing w:line="360" w:lineRule="auto"/>
        <w:ind w:firstLine="709"/>
        <w:jc w:val="both"/>
        <w:rPr>
          <w:sz w:val="28"/>
          <w:szCs w:val="28"/>
        </w:rPr>
      </w:pPr>
      <w:r w:rsidRPr="00D7351C">
        <w:rPr>
          <w:sz w:val="28"/>
          <w:szCs w:val="28"/>
        </w:rPr>
        <w:t xml:space="preserve">Следующим важным этапом развития навыков работы </w:t>
      </w:r>
      <w:r>
        <w:rPr>
          <w:sz w:val="28"/>
          <w:szCs w:val="28"/>
        </w:rPr>
        <w:t xml:space="preserve">с кейсами </w:t>
      </w:r>
      <w:r w:rsidRPr="00D7351C">
        <w:rPr>
          <w:sz w:val="28"/>
          <w:szCs w:val="28"/>
        </w:rPr>
        <w:t>принято считать п</w:t>
      </w:r>
      <w:r>
        <w:rPr>
          <w:sz w:val="28"/>
          <w:szCs w:val="28"/>
        </w:rPr>
        <w:t>одготовку студентами презентаций</w:t>
      </w:r>
      <w:r w:rsidRPr="00D7351C">
        <w:rPr>
          <w:sz w:val="28"/>
          <w:szCs w:val="28"/>
        </w:rPr>
        <w:t xml:space="preserve">. В этих видах работы необходимо акцентировать внимание студентов на развитии коммуникативных умений монологической и диалогической речи: изложить свое мнение, задать вопрос, обоснованно ответить на вопрос, в случае необходимости аргументировано отстоять свою позицию, проявить убежденность или гибкость (в зависимости от учебной ситуации), доказывая </w:t>
      </w:r>
      <w:r w:rsidRPr="00CB30F0">
        <w:rPr>
          <w:sz w:val="28"/>
          <w:szCs w:val="28"/>
        </w:rPr>
        <w:t>свою точку зрения.</w:t>
      </w:r>
    </w:p>
    <w:p w:rsidR="00D7351C" w:rsidRPr="007263E7" w:rsidRDefault="00D7351C" w:rsidP="00CB30F0">
      <w:pPr>
        <w:spacing w:after="120" w:line="360" w:lineRule="auto"/>
        <w:ind w:firstLine="567"/>
        <w:jc w:val="both"/>
        <w:rPr>
          <w:sz w:val="28"/>
          <w:szCs w:val="28"/>
        </w:rPr>
      </w:pPr>
      <w:r w:rsidRPr="00CB30F0">
        <w:rPr>
          <w:sz w:val="28"/>
          <w:szCs w:val="28"/>
        </w:rPr>
        <w:t xml:space="preserve">Внедрение учебных кейсов в практику российского образования в настоящее время является весьма актуальной задачей. Поэтому целью методической разработки является описание методики использования кейс-метода на уроках </w:t>
      </w:r>
      <w:r w:rsidR="00CB30F0">
        <w:rPr>
          <w:sz w:val="28"/>
          <w:szCs w:val="28"/>
        </w:rPr>
        <w:t>экономики</w:t>
      </w:r>
      <w:r w:rsidRPr="00CB30F0">
        <w:rPr>
          <w:sz w:val="28"/>
          <w:szCs w:val="28"/>
        </w:rPr>
        <w:t>.</w:t>
      </w:r>
    </w:p>
    <w:p w:rsidR="0038137B" w:rsidRPr="003B3313" w:rsidRDefault="0038137B" w:rsidP="003B3313">
      <w:pPr>
        <w:spacing w:line="360" w:lineRule="auto"/>
        <w:ind w:firstLine="709"/>
        <w:jc w:val="both"/>
        <w:rPr>
          <w:sz w:val="28"/>
          <w:szCs w:val="28"/>
        </w:rPr>
      </w:pPr>
      <w:r w:rsidRPr="003B3313">
        <w:rPr>
          <w:sz w:val="28"/>
          <w:szCs w:val="28"/>
        </w:rPr>
        <w:t>Метод кейсов основывается на следующих принципах:</w:t>
      </w:r>
    </w:p>
    <w:p w:rsidR="0038137B" w:rsidRPr="003B3313" w:rsidRDefault="003B3313" w:rsidP="003B331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– </w:t>
      </w:r>
      <w:r w:rsidR="0038137B" w:rsidRPr="003B3313">
        <w:rPr>
          <w:sz w:val="28"/>
          <w:szCs w:val="28"/>
        </w:rPr>
        <w:t xml:space="preserve">принцип партнерства, сотрудничества с </w:t>
      </w:r>
      <w:r>
        <w:rPr>
          <w:sz w:val="28"/>
          <w:szCs w:val="28"/>
        </w:rPr>
        <w:t>обучающимися</w:t>
      </w:r>
      <w:r w:rsidR="0038137B" w:rsidRPr="003B3313">
        <w:rPr>
          <w:sz w:val="28"/>
          <w:szCs w:val="28"/>
        </w:rPr>
        <w:t xml:space="preserve">, базирующийся на признании </w:t>
      </w:r>
      <w:r>
        <w:rPr>
          <w:sz w:val="28"/>
          <w:szCs w:val="28"/>
        </w:rPr>
        <w:t>студентов</w:t>
      </w:r>
      <w:r w:rsidR="0038137B" w:rsidRPr="003B3313">
        <w:rPr>
          <w:sz w:val="28"/>
          <w:szCs w:val="28"/>
        </w:rPr>
        <w:t xml:space="preserve"> партнерами в образовательной деятельности, на взаимодействии и коллективном обсуждении ситуаций;</w:t>
      </w:r>
      <w:proofErr w:type="gramEnd"/>
    </w:p>
    <w:p w:rsidR="0038137B" w:rsidRPr="003B3313" w:rsidRDefault="003B3313" w:rsidP="003B33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8137B" w:rsidRPr="003B3313">
        <w:rPr>
          <w:sz w:val="28"/>
          <w:szCs w:val="28"/>
        </w:rPr>
        <w:t xml:space="preserve">принцип смещения роли </w:t>
      </w:r>
      <w:r>
        <w:rPr>
          <w:sz w:val="28"/>
          <w:szCs w:val="28"/>
        </w:rPr>
        <w:t>преподавателя</w:t>
      </w:r>
      <w:r w:rsidR="0038137B" w:rsidRPr="003B3313">
        <w:rPr>
          <w:sz w:val="28"/>
          <w:szCs w:val="28"/>
        </w:rPr>
        <w:t xml:space="preserve"> с трансляции и «разжевывания» знаний к организации процесса их добывания – возрастание роли </w:t>
      </w:r>
      <w:r>
        <w:rPr>
          <w:sz w:val="28"/>
          <w:szCs w:val="28"/>
        </w:rPr>
        <w:t>педагога</w:t>
      </w:r>
      <w:r w:rsidR="0038137B" w:rsidRPr="003B3313">
        <w:rPr>
          <w:sz w:val="28"/>
          <w:szCs w:val="28"/>
        </w:rPr>
        <w:t xml:space="preserve"> как эксперта и консультанта, помогающего </w:t>
      </w:r>
      <w:r>
        <w:rPr>
          <w:sz w:val="28"/>
          <w:szCs w:val="28"/>
        </w:rPr>
        <w:t>студенту</w:t>
      </w:r>
      <w:r w:rsidR="0038137B" w:rsidRPr="003B3313">
        <w:rPr>
          <w:sz w:val="28"/>
          <w:szCs w:val="28"/>
        </w:rPr>
        <w:t>;</w:t>
      </w:r>
    </w:p>
    <w:p w:rsidR="0038137B" w:rsidRPr="003B3313" w:rsidRDefault="003B3313" w:rsidP="003B33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8137B" w:rsidRPr="003B3313">
        <w:rPr>
          <w:sz w:val="28"/>
          <w:szCs w:val="28"/>
        </w:rPr>
        <w:t>принцип творчества, который предполагает превращение кейса и занятия с его применением в индивидуально неповторимый творческий продукт.</w:t>
      </w:r>
    </w:p>
    <w:p w:rsidR="0038137B" w:rsidRPr="003B3313" w:rsidRDefault="0038137B" w:rsidP="003B3313">
      <w:pPr>
        <w:spacing w:after="120" w:line="360" w:lineRule="auto"/>
        <w:ind w:firstLine="360"/>
        <w:jc w:val="both"/>
      </w:pPr>
    </w:p>
    <w:p w:rsidR="003B3313" w:rsidRDefault="003B3313" w:rsidP="0038137B">
      <w:pPr>
        <w:spacing w:after="120"/>
        <w:ind w:firstLine="360"/>
        <w:jc w:val="both"/>
        <w:rPr>
          <w:b/>
        </w:rPr>
        <w:sectPr w:rsidR="003B331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137B" w:rsidRPr="007045FF" w:rsidRDefault="003B3313" w:rsidP="007045FF">
      <w:pPr>
        <w:pStyle w:val="1"/>
        <w:rPr>
          <w:rFonts w:ascii="Times New Roman" w:hAnsi="Times New Roman"/>
          <w:sz w:val="28"/>
          <w:szCs w:val="28"/>
          <w:vertAlign w:val="superscript"/>
        </w:rPr>
      </w:pPr>
      <w:r w:rsidRPr="007045FF">
        <w:rPr>
          <w:rFonts w:ascii="Times New Roman" w:hAnsi="Times New Roman"/>
          <w:sz w:val="28"/>
          <w:szCs w:val="28"/>
        </w:rPr>
        <w:lastRenderedPageBreak/>
        <w:t xml:space="preserve">1.2 </w:t>
      </w:r>
      <w:r w:rsidR="0038137B" w:rsidRPr="007045FF">
        <w:rPr>
          <w:rFonts w:ascii="Times New Roman" w:hAnsi="Times New Roman"/>
          <w:sz w:val="28"/>
          <w:szCs w:val="28"/>
        </w:rPr>
        <w:t>Типы кейсов, способы их представления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2694"/>
        <w:gridCol w:w="2268"/>
        <w:gridCol w:w="2409"/>
        <w:gridCol w:w="2552"/>
      </w:tblGrid>
      <w:tr w:rsidR="0038137B" w:rsidRPr="00232C36" w:rsidTr="003B3313">
        <w:tc>
          <w:tcPr>
            <w:tcW w:w="2127" w:type="dxa"/>
            <w:shd w:val="clear" w:color="auto" w:fill="auto"/>
            <w:vAlign w:val="center"/>
          </w:tcPr>
          <w:p w:rsidR="0038137B" w:rsidRPr="00232C36" w:rsidRDefault="0038137B" w:rsidP="00056BF0">
            <w:pPr>
              <w:spacing w:after="120"/>
              <w:rPr>
                <w:b/>
              </w:rPr>
            </w:pPr>
            <w:r w:rsidRPr="00232C36">
              <w:rPr>
                <w:b/>
                <w:bCs/>
                <w:iCs/>
              </w:rPr>
              <w:t>Типы кейсов (Гарвардская школа)</w:t>
            </w:r>
          </w:p>
        </w:tc>
        <w:tc>
          <w:tcPr>
            <w:tcW w:w="3260" w:type="dxa"/>
          </w:tcPr>
          <w:p w:rsidR="0038137B" w:rsidRPr="00232C36" w:rsidRDefault="0038137B" w:rsidP="00056BF0">
            <w:pPr>
              <w:spacing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Способ представления</w:t>
            </w:r>
          </w:p>
        </w:tc>
        <w:tc>
          <w:tcPr>
            <w:tcW w:w="2694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rPr>
                <w:b/>
                <w:bCs/>
                <w:iCs/>
              </w:rPr>
            </w:pPr>
            <w:r w:rsidRPr="00232C36">
              <w:rPr>
                <w:b/>
                <w:bCs/>
                <w:iCs/>
              </w:rPr>
              <w:t>Создание проблемной ситуации</w:t>
            </w:r>
          </w:p>
        </w:tc>
        <w:tc>
          <w:tcPr>
            <w:tcW w:w="2268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rPr>
                <w:b/>
                <w:bCs/>
                <w:iCs/>
              </w:rPr>
            </w:pPr>
            <w:r w:rsidRPr="00232C36">
              <w:rPr>
                <w:b/>
                <w:bCs/>
                <w:iCs/>
              </w:rPr>
              <w:t>Подготовка</w:t>
            </w:r>
          </w:p>
          <w:p w:rsidR="0038137B" w:rsidRPr="00232C36" w:rsidRDefault="0038137B" w:rsidP="00056BF0">
            <w:pPr>
              <w:spacing w:after="120"/>
              <w:rPr>
                <w:b/>
                <w:bCs/>
                <w:iCs/>
              </w:rPr>
            </w:pPr>
            <w:r w:rsidRPr="00232C36">
              <w:rPr>
                <w:b/>
                <w:bCs/>
                <w:iCs/>
              </w:rPr>
              <w:t>кейса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137B" w:rsidRPr="00232C36" w:rsidRDefault="0038137B" w:rsidP="00056BF0">
            <w:pPr>
              <w:spacing w:after="120"/>
              <w:rPr>
                <w:b/>
              </w:rPr>
            </w:pPr>
            <w:r w:rsidRPr="00232C36">
              <w:rPr>
                <w:b/>
                <w:bCs/>
                <w:iCs/>
              </w:rPr>
              <w:t>Содержание кейса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8137B" w:rsidRPr="00232C36" w:rsidRDefault="0038137B" w:rsidP="00056BF0">
            <w:pPr>
              <w:spacing w:after="120"/>
              <w:rPr>
                <w:b/>
              </w:rPr>
            </w:pPr>
            <w:r w:rsidRPr="00232C36">
              <w:rPr>
                <w:b/>
                <w:bCs/>
                <w:iCs/>
              </w:rPr>
              <w:t>Выбор создание итогового решения</w:t>
            </w:r>
          </w:p>
        </w:tc>
      </w:tr>
      <w:tr w:rsidR="0038137B" w:rsidRPr="00232C36" w:rsidTr="003B3313">
        <w:trPr>
          <w:trHeight w:val="1309"/>
        </w:trPr>
        <w:tc>
          <w:tcPr>
            <w:tcW w:w="2127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rPr>
                <w:lang w:val="en-US"/>
              </w:rPr>
            </w:pPr>
            <w:r w:rsidRPr="00232C36">
              <w:t>Обучающий</w:t>
            </w:r>
            <w:r w:rsidRPr="00232C36">
              <w:rPr>
                <w:lang w:val="en-US"/>
              </w:rPr>
              <w:t xml:space="preserve"> </w:t>
            </w:r>
            <w:r w:rsidRPr="00232C36">
              <w:t>кейс</w:t>
            </w:r>
            <w:r w:rsidRPr="00232C36">
              <w:rPr>
                <w:lang w:val="en-US"/>
              </w:rPr>
              <w:t xml:space="preserve"> (Case-stated method).</w:t>
            </w:r>
          </w:p>
          <w:p w:rsidR="0038137B" w:rsidRPr="00232C36" w:rsidRDefault="0038137B" w:rsidP="00056BF0">
            <w:pPr>
              <w:spacing w:after="120"/>
            </w:pPr>
            <w:r w:rsidRPr="00232C36">
              <w:rPr>
                <w:lang w:val="en-US"/>
              </w:rPr>
              <w:t>Stated</w:t>
            </w:r>
            <w:r w:rsidRPr="00232C36">
              <w:t>- установленный, зафиксированный</w:t>
            </w:r>
          </w:p>
        </w:tc>
        <w:tc>
          <w:tcPr>
            <w:tcW w:w="3260" w:type="dxa"/>
          </w:tcPr>
          <w:p w:rsidR="0038137B" w:rsidRPr="00232C36" w:rsidRDefault="0038137B" w:rsidP="00056BF0">
            <w:pPr>
              <w:spacing w:after="120"/>
              <w:jc w:val="both"/>
            </w:pPr>
            <w:r>
              <w:t>И</w:t>
            </w:r>
            <w:r w:rsidRPr="005B4646">
              <w:t>ллюстративные учебные ситуации-кейсы, цель которых – на определенном практическом примере обучить алгоритму принятия правильного р</w:t>
            </w:r>
            <w:r>
              <w:t>ешения в определенной ситуации</w:t>
            </w:r>
          </w:p>
        </w:tc>
        <w:tc>
          <w:tcPr>
            <w:tcW w:w="2694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rPr>
                <w:bCs/>
              </w:rPr>
            </w:pPr>
            <w:r w:rsidRPr="00232C36">
              <w:rPr>
                <w:bCs/>
              </w:rPr>
              <w:t>Преподаватель задает, определяет проблему</w:t>
            </w:r>
          </w:p>
        </w:tc>
        <w:tc>
          <w:tcPr>
            <w:tcW w:w="2268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rPr>
                <w:bCs/>
              </w:rPr>
            </w:pPr>
            <w:r w:rsidRPr="00232C36">
              <w:rPr>
                <w:bCs/>
              </w:rPr>
              <w:t>Педагог готовит кейс</w:t>
            </w:r>
          </w:p>
          <w:p w:rsidR="0038137B" w:rsidRPr="00232C36" w:rsidRDefault="0038137B" w:rsidP="00056BF0">
            <w:pPr>
              <w:spacing w:after="120"/>
              <w:rPr>
                <w:bCs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ind w:right="-108"/>
              <w:rPr>
                <w:bCs/>
              </w:rPr>
            </w:pPr>
            <w:r w:rsidRPr="00232C36">
              <w:rPr>
                <w:bCs/>
              </w:rPr>
              <w:t xml:space="preserve">Кейс содержит 2-3 </w:t>
            </w:r>
            <w:proofErr w:type="gramStart"/>
            <w:r w:rsidRPr="00232C36">
              <w:rPr>
                <w:bCs/>
              </w:rPr>
              <w:t>готовых</w:t>
            </w:r>
            <w:proofErr w:type="gramEnd"/>
            <w:r w:rsidRPr="00232C36">
              <w:rPr>
                <w:bCs/>
              </w:rPr>
              <w:t xml:space="preserve"> варианта решения по рассматриваемой проблеме</w:t>
            </w:r>
          </w:p>
        </w:tc>
        <w:tc>
          <w:tcPr>
            <w:tcW w:w="2552" w:type="dxa"/>
            <w:shd w:val="clear" w:color="auto" w:fill="auto"/>
          </w:tcPr>
          <w:p w:rsidR="0038137B" w:rsidRPr="00232C36" w:rsidRDefault="0038137B" w:rsidP="00056BF0">
            <w:pPr>
              <w:spacing w:after="120"/>
            </w:pPr>
            <w:proofErr w:type="gramStart"/>
            <w:r w:rsidRPr="00232C36">
              <w:rPr>
                <w:bCs/>
              </w:rPr>
              <w:t>Обучающимся</w:t>
            </w:r>
            <w:proofErr w:type="gramEnd"/>
            <w:r w:rsidRPr="00232C36">
              <w:rPr>
                <w:bCs/>
              </w:rPr>
              <w:t xml:space="preserve"> предлагается высказать свои мнения. </w:t>
            </w:r>
          </w:p>
        </w:tc>
      </w:tr>
      <w:tr w:rsidR="0038137B" w:rsidRPr="00232C36" w:rsidTr="003B3313">
        <w:trPr>
          <w:trHeight w:val="1981"/>
        </w:trPr>
        <w:tc>
          <w:tcPr>
            <w:tcW w:w="2127" w:type="dxa"/>
            <w:shd w:val="clear" w:color="auto" w:fill="auto"/>
          </w:tcPr>
          <w:p w:rsidR="0038137B" w:rsidRPr="00232C36" w:rsidRDefault="0038137B" w:rsidP="00056BF0">
            <w:pPr>
              <w:pStyle w:val="base-case"/>
              <w:spacing w:before="0" w:after="120"/>
              <w:ind w:firstLine="0"/>
              <w:rPr>
                <w:bCs/>
                <w:sz w:val="24"/>
                <w:szCs w:val="24"/>
              </w:rPr>
            </w:pPr>
            <w:r w:rsidRPr="00232C36">
              <w:rPr>
                <w:bCs/>
                <w:sz w:val="24"/>
                <w:szCs w:val="24"/>
              </w:rPr>
              <w:t>Анали</w:t>
            </w:r>
            <w:r>
              <w:rPr>
                <w:bCs/>
                <w:sz w:val="24"/>
                <w:szCs w:val="24"/>
              </w:rPr>
              <w:t xml:space="preserve">тический кейс (информационный) </w:t>
            </w:r>
            <w:r w:rsidRPr="00232C36">
              <w:rPr>
                <w:bCs/>
                <w:sz w:val="24"/>
                <w:szCs w:val="24"/>
              </w:rPr>
              <w:t>(</w:t>
            </w:r>
            <w:r w:rsidRPr="00232C36">
              <w:rPr>
                <w:bCs/>
                <w:sz w:val="24"/>
                <w:szCs w:val="24"/>
                <w:lang w:val="en-US"/>
              </w:rPr>
              <w:t>Case</w:t>
            </w:r>
            <w:r w:rsidRPr="00232C36">
              <w:rPr>
                <w:bCs/>
                <w:sz w:val="24"/>
                <w:szCs w:val="24"/>
              </w:rPr>
              <w:t>-</w:t>
            </w:r>
            <w:r w:rsidRPr="00232C36">
              <w:rPr>
                <w:bCs/>
                <w:sz w:val="24"/>
                <w:szCs w:val="24"/>
                <w:lang w:val="en-US"/>
              </w:rPr>
              <w:t>incident</w:t>
            </w:r>
            <w:r w:rsidRPr="00232C36">
              <w:rPr>
                <w:bCs/>
                <w:sz w:val="24"/>
                <w:szCs w:val="24"/>
              </w:rPr>
              <w:t xml:space="preserve"> </w:t>
            </w:r>
            <w:r w:rsidRPr="00232C36">
              <w:rPr>
                <w:bCs/>
                <w:sz w:val="24"/>
                <w:szCs w:val="24"/>
                <w:lang w:val="en-US"/>
              </w:rPr>
              <w:t>method</w:t>
            </w:r>
            <w:r w:rsidRPr="00232C36">
              <w:rPr>
                <w:bCs/>
                <w:sz w:val="24"/>
                <w:szCs w:val="24"/>
              </w:rPr>
              <w:t>).</w:t>
            </w:r>
          </w:p>
          <w:p w:rsidR="0038137B" w:rsidRPr="00232C36" w:rsidRDefault="0038137B" w:rsidP="00056BF0">
            <w:pPr>
              <w:spacing w:after="120"/>
            </w:pPr>
            <w:r w:rsidRPr="00232C36">
              <w:rPr>
                <w:bCs/>
                <w:iCs/>
                <w:lang w:val="en-US"/>
              </w:rPr>
              <w:t>Incident</w:t>
            </w:r>
            <w:r w:rsidRPr="00232C36">
              <w:rPr>
                <w:bCs/>
                <w:iCs/>
              </w:rPr>
              <w:t>- присущий, свойственный, связанный</w:t>
            </w:r>
          </w:p>
        </w:tc>
        <w:tc>
          <w:tcPr>
            <w:tcW w:w="3260" w:type="dxa"/>
          </w:tcPr>
          <w:p w:rsidR="0038137B" w:rsidRPr="00232C36" w:rsidRDefault="0038137B" w:rsidP="00056BF0">
            <w:pPr>
              <w:spacing w:after="120"/>
              <w:jc w:val="both"/>
            </w:pPr>
            <w:r w:rsidRPr="005B4646">
              <w:t xml:space="preserve">учебные ситуации – кейсы с формированием проблемы, в которых описывается учебная (условная) ситуация в конкретный период времени, выявляются и четко формулируются проблемы. Цель такого кейса – диагностирование ситуации и самостоятельное принятие решения </w:t>
            </w:r>
            <w:r>
              <w:t>по указанной проблеме</w:t>
            </w:r>
          </w:p>
        </w:tc>
        <w:tc>
          <w:tcPr>
            <w:tcW w:w="2694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rPr>
                <w:bCs/>
              </w:rPr>
            </w:pPr>
            <w:r w:rsidRPr="00232C36">
              <w:rPr>
                <w:bCs/>
              </w:rPr>
              <w:t>Преподаватель задает, определяет проблему</w:t>
            </w:r>
          </w:p>
        </w:tc>
        <w:tc>
          <w:tcPr>
            <w:tcW w:w="2268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rPr>
                <w:bCs/>
              </w:rPr>
            </w:pPr>
            <w:r w:rsidRPr="00232C36">
              <w:rPr>
                <w:bCs/>
              </w:rPr>
              <w:t>Педагог готовит кейс</w:t>
            </w:r>
          </w:p>
          <w:p w:rsidR="0038137B" w:rsidRPr="00232C36" w:rsidRDefault="0038137B" w:rsidP="00056BF0">
            <w:pPr>
              <w:spacing w:after="120"/>
              <w:rPr>
                <w:bCs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ind w:right="-108"/>
            </w:pPr>
            <w:r w:rsidRPr="00232C36">
              <w:rPr>
                <w:bCs/>
              </w:rPr>
              <w:t>Кейс содержит несколько вариантов (3-4) решен</w:t>
            </w:r>
            <w:r>
              <w:rPr>
                <w:bCs/>
              </w:rPr>
              <w:t xml:space="preserve">ия  и некоторое количество информационных </w:t>
            </w:r>
            <w:r w:rsidRPr="00232C36">
              <w:rPr>
                <w:bCs/>
              </w:rPr>
              <w:t>источников по рассматриваемой проблеме</w:t>
            </w:r>
            <w:r w:rsidRPr="00232C36"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rPr>
                <w:bCs/>
              </w:rPr>
            </w:pPr>
            <w:r w:rsidRPr="00232C36">
              <w:rPr>
                <w:bCs/>
              </w:rPr>
              <w:t>Обучающиеся должны выбрать вариант решения и обосновать его, опираясь на материалы готового кейса</w:t>
            </w:r>
          </w:p>
        </w:tc>
      </w:tr>
      <w:tr w:rsidR="0038137B" w:rsidRPr="00232C36" w:rsidTr="003B3313">
        <w:trPr>
          <w:trHeight w:val="982"/>
        </w:trPr>
        <w:tc>
          <w:tcPr>
            <w:tcW w:w="2127" w:type="dxa"/>
            <w:shd w:val="clear" w:color="auto" w:fill="auto"/>
          </w:tcPr>
          <w:p w:rsidR="0038137B" w:rsidRPr="00232C36" w:rsidRDefault="0038137B" w:rsidP="00056BF0">
            <w:pPr>
              <w:pStyle w:val="base-case"/>
              <w:spacing w:before="0" w:after="120"/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32C36">
              <w:rPr>
                <w:bCs/>
                <w:sz w:val="24"/>
                <w:szCs w:val="24"/>
                <w:lang w:val="en-US"/>
              </w:rPr>
              <w:t>Эвристический</w:t>
            </w:r>
            <w:proofErr w:type="spellEnd"/>
            <w:r w:rsidRPr="00232C3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C36">
              <w:rPr>
                <w:bCs/>
                <w:sz w:val="24"/>
                <w:szCs w:val="24"/>
                <w:lang w:val="en-US"/>
              </w:rPr>
              <w:t>кейс</w:t>
            </w:r>
            <w:proofErr w:type="spellEnd"/>
            <w:r w:rsidRPr="00232C36">
              <w:rPr>
                <w:bCs/>
                <w:sz w:val="24"/>
                <w:szCs w:val="24"/>
                <w:lang w:val="en-US"/>
              </w:rPr>
              <w:t xml:space="preserve"> (Case-problem method).</w:t>
            </w:r>
          </w:p>
          <w:p w:rsidR="0038137B" w:rsidRPr="00232C36" w:rsidRDefault="0038137B" w:rsidP="00056BF0">
            <w:pPr>
              <w:spacing w:after="120"/>
            </w:pPr>
            <w:r w:rsidRPr="00232C36">
              <w:rPr>
                <w:bCs/>
                <w:iCs/>
                <w:lang w:val="en-US"/>
              </w:rPr>
              <w:t>Problem</w:t>
            </w:r>
            <w:r w:rsidRPr="00232C36">
              <w:rPr>
                <w:bCs/>
                <w:iCs/>
              </w:rPr>
              <w:t xml:space="preserve">- проблема, проблемная </w:t>
            </w:r>
            <w:r w:rsidRPr="00232C36">
              <w:rPr>
                <w:bCs/>
                <w:iCs/>
              </w:rPr>
              <w:lastRenderedPageBreak/>
              <w:t>ситуация</w:t>
            </w:r>
          </w:p>
        </w:tc>
        <w:tc>
          <w:tcPr>
            <w:tcW w:w="3260" w:type="dxa"/>
          </w:tcPr>
          <w:p w:rsidR="0038137B" w:rsidRPr="00232C36" w:rsidRDefault="0038137B" w:rsidP="00056BF0">
            <w:pPr>
              <w:spacing w:after="120"/>
              <w:jc w:val="both"/>
            </w:pPr>
            <w:r w:rsidRPr="005B4646">
              <w:lastRenderedPageBreak/>
              <w:t xml:space="preserve">прикладные упражнения, в которых описывается конкретная сложившаяся ситуация, предлагается найти пути выхода из нее; цель такого кейса – поиск </w:t>
            </w:r>
            <w:r w:rsidRPr="005B4646">
              <w:lastRenderedPageBreak/>
              <w:t xml:space="preserve">путей решения проблемы. </w:t>
            </w:r>
          </w:p>
        </w:tc>
        <w:tc>
          <w:tcPr>
            <w:tcW w:w="2694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ind w:right="-209"/>
              <w:rPr>
                <w:bCs/>
              </w:rPr>
            </w:pPr>
            <w:r w:rsidRPr="00232C36">
              <w:rPr>
                <w:bCs/>
              </w:rPr>
              <w:lastRenderedPageBreak/>
              <w:t>Преподаватель определяет проблему в</w:t>
            </w:r>
            <w:r w:rsidRPr="00232C36">
              <w:rPr>
                <w:bCs/>
                <w:u w:val="single"/>
              </w:rPr>
              <w:t xml:space="preserve"> </w:t>
            </w:r>
            <w:r w:rsidRPr="00232C36">
              <w:rPr>
                <w:bCs/>
              </w:rPr>
              <w:t xml:space="preserve">общих чертах, обучающиеся конкретизируют проблему (для младших школьников </w:t>
            </w:r>
            <w:r w:rsidRPr="00232C36">
              <w:rPr>
                <w:bCs/>
              </w:rPr>
              <w:lastRenderedPageBreak/>
              <w:t>конкретизацию проблемы может также осуществить преподаватель)</w:t>
            </w:r>
          </w:p>
        </w:tc>
        <w:tc>
          <w:tcPr>
            <w:tcW w:w="2268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ind w:right="-108"/>
              <w:rPr>
                <w:bCs/>
              </w:rPr>
            </w:pPr>
            <w:r w:rsidRPr="00232C36">
              <w:rPr>
                <w:bCs/>
              </w:rPr>
              <w:lastRenderedPageBreak/>
              <w:t xml:space="preserve">Преподаватель готовит начальный кейс. </w:t>
            </w:r>
            <w:proofErr w:type="gramStart"/>
            <w:r w:rsidRPr="00232C36">
              <w:rPr>
                <w:bCs/>
              </w:rPr>
              <w:t xml:space="preserve">Обучающиеся его дополняют, при необходимости </w:t>
            </w:r>
            <w:proofErr w:type="gramEnd"/>
          </w:p>
          <w:p w:rsidR="0038137B" w:rsidRPr="00232C36" w:rsidRDefault="0038137B" w:rsidP="00056BF0">
            <w:pPr>
              <w:spacing w:after="120"/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ind w:right="-108"/>
            </w:pPr>
            <w:r w:rsidRPr="00232C36">
              <w:rPr>
                <w:bCs/>
              </w:rPr>
              <w:t>Кейс сод</w:t>
            </w:r>
            <w:r>
              <w:rPr>
                <w:bCs/>
              </w:rPr>
              <w:t xml:space="preserve">ержит некоторое количество информационных </w:t>
            </w:r>
            <w:r w:rsidRPr="00232C36">
              <w:rPr>
                <w:bCs/>
              </w:rPr>
              <w:t xml:space="preserve">источников по рассматриваемой проблеме, может содержать некоторые </w:t>
            </w:r>
            <w:r w:rsidRPr="00232C36">
              <w:rPr>
                <w:bCs/>
              </w:rPr>
              <w:lastRenderedPageBreak/>
              <w:t>варианты решений, иллюстрирующие примеры и пр.</w:t>
            </w:r>
          </w:p>
        </w:tc>
        <w:tc>
          <w:tcPr>
            <w:tcW w:w="2552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rPr>
                <w:bCs/>
              </w:rPr>
            </w:pPr>
            <w:r w:rsidRPr="00232C36">
              <w:rPr>
                <w:bCs/>
              </w:rPr>
              <w:lastRenderedPageBreak/>
              <w:t xml:space="preserve">Обучающиеся должны выстроить собственное обоснованное решение, опираясь на материалы готового </w:t>
            </w:r>
            <w:r w:rsidRPr="00232C36">
              <w:rPr>
                <w:bCs/>
              </w:rPr>
              <w:lastRenderedPageBreak/>
              <w:t>кейса.</w:t>
            </w:r>
          </w:p>
          <w:p w:rsidR="0038137B" w:rsidRPr="00232C36" w:rsidRDefault="0038137B" w:rsidP="00056BF0">
            <w:pPr>
              <w:spacing w:after="120"/>
              <w:rPr>
                <w:bCs/>
              </w:rPr>
            </w:pPr>
            <w:r w:rsidRPr="00232C36">
              <w:rPr>
                <w:bCs/>
              </w:rPr>
              <w:t>Возможно, для обоснования своей точки зрения, обучающиеся дополняют кейс новой информацией</w:t>
            </w:r>
          </w:p>
        </w:tc>
      </w:tr>
      <w:tr w:rsidR="0038137B" w:rsidRPr="00232C36" w:rsidTr="003B3313">
        <w:trPr>
          <w:trHeight w:val="422"/>
        </w:trPr>
        <w:tc>
          <w:tcPr>
            <w:tcW w:w="2127" w:type="dxa"/>
            <w:shd w:val="clear" w:color="auto" w:fill="auto"/>
          </w:tcPr>
          <w:p w:rsidR="0038137B" w:rsidRPr="00232C36" w:rsidRDefault="0038137B" w:rsidP="00056BF0">
            <w:pPr>
              <w:spacing w:after="120"/>
            </w:pPr>
            <w:r w:rsidRPr="00232C36">
              <w:lastRenderedPageBreak/>
              <w:t>Исследовательский кейс (</w:t>
            </w:r>
            <w:r w:rsidRPr="00232C36">
              <w:rPr>
                <w:lang w:val="en-US"/>
              </w:rPr>
              <w:t>Case</w:t>
            </w:r>
            <w:r w:rsidRPr="00232C36">
              <w:t>-</w:t>
            </w:r>
            <w:proofErr w:type="spellStart"/>
            <w:r w:rsidRPr="00232C36">
              <w:t>study</w:t>
            </w:r>
            <w:proofErr w:type="spellEnd"/>
            <w:r w:rsidRPr="00232C36">
              <w:t xml:space="preserve"> </w:t>
            </w:r>
            <w:r w:rsidRPr="00232C36">
              <w:rPr>
                <w:lang w:val="en-US"/>
              </w:rPr>
              <w:t>method</w:t>
            </w:r>
            <w:r w:rsidRPr="00232C36">
              <w:t>).</w:t>
            </w:r>
          </w:p>
          <w:p w:rsidR="0038137B" w:rsidRPr="00232C36" w:rsidRDefault="0038137B" w:rsidP="00056BF0">
            <w:pPr>
              <w:spacing w:after="120"/>
            </w:pPr>
            <w:proofErr w:type="spellStart"/>
            <w:r w:rsidRPr="00232C36">
              <w:t>Study</w:t>
            </w:r>
            <w:proofErr w:type="spellEnd"/>
            <w:r w:rsidRPr="00232C36">
              <w:t>- исследование</w:t>
            </w:r>
          </w:p>
        </w:tc>
        <w:tc>
          <w:tcPr>
            <w:tcW w:w="3260" w:type="dxa"/>
          </w:tcPr>
          <w:p w:rsidR="0038137B" w:rsidRPr="008C5ACB" w:rsidRDefault="0038137B" w:rsidP="00056BF0">
            <w:pPr>
              <w:spacing w:after="120"/>
              <w:jc w:val="both"/>
            </w:pPr>
            <w:r w:rsidRPr="005B4646">
              <w:t>учебные ситуации – кейсы без формулирования проблемы, в которых описывается более сложная, ситуация, где проблема четко не выявлена, а представлена в статистических данных, оценках общественного мнения, органов власти и т.д. Цель такого кейса – самостоятельно выявить проблему, указать альтернативные пути ее решения с анализом наличных ресурсов</w:t>
            </w:r>
          </w:p>
        </w:tc>
        <w:tc>
          <w:tcPr>
            <w:tcW w:w="2694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rPr>
                <w:bCs/>
              </w:rPr>
            </w:pPr>
            <w:r w:rsidRPr="00232C36">
              <w:rPr>
                <w:bCs/>
              </w:rPr>
              <w:t>Преподаватель определяет проблемное направление, обучающиеся самостоятельно задают проблему (младшим школьникам необходимо помочь в формулировке проблемы)</w:t>
            </w:r>
          </w:p>
        </w:tc>
        <w:tc>
          <w:tcPr>
            <w:tcW w:w="2268" w:type="dxa"/>
            <w:shd w:val="clear" w:color="auto" w:fill="auto"/>
          </w:tcPr>
          <w:p w:rsidR="0038137B" w:rsidRPr="00232C36" w:rsidRDefault="0038137B" w:rsidP="00056BF0">
            <w:pPr>
              <w:spacing w:after="120"/>
              <w:ind w:right="-108"/>
              <w:rPr>
                <w:bCs/>
              </w:rPr>
            </w:pPr>
            <w:r w:rsidRPr="00232C36">
              <w:rPr>
                <w:bCs/>
              </w:rPr>
              <w:t xml:space="preserve">Преподаватель готовит начальный </w:t>
            </w:r>
            <w:r>
              <w:rPr>
                <w:bCs/>
              </w:rPr>
              <w:t xml:space="preserve">кейс, </w:t>
            </w:r>
            <w:proofErr w:type="gramStart"/>
            <w:r>
              <w:rPr>
                <w:bCs/>
              </w:rPr>
              <w:t>обучающиеся</w:t>
            </w:r>
            <w:proofErr w:type="gramEnd"/>
            <w:r>
              <w:rPr>
                <w:bCs/>
              </w:rPr>
              <w:t xml:space="preserve"> его дополняют</w:t>
            </w:r>
          </w:p>
          <w:p w:rsidR="0038137B" w:rsidRPr="00232C36" w:rsidRDefault="0038137B" w:rsidP="00056BF0">
            <w:pPr>
              <w:spacing w:after="120"/>
              <w:rPr>
                <w:bCs/>
              </w:rPr>
            </w:pPr>
          </w:p>
          <w:p w:rsidR="0038137B" w:rsidRPr="00232C36" w:rsidRDefault="0038137B" w:rsidP="00056BF0">
            <w:pPr>
              <w:spacing w:after="120"/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38137B" w:rsidRPr="0016404E" w:rsidRDefault="0038137B" w:rsidP="00056BF0">
            <w:pPr>
              <w:spacing w:after="120"/>
              <w:ind w:right="-108"/>
              <w:rPr>
                <w:bCs/>
              </w:rPr>
            </w:pPr>
            <w:r w:rsidRPr="00232C36">
              <w:rPr>
                <w:bCs/>
              </w:rPr>
              <w:t>Кейс сод</w:t>
            </w:r>
            <w:r>
              <w:rPr>
                <w:bCs/>
              </w:rPr>
              <w:t xml:space="preserve">ержит некоторое количество информационных </w:t>
            </w:r>
            <w:r w:rsidRPr="00232C36">
              <w:rPr>
                <w:bCs/>
              </w:rPr>
              <w:t>текстов по рассматриваемой проблеме</w:t>
            </w:r>
          </w:p>
        </w:tc>
        <w:tc>
          <w:tcPr>
            <w:tcW w:w="2552" w:type="dxa"/>
            <w:shd w:val="clear" w:color="auto" w:fill="auto"/>
          </w:tcPr>
          <w:p w:rsidR="0038137B" w:rsidRPr="00232C36" w:rsidRDefault="0038137B" w:rsidP="00056BF0">
            <w:pPr>
              <w:spacing w:after="120"/>
            </w:pPr>
            <w:proofErr w:type="gramStart"/>
            <w:r w:rsidRPr="00232C36">
              <w:rPr>
                <w:bCs/>
              </w:rPr>
              <w:t>Обучающиеся</w:t>
            </w:r>
            <w:proofErr w:type="gramEnd"/>
            <w:r w:rsidRPr="00232C36">
              <w:rPr>
                <w:bCs/>
              </w:rPr>
              <w:t xml:space="preserve"> п</w:t>
            </w:r>
            <w:r>
              <w:rPr>
                <w:bCs/>
              </w:rPr>
              <w:t xml:space="preserve">редлагают собственное решение. </w:t>
            </w:r>
            <w:r w:rsidRPr="00232C36">
              <w:rPr>
                <w:bCs/>
              </w:rPr>
              <w:t>Для обоснования своей точки либо дополняют готовый кейс новой информацией, либо, в зависимости от решения, готовят новый кейс</w:t>
            </w:r>
          </w:p>
        </w:tc>
      </w:tr>
    </w:tbl>
    <w:p w:rsidR="0038137B" w:rsidRDefault="0038137B" w:rsidP="0038137B">
      <w:pPr>
        <w:spacing w:after="120"/>
        <w:jc w:val="center"/>
        <w:rPr>
          <w:b/>
        </w:rPr>
      </w:pPr>
    </w:p>
    <w:p w:rsidR="003B3313" w:rsidRDefault="003B3313" w:rsidP="0038137B">
      <w:pPr>
        <w:spacing w:after="120"/>
        <w:jc w:val="center"/>
        <w:rPr>
          <w:b/>
        </w:rPr>
      </w:pPr>
    </w:p>
    <w:p w:rsidR="003B3313" w:rsidRDefault="003B3313" w:rsidP="0038137B">
      <w:pPr>
        <w:spacing w:after="120"/>
        <w:jc w:val="center"/>
        <w:rPr>
          <w:b/>
        </w:rPr>
      </w:pPr>
    </w:p>
    <w:p w:rsidR="003B3313" w:rsidRDefault="003B3313" w:rsidP="0038137B">
      <w:pPr>
        <w:spacing w:after="120"/>
        <w:jc w:val="center"/>
        <w:rPr>
          <w:b/>
        </w:rPr>
      </w:pPr>
    </w:p>
    <w:p w:rsidR="003B3313" w:rsidRDefault="003B3313" w:rsidP="0038137B">
      <w:pPr>
        <w:spacing w:after="120"/>
        <w:jc w:val="center"/>
        <w:rPr>
          <w:b/>
        </w:rPr>
      </w:pPr>
    </w:p>
    <w:p w:rsidR="00313E7C" w:rsidRDefault="00313E7C" w:rsidP="0038137B">
      <w:pPr>
        <w:spacing w:after="120"/>
        <w:jc w:val="center"/>
        <w:rPr>
          <w:b/>
        </w:rPr>
        <w:sectPr w:rsidR="00313E7C" w:rsidSect="003B331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8137B" w:rsidRPr="007045FF" w:rsidRDefault="003B3313" w:rsidP="003C4E8F">
      <w:pPr>
        <w:pStyle w:val="1"/>
        <w:ind w:right="142"/>
        <w:rPr>
          <w:rFonts w:ascii="Times New Roman" w:hAnsi="Times New Roman"/>
          <w:sz w:val="28"/>
          <w:szCs w:val="28"/>
        </w:rPr>
      </w:pPr>
      <w:r w:rsidRPr="007045FF">
        <w:rPr>
          <w:rFonts w:ascii="Times New Roman" w:hAnsi="Times New Roman"/>
          <w:sz w:val="28"/>
          <w:szCs w:val="28"/>
        </w:rPr>
        <w:lastRenderedPageBreak/>
        <w:t xml:space="preserve">         1.3 С</w:t>
      </w:r>
      <w:r w:rsidR="0038137B" w:rsidRPr="007045FF">
        <w:rPr>
          <w:rFonts w:ascii="Times New Roman" w:hAnsi="Times New Roman"/>
          <w:sz w:val="28"/>
          <w:szCs w:val="28"/>
        </w:rPr>
        <w:t>труктура кейса и принципы его построения</w:t>
      </w:r>
    </w:p>
    <w:p w:rsidR="0038137B" w:rsidRDefault="0038137B" w:rsidP="003C4E8F">
      <w:pPr>
        <w:spacing w:line="360" w:lineRule="auto"/>
        <w:ind w:left="720" w:right="142" w:firstLine="709"/>
        <w:jc w:val="both"/>
        <w:rPr>
          <w:sz w:val="28"/>
          <w:szCs w:val="28"/>
        </w:rPr>
      </w:pPr>
      <w:r w:rsidRPr="00812AC0">
        <w:rPr>
          <w:sz w:val="28"/>
          <w:szCs w:val="28"/>
        </w:rPr>
        <w:t>Величина кейса прямо зависит от его назначения. Мини-кейс, занимающий по объему от одной до нескольких страниц, может быть рассчитан на то, что он займет 1 урок.</w:t>
      </w:r>
      <w:r w:rsidR="00975A8D">
        <w:rPr>
          <w:sz w:val="28"/>
          <w:szCs w:val="28"/>
        </w:rPr>
        <w:t xml:space="preserve"> </w:t>
      </w:r>
      <w:r w:rsidRPr="00812AC0">
        <w:rPr>
          <w:sz w:val="28"/>
          <w:szCs w:val="28"/>
        </w:rPr>
        <w:t xml:space="preserve"> Кейс средних размеров занимает обычно 2 часа, а объемный кейс, составляющий до нескольких десятков страниц, может использоваться в течение нескольких практических занятий.</w:t>
      </w:r>
    </w:p>
    <w:p w:rsidR="00975A8D" w:rsidRDefault="00975A8D" w:rsidP="003C4E8F">
      <w:pPr>
        <w:spacing w:line="360" w:lineRule="auto"/>
        <w:ind w:left="720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кейсам предъявляются определенные требования:</w:t>
      </w:r>
    </w:p>
    <w:p w:rsidR="00975A8D" w:rsidRPr="00812AC0" w:rsidRDefault="00975A8D" w:rsidP="003C4E8F">
      <w:pPr>
        <w:numPr>
          <w:ilvl w:val="0"/>
          <w:numId w:val="3"/>
        </w:numPr>
        <w:spacing w:line="360" w:lineRule="auto"/>
        <w:ind w:right="142" w:firstLine="709"/>
        <w:jc w:val="both"/>
        <w:rPr>
          <w:sz w:val="28"/>
          <w:szCs w:val="28"/>
        </w:rPr>
      </w:pPr>
      <w:r w:rsidRPr="00812AC0">
        <w:rPr>
          <w:sz w:val="28"/>
          <w:szCs w:val="28"/>
        </w:rPr>
        <w:t xml:space="preserve">быть </w:t>
      </w:r>
      <w:proofErr w:type="gramStart"/>
      <w:r w:rsidRPr="00812AC0">
        <w:rPr>
          <w:sz w:val="28"/>
          <w:szCs w:val="28"/>
        </w:rPr>
        <w:t>написан</w:t>
      </w:r>
      <w:proofErr w:type="gramEnd"/>
      <w:r w:rsidRPr="00812AC0">
        <w:rPr>
          <w:sz w:val="28"/>
          <w:szCs w:val="28"/>
        </w:rPr>
        <w:t xml:space="preserve"> интересно, простым и доходчивым языком;</w:t>
      </w:r>
    </w:p>
    <w:p w:rsidR="00975A8D" w:rsidRPr="00812AC0" w:rsidRDefault="00975A8D" w:rsidP="003C4E8F">
      <w:pPr>
        <w:numPr>
          <w:ilvl w:val="0"/>
          <w:numId w:val="3"/>
        </w:numPr>
        <w:spacing w:line="360" w:lineRule="auto"/>
        <w:ind w:right="142" w:firstLine="709"/>
        <w:jc w:val="both"/>
        <w:rPr>
          <w:sz w:val="28"/>
          <w:szCs w:val="28"/>
        </w:rPr>
      </w:pPr>
      <w:r w:rsidRPr="00812AC0">
        <w:rPr>
          <w:sz w:val="28"/>
          <w:szCs w:val="28"/>
        </w:rPr>
        <w:t>показывать как положительные примеры, так и отрицательные;</w:t>
      </w:r>
    </w:p>
    <w:p w:rsidR="00975A8D" w:rsidRPr="00812AC0" w:rsidRDefault="00975A8D" w:rsidP="003C4E8F">
      <w:pPr>
        <w:numPr>
          <w:ilvl w:val="0"/>
          <w:numId w:val="3"/>
        </w:numPr>
        <w:spacing w:line="360" w:lineRule="auto"/>
        <w:ind w:right="142" w:firstLine="709"/>
        <w:jc w:val="both"/>
        <w:rPr>
          <w:sz w:val="28"/>
          <w:szCs w:val="28"/>
        </w:rPr>
      </w:pPr>
      <w:r w:rsidRPr="00812AC0">
        <w:rPr>
          <w:sz w:val="28"/>
          <w:szCs w:val="28"/>
        </w:rPr>
        <w:t>содержать необходимое и достаточное количество информации;</w:t>
      </w:r>
    </w:p>
    <w:p w:rsidR="00975A8D" w:rsidRPr="00812AC0" w:rsidRDefault="00975A8D" w:rsidP="003C4E8F">
      <w:pPr>
        <w:numPr>
          <w:ilvl w:val="0"/>
          <w:numId w:val="3"/>
        </w:numPr>
        <w:spacing w:line="360" w:lineRule="auto"/>
        <w:ind w:right="142" w:firstLine="709"/>
        <w:jc w:val="both"/>
        <w:rPr>
          <w:sz w:val="28"/>
          <w:szCs w:val="28"/>
        </w:rPr>
      </w:pPr>
      <w:r w:rsidRPr="00812AC0">
        <w:rPr>
          <w:sz w:val="28"/>
          <w:szCs w:val="28"/>
        </w:rPr>
        <w:t>быть актуальным на сегодняшний день.</w:t>
      </w:r>
    </w:p>
    <w:p w:rsidR="00812AC0" w:rsidRPr="00975A8D" w:rsidRDefault="00812AC0" w:rsidP="003C4E8F">
      <w:pPr>
        <w:spacing w:line="360" w:lineRule="auto"/>
        <w:ind w:right="142" w:firstLine="709"/>
        <w:jc w:val="both"/>
        <w:rPr>
          <w:b/>
        </w:rPr>
      </w:pPr>
    </w:p>
    <w:p w:rsidR="00812AC0" w:rsidRDefault="00975A8D" w:rsidP="003C4E8F">
      <w:pPr>
        <w:pStyle w:val="3"/>
        <w:ind w:right="142"/>
        <w:jc w:val="center"/>
      </w:pPr>
      <w:r>
        <w:t>2.</w:t>
      </w:r>
      <w:r w:rsidRPr="00975A8D">
        <w:t>МЕТОДИКА РАБОТЫ С КЕЙСОМ</w:t>
      </w:r>
    </w:p>
    <w:p w:rsidR="00740074" w:rsidRDefault="00740074" w:rsidP="003C4E8F">
      <w:pPr>
        <w:shd w:val="clear" w:color="auto" w:fill="FFFFFF"/>
        <w:spacing w:line="360" w:lineRule="auto"/>
        <w:ind w:left="567" w:right="142" w:firstLine="709"/>
        <w:jc w:val="both"/>
        <w:rPr>
          <w:sz w:val="28"/>
          <w:szCs w:val="28"/>
        </w:rPr>
      </w:pPr>
      <w:r w:rsidRPr="00081D0B">
        <w:rPr>
          <w:sz w:val="28"/>
          <w:szCs w:val="28"/>
        </w:rPr>
        <w:t>Метод анализа конкретной ситуации дает возможность действовать, не боясь негативных последствий, возможных в реальной серьезной ситуации. Студенты учатся находить решения, обмениваться мнениями с другими, применять свои знания и расширять их, также как и аргументировать свою стратегию решения по отношению к другим.</w:t>
      </w:r>
    </w:p>
    <w:p w:rsidR="00E243A4" w:rsidRPr="00E243A4" w:rsidRDefault="00E243A4" w:rsidP="003C4E8F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E243A4">
        <w:rPr>
          <w:sz w:val="28"/>
          <w:szCs w:val="28"/>
        </w:rPr>
        <w:t xml:space="preserve">Для проведения анализа конкретной ситуации работа с материалами кейса зависит от их объема, сложности проблематики и степени </w:t>
      </w:r>
      <w:proofErr w:type="gramStart"/>
      <w:r w:rsidRPr="00E243A4">
        <w:rPr>
          <w:sz w:val="28"/>
          <w:szCs w:val="28"/>
        </w:rPr>
        <w:t>осведомленности</w:t>
      </w:r>
      <w:proofErr w:type="gramEnd"/>
      <w:r w:rsidRPr="00E243A4">
        <w:rPr>
          <w:sz w:val="28"/>
          <w:szCs w:val="28"/>
        </w:rPr>
        <w:t xml:space="preserve"> обучаемых с данной информацией. </w:t>
      </w:r>
    </w:p>
    <w:p w:rsidR="00E243A4" w:rsidRPr="00E243A4" w:rsidRDefault="00E243A4" w:rsidP="003C4E8F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E243A4">
        <w:rPr>
          <w:sz w:val="28"/>
          <w:szCs w:val="28"/>
        </w:rPr>
        <w:t xml:space="preserve"> Возможны следующие альтернативные варианты: </w:t>
      </w:r>
    </w:p>
    <w:p w:rsidR="00E243A4" w:rsidRPr="00E243A4" w:rsidRDefault="00E243A4" w:rsidP="003C4E8F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E243A4">
        <w:rPr>
          <w:sz w:val="28"/>
          <w:szCs w:val="28"/>
        </w:rPr>
        <w:t xml:space="preserve">1.Обучаемые изучают материала кейса заранее, также знакомятся с рекомендованной преподавателем дополнительной литературой, часть заданий по работе с кейсом выполняется дома индивидуально каждым. </w:t>
      </w:r>
    </w:p>
    <w:p w:rsidR="00E243A4" w:rsidRPr="00E243A4" w:rsidRDefault="00E243A4" w:rsidP="003C4E8F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E243A4">
        <w:rPr>
          <w:sz w:val="28"/>
          <w:szCs w:val="28"/>
        </w:rPr>
        <w:t xml:space="preserve">2.Обучаемые знакомятся заранее только с материалами кейса, часть заданий по работе с кейсом выполняется дома индивидуально каждым. </w:t>
      </w:r>
    </w:p>
    <w:p w:rsidR="00E243A4" w:rsidRPr="00E243A4" w:rsidRDefault="00E243A4" w:rsidP="003C4E8F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E243A4">
        <w:rPr>
          <w:sz w:val="28"/>
          <w:szCs w:val="28"/>
        </w:rPr>
        <w:t>3.</w:t>
      </w:r>
      <w:proofErr w:type="gramStart"/>
      <w:r w:rsidRPr="00E243A4">
        <w:rPr>
          <w:sz w:val="28"/>
          <w:szCs w:val="28"/>
        </w:rPr>
        <w:t>Обучаемые</w:t>
      </w:r>
      <w:proofErr w:type="gramEnd"/>
      <w:r w:rsidRPr="00E243A4">
        <w:rPr>
          <w:sz w:val="28"/>
          <w:szCs w:val="28"/>
        </w:rPr>
        <w:t xml:space="preserve"> получают кейс непосредственно на занятии и работают с ним. Данный вариант подходит для небольших по объему кейсов, примерно </w:t>
      </w:r>
      <w:r w:rsidRPr="00E243A4">
        <w:rPr>
          <w:sz w:val="28"/>
          <w:szCs w:val="28"/>
        </w:rPr>
        <w:lastRenderedPageBreak/>
        <w:t>на 1 страницу, иллюстрирующих какие-либо теории, концепции, учебное содержание, и могут быть использованы в начале занятия с целью активизации мышления обучаемых, повышения их мотивации к изучаемой тематик</w:t>
      </w:r>
      <w:r>
        <w:rPr>
          <w:sz w:val="28"/>
          <w:szCs w:val="28"/>
        </w:rPr>
        <w:t>е либо в конце занятия для закрепления материала.</w:t>
      </w:r>
    </w:p>
    <w:p w:rsidR="0035559D" w:rsidRPr="0035559D" w:rsidRDefault="0035559D" w:rsidP="0035559D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35559D">
        <w:rPr>
          <w:sz w:val="28"/>
          <w:szCs w:val="28"/>
        </w:rPr>
        <w:t>Кейс метод как форма обучения и активизации учебного процесса позволяет решать следующие задачи:</w:t>
      </w:r>
    </w:p>
    <w:p w:rsidR="0035559D" w:rsidRPr="0035559D" w:rsidRDefault="0035559D" w:rsidP="0035559D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35559D">
        <w:rPr>
          <w:sz w:val="28"/>
          <w:szCs w:val="28"/>
        </w:rPr>
        <w:t>1.</w:t>
      </w:r>
      <w:r w:rsidRPr="0035559D">
        <w:rPr>
          <w:sz w:val="28"/>
          <w:szCs w:val="28"/>
        </w:rPr>
        <w:tab/>
        <w:t>Овладеть навыками и приемами всестороннего анализа ситуаций из  сферы профессиональной деятельности;</w:t>
      </w:r>
    </w:p>
    <w:p w:rsidR="0035559D" w:rsidRPr="0035559D" w:rsidRDefault="0035559D" w:rsidP="0035559D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35559D">
        <w:rPr>
          <w:sz w:val="28"/>
          <w:szCs w:val="28"/>
        </w:rPr>
        <w:t>2.</w:t>
      </w:r>
      <w:r w:rsidRPr="0035559D">
        <w:rPr>
          <w:sz w:val="28"/>
          <w:szCs w:val="28"/>
        </w:rPr>
        <w:tab/>
        <w:t>Отработать умение востребовать дополнительную информацию, необходимую для уточнения исходной ситуации;</w:t>
      </w:r>
    </w:p>
    <w:p w:rsidR="0035559D" w:rsidRPr="0035559D" w:rsidRDefault="0035559D" w:rsidP="0035559D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35559D">
        <w:rPr>
          <w:sz w:val="28"/>
          <w:szCs w:val="28"/>
        </w:rPr>
        <w:t>3.</w:t>
      </w:r>
      <w:r w:rsidRPr="0035559D">
        <w:rPr>
          <w:sz w:val="28"/>
          <w:szCs w:val="28"/>
        </w:rPr>
        <w:tab/>
        <w:t>Приобрести навыки применения теоретических знаний для решения конкретных ситуаций;</w:t>
      </w:r>
    </w:p>
    <w:p w:rsidR="0035559D" w:rsidRPr="0035559D" w:rsidRDefault="0035559D" w:rsidP="0035559D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35559D">
        <w:rPr>
          <w:sz w:val="28"/>
          <w:szCs w:val="28"/>
        </w:rPr>
        <w:t>4.</w:t>
      </w:r>
      <w:r w:rsidRPr="0035559D">
        <w:rPr>
          <w:sz w:val="28"/>
          <w:szCs w:val="28"/>
        </w:rPr>
        <w:tab/>
        <w:t>Выработать умение осуществлять презентацию, то есть убедительно преподносить, обосновывать и защищать свою точку зрения;</w:t>
      </w:r>
    </w:p>
    <w:p w:rsidR="0035559D" w:rsidRPr="0035559D" w:rsidRDefault="0035559D" w:rsidP="0035559D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35559D">
        <w:rPr>
          <w:sz w:val="28"/>
          <w:szCs w:val="28"/>
        </w:rPr>
        <w:t>5.</w:t>
      </w:r>
      <w:r w:rsidRPr="0035559D">
        <w:rPr>
          <w:sz w:val="28"/>
          <w:szCs w:val="28"/>
        </w:rPr>
        <w:tab/>
        <w:t>Отработать навыки конструктивного критического оценивания различных точек зрения;</w:t>
      </w:r>
    </w:p>
    <w:p w:rsidR="0035559D" w:rsidRPr="0035559D" w:rsidRDefault="0035559D" w:rsidP="0035559D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35559D">
        <w:rPr>
          <w:sz w:val="28"/>
          <w:szCs w:val="28"/>
        </w:rPr>
        <w:t>6.</w:t>
      </w:r>
      <w:r w:rsidRPr="0035559D">
        <w:rPr>
          <w:sz w:val="28"/>
          <w:szCs w:val="28"/>
        </w:rPr>
        <w:tab/>
        <w:t xml:space="preserve">Научиться </w:t>
      </w:r>
      <w:proofErr w:type="gramStart"/>
      <w:r w:rsidRPr="0035559D">
        <w:rPr>
          <w:sz w:val="28"/>
          <w:szCs w:val="28"/>
        </w:rPr>
        <w:t>самостоятельно</w:t>
      </w:r>
      <w:proofErr w:type="gramEnd"/>
      <w:r w:rsidRPr="0035559D">
        <w:rPr>
          <w:sz w:val="28"/>
          <w:szCs w:val="28"/>
        </w:rPr>
        <w:t xml:space="preserve"> принимать решения на основе группового анализа ситуации;</w:t>
      </w:r>
    </w:p>
    <w:p w:rsidR="0035559D" w:rsidRDefault="0035559D" w:rsidP="0035559D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35559D">
        <w:rPr>
          <w:sz w:val="28"/>
          <w:szCs w:val="28"/>
        </w:rPr>
        <w:t>7.</w:t>
      </w:r>
      <w:r w:rsidRPr="0035559D">
        <w:rPr>
          <w:sz w:val="28"/>
          <w:szCs w:val="28"/>
        </w:rPr>
        <w:tab/>
        <w:t>Овладеть умениями извлекать пользу из своих и чужих ошибок, опираясь на обратную связь</w:t>
      </w:r>
      <w:r>
        <w:rPr>
          <w:sz w:val="28"/>
          <w:szCs w:val="28"/>
        </w:rPr>
        <w:t>.</w:t>
      </w:r>
    </w:p>
    <w:p w:rsidR="00081D0B" w:rsidRPr="00081D0B" w:rsidRDefault="00081D0B" w:rsidP="0035559D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081D0B">
        <w:rPr>
          <w:sz w:val="28"/>
          <w:szCs w:val="28"/>
        </w:rPr>
        <w:t xml:space="preserve">Интерактивная методика требует оценивания не столько набора определенных знаний, сколько умения </w:t>
      </w:r>
      <w:r>
        <w:rPr>
          <w:sz w:val="28"/>
          <w:szCs w:val="28"/>
        </w:rPr>
        <w:t>студентов</w:t>
      </w:r>
      <w:r w:rsidRPr="00081D0B">
        <w:rPr>
          <w:sz w:val="28"/>
          <w:szCs w:val="28"/>
        </w:rPr>
        <w:t xml:space="preserve"> анализировать конкретную ситуацию, принимать решение, логически мыслить, при этом лучше всего использовать многокомпонентный метод формирования итоговой оценки, составными частями которого будут оценки за: участие в дискуссии или презентации, измеренное уровнем активности обучающихся; за подготовленные письменные работы.</w:t>
      </w:r>
    </w:p>
    <w:p w:rsidR="00C75EB6" w:rsidRPr="007263E7" w:rsidRDefault="00081D0B" w:rsidP="003C4E8F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081D0B">
        <w:rPr>
          <w:sz w:val="28"/>
          <w:szCs w:val="28"/>
        </w:rPr>
        <w:t xml:space="preserve">На уроках </w:t>
      </w:r>
      <w:r w:rsidR="00B33A0E">
        <w:rPr>
          <w:sz w:val="28"/>
          <w:szCs w:val="28"/>
        </w:rPr>
        <w:t>экономики</w:t>
      </w:r>
      <w:r w:rsidRPr="00081D0B">
        <w:rPr>
          <w:sz w:val="28"/>
          <w:szCs w:val="28"/>
        </w:rPr>
        <w:t xml:space="preserve"> эта проблема решается следующим образом. В процессе работы над кейсом, ребята могут разделять свои обязанности в решении проблемы. Одни обучающиеся отвечают за теоретическую сторону </w:t>
      </w:r>
      <w:r w:rsidRPr="00081D0B">
        <w:rPr>
          <w:sz w:val="28"/>
          <w:szCs w:val="28"/>
        </w:rPr>
        <w:lastRenderedPageBreak/>
        <w:t xml:space="preserve">вопроса, другие – за техническое оснащение проблемы (презентации, буклеты и прочие продуты деятельности). </w:t>
      </w:r>
      <w:r w:rsidR="00B33A0E">
        <w:rPr>
          <w:sz w:val="28"/>
          <w:szCs w:val="28"/>
        </w:rPr>
        <w:t>Педагог</w:t>
      </w:r>
      <w:r w:rsidRPr="00081D0B">
        <w:rPr>
          <w:sz w:val="28"/>
          <w:szCs w:val="28"/>
        </w:rPr>
        <w:t xml:space="preserve">, в ходе работы </w:t>
      </w:r>
      <w:r w:rsidR="00B33A0E">
        <w:rPr>
          <w:sz w:val="28"/>
          <w:szCs w:val="28"/>
        </w:rPr>
        <w:t>студентов</w:t>
      </w:r>
      <w:r w:rsidRPr="00081D0B">
        <w:rPr>
          <w:sz w:val="28"/>
          <w:szCs w:val="28"/>
        </w:rPr>
        <w:t xml:space="preserve"> над кейсами, ведет свои наблюдения и дает оценку их деятельности.</w:t>
      </w:r>
      <w:r w:rsidR="00C75EB6" w:rsidRPr="00C75EB6">
        <w:rPr>
          <w:sz w:val="28"/>
          <w:szCs w:val="28"/>
        </w:rPr>
        <w:t xml:space="preserve"> </w:t>
      </w:r>
    </w:p>
    <w:p w:rsidR="00081D0B" w:rsidRPr="00B33A0E" w:rsidRDefault="00081D0B" w:rsidP="003C4E8F">
      <w:pPr>
        <w:spacing w:line="360" w:lineRule="auto"/>
        <w:ind w:left="567" w:right="142" w:firstLine="709"/>
        <w:jc w:val="both"/>
        <w:rPr>
          <w:sz w:val="28"/>
          <w:szCs w:val="28"/>
        </w:rPr>
      </w:pPr>
      <w:r w:rsidRPr="00B33A0E">
        <w:rPr>
          <w:sz w:val="28"/>
          <w:szCs w:val="28"/>
        </w:rPr>
        <w:t>Анализ кейса, данный обучающимся при письменной работе, считается удовлетворительным, если:</w:t>
      </w:r>
    </w:p>
    <w:p w:rsidR="00081D0B" w:rsidRPr="00B33A0E" w:rsidRDefault="00B33A0E" w:rsidP="003C4E8F">
      <w:pPr>
        <w:spacing w:line="360" w:lineRule="auto"/>
        <w:ind w:left="709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81D0B" w:rsidRPr="00B33A0E">
        <w:rPr>
          <w:sz w:val="28"/>
          <w:szCs w:val="28"/>
        </w:rPr>
        <w:t xml:space="preserve">было сформулировано и проанализировано большинство проблем, имеющихся в кейсе; </w:t>
      </w:r>
    </w:p>
    <w:p w:rsidR="00081D0B" w:rsidRPr="00B33A0E" w:rsidRDefault="00B33A0E" w:rsidP="003C4E8F">
      <w:pPr>
        <w:spacing w:line="360" w:lineRule="auto"/>
        <w:ind w:left="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81D0B" w:rsidRPr="00B33A0E">
        <w:rPr>
          <w:sz w:val="28"/>
          <w:szCs w:val="28"/>
        </w:rPr>
        <w:t>были сделаны собственные выводы на основании информации о кейсе, которые отличаются от выводов других учеников;</w:t>
      </w:r>
    </w:p>
    <w:p w:rsidR="00081D0B" w:rsidRPr="00B33A0E" w:rsidRDefault="00B33A0E" w:rsidP="003C4E8F">
      <w:pPr>
        <w:spacing w:line="360" w:lineRule="auto"/>
        <w:ind w:left="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81D0B" w:rsidRPr="00B33A0E">
        <w:rPr>
          <w:sz w:val="28"/>
          <w:szCs w:val="28"/>
        </w:rPr>
        <w:t>решение ситуаций по смыслу и содержанию отвечают требованиям.</w:t>
      </w:r>
    </w:p>
    <w:p w:rsidR="00056BF0" w:rsidRDefault="00056BF0" w:rsidP="003C4E8F">
      <w:pPr>
        <w:shd w:val="clear" w:color="auto" w:fill="FFFFFF"/>
        <w:spacing w:line="360" w:lineRule="auto"/>
        <w:ind w:left="567" w:right="142" w:firstLine="709"/>
        <w:jc w:val="both"/>
        <w:rPr>
          <w:sz w:val="28"/>
          <w:szCs w:val="28"/>
        </w:rPr>
      </w:pPr>
      <w:proofErr w:type="gramStart"/>
      <w:r w:rsidRPr="00E243A4">
        <w:rPr>
          <w:sz w:val="28"/>
          <w:szCs w:val="28"/>
        </w:rPr>
        <w:t>Метод кейсов способствует развитию у обучающихся самостоятельного мышления, умения выслушивать и учитывать альтернативную точку зрения, аргументировано высказать свою.</w:t>
      </w:r>
      <w:proofErr w:type="gramEnd"/>
    </w:p>
    <w:p w:rsidR="00056BF0" w:rsidRDefault="00056BF0" w:rsidP="003C4E8F">
      <w:pPr>
        <w:shd w:val="clear" w:color="auto" w:fill="FFFFFF"/>
        <w:spacing w:line="360" w:lineRule="auto"/>
        <w:ind w:left="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1– Развитие компетенций при решении кейсов</w:t>
      </w:r>
    </w:p>
    <w:tbl>
      <w:tblPr>
        <w:tblpPr w:leftFromText="180" w:rightFromText="180" w:vertAnchor="text" w:horzAnchor="page" w:tblpX="1543" w:tblpY="20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954"/>
      </w:tblGrid>
      <w:tr w:rsidR="00E243A4" w:rsidRPr="005B4646" w:rsidTr="00056BF0">
        <w:tc>
          <w:tcPr>
            <w:tcW w:w="4077" w:type="dxa"/>
          </w:tcPr>
          <w:p w:rsidR="00E243A4" w:rsidRPr="00056BF0" w:rsidRDefault="00E243A4" w:rsidP="00056BF0">
            <w:pPr>
              <w:pStyle w:val="1"/>
              <w:spacing w:before="0" w:after="120"/>
              <w:ind w:left="567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  <w:r w:rsidRPr="00056BF0">
              <w:rPr>
                <w:rFonts w:ascii="Times New Roman" w:hAnsi="Times New Roman"/>
                <w:b w:val="0"/>
                <w:iCs/>
                <w:sz w:val="24"/>
                <w:szCs w:val="24"/>
              </w:rPr>
              <w:t>Компетентности</w:t>
            </w:r>
          </w:p>
        </w:tc>
        <w:tc>
          <w:tcPr>
            <w:tcW w:w="5954" w:type="dxa"/>
          </w:tcPr>
          <w:p w:rsidR="00E243A4" w:rsidRPr="00056BF0" w:rsidRDefault="00E243A4" w:rsidP="00056BF0">
            <w:pPr>
              <w:pStyle w:val="2"/>
              <w:spacing w:before="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56BF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Их характеристика</w:t>
            </w:r>
          </w:p>
        </w:tc>
      </w:tr>
      <w:tr w:rsidR="00E243A4" w:rsidRPr="005B4646" w:rsidTr="00056BF0">
        <w:tc>
          <w:tcPr>
            <w:tcW w:w="4077" w:type="dxa"/>
          </w:tcPr>
          <w:p w:rsidR="00E243A4" w:rsidRPr="00056BF0" w:rsidRDefault="00E243A4" w:rsidP="00056BF0">
            <w:pPr>
              <w:spacing w:after="120"/>
            </w:pPr>
            <w:r w:rsidRPr="00056BF0">
              <w:t>Способность принимать решения</w:t>
            </w:r>
          </w:p>
        </w:tc>
        <w:tc>
          <w:tcPr>
            <w:tcW w:w="5954" w:type="dxa"/>
          </w:tcPr>
          <w:p w:rsidR="00E243A4" w:rsidRPr="00056BF0" w:rsidRDefault="00E243A4" w:rsidP="00056BF0">
            <w:pPr>
              <w:spacing w:after="120"/>
            </w:pPr>
            <w:r w:rsidRPr="00056BF0">
              <w:t>Умение вырабатывать и принимать модель конкретных действий.</w:t>
            </w:r>
          </w:p>
        </w:tc>
      </w:tr>
      <w:tr w:rsidR="00E243A4" w:rsidRPr="005B4646" w:rsidTr="00056BF0">
        <w:tc>
          <w:tcPr>
            <w:tcW w:w="4077" w:type="dxa"/>
          </w:tcPr>
          <w:p w:rsidR="00E243A4" w:rsidRPr="00056BF0" w:rsidRDefault="00E243A4" w:rsidP="00056BF0">
            <w:pPr>
              <w:spacing w:after="120"/>
            </w:pPr>
            <w:r w:rsidRPr="00056BF0">
              <w:t>Способность к обучению</w:t>
            </w:r>
          </w:p>
        </w:tc>
        <w:tc>
          <w:tcPr>
            <w:tcW w:w="5954" w:type="dxa"/>
          </w:tcPr>
          <w:p w:rsidR="00E243A4" w:rsidRPr="00056BF0" w:rsidRDefault="00E243A4" w:rsidP="00056BF0">
            <w:pPr>
              <w:spacing w:after="120"/>
            </w:pPr>
            <w:r w:rsidRPr="00056BF0">
              <w:t>Умение искать новые знания, овладение умениями и навыками самоорганизации</w:t>
            </w:r>
          </w:p>
        </w:tc>
      </w:tr>
      <w:tr w:rsidR="00E243A4" w:rsidRPr="005B4646" w:rsidTr="00056BF0">
        <w:tc>
          <w:tcPr>
            <w:tcW w:w="4077" w:type="dxa"/>
          </w:tcPr>
          <w:p w:rsidR="00E243A4" w:rsidRPr="00056BF0" w:rsidRDefault="00E243A4" w:rsidP="00056BF0">
            <w:pPr>
              <w:spacing w:after="120"/>
            </w:pPr>
            <w:r w:rsidRPr="00056BF0">
              <w:t>Системное мышление</w:t>
            </w:r>
          </w:p>
        </w:tc>
        <w:tc>
          <w:tcPr>
            <w:tcW w:w="5954" w:type="dxa"/>
          </w:tcPr>
          <w:p w:rsidR="00E243A4" w:rsidRPr="00056BF0" w:rsidRDefault="00E243A4" w:rsidP="00056BF0">
            <w:pPr>
              <w:spacing w:after="120"/>
            </w:pPr>
            <w:r w:rsidRPr="00056BF0">
              <w:t>Умение всесторонне осмыслить ситуацию, провести её системный анализ</w:t>
            </w:r>
          </w:p>
        </w:tc>
      </w:tr>
      <w:tr w:rsidR="00E243A4" w:rsidRPr="005B4646" w:rsidTr="00056BF0">
        <w:tc>
          <w:tcPr>
            <w:tcW w:w="4077" w:type="dxa"/>
          </w:tcPr>
          <w:p w:rsidR="00E243A4" w:rsidRPr="00056BF0" w:rsidRDefault="00E243A4" w:rsidP="00056BF0">
            <w:pPr>
              <w:spacing w:after="120"/>
            </w:pPr>
            <w:r w:rsidRPr="00056BF0">
              <w:t>Самостоятельность и инициативность</w:t>
            </w:r>
          </w:p>
        </w:tc>
        <w:tc>
          <w:tcPr>
            <w:tcW w:w="5954" w:type="dxa"/>
          </w:tcPr>
          <w:p w:rsidR="00E243A4" w:rsidRPr="00056BF0" w:rsidRDefault="00E243A4" w:rsidP="00056BF0">
            <w:pPr>
              <w:spacing w:after="120"/>
            </w:pPr>
            <w:r w:rsidRPr="00056BF0">
              <w:t>Умение проявлять активность в ситуациях неопределенности</w:t>
            </w:r>
          </w:p>
        </w:tc>
      </w:tr>
      <w:tr w:rsidR="00E243A4" w:rsidRPr="005B4646" w:rsidTr="00056BF0">
        <w:tc>
          <w:tcPr>
            <w:tcW w:w="4077" w:type="dxa"/>
          </w:tcPr>
          <w:p w:rsidR="00E243A4" w:rsidRPr="00056BF0" w:rsidRDefault="00E243A4" w:rsidP="00056BF0">
            <w:pPr>
              <w:spacing w:after="120"/>
            </w:pPr>
            <w:r w:rsidRPr="00056BF0">
              <w:t>Готовность к изменениям и гибкость</w:t>
            </w:r>
          </w:p>
        </w:tc>
        <w:tc>
          <w:tcPr>
            <w:tcW w:w="5954" w:type="dxa"/>
          </w:tcPr>
          <w:p w:rsidR="00E243A4" w:rsidRPr="00056BF0" w:rsidRDefault="00E243A4" w:rsidP="00056BF0">
            <w:pPr>
              <w:spacing w:after="120"/>
            </w:pPr>
            <w:r w:rsidRPr="00056BF0">
              <w:t>Умение быстро ориентироваться в изменившейся ситуации, адаптироваться к новым условиям</w:t>
            </w:r>
          </w:p>
        </w:tc>
      </w:tr>
      <w:tr w:rsidR="00E243A4" w:rsidRPr="005B4646" w:rsidTr="00056BF0">
        <w:tc>
          <w:tcPr>
            <w:tcW w:w="4077" w:type="dxa"/>
          </w:tcPr>
          <w:p w:rsidR="00E243A4" w:rsidRPr="00056BF0" w:rsidRDefault="00E243A4" w:rsidP="00056BF0">
            <w:pPr>
              <w:spacing w:after="120"/>
            </w:pPr>
            <w:r w:rsidRPr="00056BF0">
              <w:t>Способность работать с информацией</w:t>
            </w:r>
          </w:p>
        </w:tc>
        <w:tc>
          <w:tcPr>
            <w:tcW w:w="5954" w:type="dxa"/>
          </w:tcPr>
          <w:p w:rsidR="00E243A4" w:rsidRPr="00056BF0" w:rsidRDefault="00E243A4" w:rsidP="00056BF0">
            <w:pPr>
              <w:spacing w:after="120"/>
            </w:pPr>
            <w:r w:rsidRPr="00056BF0">
              <w:t>Умение искать информацию, проводить её анализ, переводить её из одной формы представления в другую</w:t>
            </w:r>
          </w:p>
        </w:tc>
      </w:tr>
      <w:tr w:rsidR="00E243A4" w:rsidRPr="005B4646" w:rsidTr="00056BF0">
        <w:tc>
          <w:tcPr>
            <w:tcW w:w="4077" w:type="dxa"/>
          </w:tcPr>
          <w:p w:rsidR="00E243A4" w:rsidRPr="00056BF0" w:rsidRDefault="00E243A4" w:rsidP="00056BF0">
            <w:pPr>
              <w:spacing w:after="120"/>
            </w:pPr>
            <w:r w:rsidRPr="00056BF0">
              <w:t>Упорство и целеустремлённость</w:t>
            </w:r>
          </w:p>
        </w:tc>
        <w:tc>
          <w:tcPr>
            <w:tcW w:w="5954" w:type="dxa"/>
          </w:tcPr>
          <w:p w:rsidR="00E243A4" w:rsidRPr="00056BF0" w:rsidRDefault="00E243A4" w:rsidP="00056BF0">
            <w:pPr>
              <w:spacing w:after="120"/>
            </w:pPr>
            <w:r w:rsidRPr="00056BF0">
              <w:t>Умение отстоять свою точку зрения, перебороть противодействие со стороны партнёров</w:t>
            </w:r>
          </w:p>
        </w:tc>
      </w:tr>
      <w:tr w:rsidR="00E243A4" w:rsidRPr="005B4646" w:rsidTr="00056BF0">
        <w:tc>
          <w:tcPr>
            <w:tcW w:w="4077" w:type="dxa"/>
          </w:tcPr>
          <w:p w:rsidR="00E243A4" w:rsidRPr="00056BF0" w:rsidRDefault="00E243A4" w:rsidP="00056BF0">
            <w:pPr>
              <w:spacing w:after="120"/>
            </w:pPr>
            <w:r w:rsidRPr="00056BF0">
              <w:t>Коммуникативные способности</w:t>
            </w:r>
          </w:p>
        </w:tc>
        <w:tc>
          <w:tcPr>
            <w:tcW w:w="5954" w:type="dxa"/>
          </w:tcPr>
          <w:p w:rsidR="00E243A4" w:rsidRPr="00056BF0" w:rsidRDefault="00E243A4" w:rsidP="00056BF0">
            <w:pPr>
              <w:spacing w:after="120"/>
            </w:pPr>
            <w:r w:rsidRPr="00056BF0">
              <w:t>Умение отстаивать свою точку зрения, владение словом, умение вступать в контакт</w:t>
            </w:r>
          </w:p>
        </w:tc>
      </w:tr>
      <w:tr w:rsidR="00E243A4" w:rsidRPr="005B4646" w:rsidTr="00056BF0">
        <w:tc>
          <w:tcPr>
            <w:tcW w:w="4077" w:type="dxa"/>
          </w:tcPr>
          <w:p w:rsidR="00E243A4" w:rsidRPr="00056BF0" w:rsidRDefault="00E243A4" w:rsidP="00056BF0">
            <w:pPr>
              <w:spacing w:after="120"/>
            </w:pPr>
            <w:r w:rsidRPr="00056BF0">
              <w:t>Способность к межличностным контактам</w:t>
            </w:r>
          </w:p>
        </w:tc>
        <w:tc>
          <w:tcPr>
            <w:tcW w:w="5954" w:type="dxa"/>
          </w:tcPr>
          <w:p w:rsidR="00E243A4" w:rsidRPr="00056BF0" w:rsidRDefault="00E243A4" w:rsidP="00056BF0">
            <w:pPr>
              <w:spacing w:after="120"/>
            </w:pPr>
            <w:r w:rsidRPr="00056BF0">
              <w:t>Умение слушать и понимать собеседника</w:t>
            </w:r>
          </w:p>
        </w:tc>
      </w:tr>
      <w:tr w:rsidR="00E243A4" w:rsidRPr="005B4646" w:rsidTr="00056BF0">
        <w:tc>
          <w:tcPr>
            <w:tcW w:w="4077" w:type="dxa"/>
          </w:tcPr>
          <w:p w:rsidR="00E243A4" w:rsidRPr="00056BF0" w:rsidRDefault="00E243A4" w:rsidP="00056BF0">
            <w:pPr>
              <w:spacing w:after="120"/>
            </w:pPr>
            <w:proofErr w:type="spellStart"/>
            <w:r w:rsidRPr="00056BF0">
              <w:t>Проблемность</w:t>
            </w:r>
            <w:proofErr w:type="spellEnd"/>
            <w:r w:rsidRPr="00056BF0">
              <w:t xml:space="preserve"> мышления</w:t>
            </w:r>
          </w:p>
        </w:tc>
        <w:tc>
          <w:tcPr>
            <w:tcW w:w="5954" w:type="dxa"/>
          </w:tcPr>
          <w:p w:rsidR="00E243A4" w:rsidRPr="00056BF0" w:rsidRDefault="00E243A4" w:rsidP="00056BF0">
            <w:pPr>
              <w:spacing w:after="120"/>
            </w:pPr>
            <w:r w:rsidRPr="00056BF0">
              <w:t>Умение вырабатывать модели решения проблем</w:t>
            </w:r>
          </w:p>
        </w:tc>
      </w:tr>
    </w:tbl>
    <w:p w:rsidR="00E243A4" w:rsidRDefault="00E243A4" w:rsidP="00E243A4">
      <w:pPr>
        <w:rPr>
          <w:sz w:val="28"/>
          <w:szCs w:val="28"/>
        </w:rPr>
      </w:pPr>
    </w:p>
    <w:p w:rsidR="00740074" w:rsidRPr="00E243A4" w:rsidRDefault="00E243A4" w:rsidP="00E243A4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8137B" w:rsidRPr="00E243A4" w:rsidRDefault="0038137B" w:rsidP="00E243A4">
      <w:pPr>
        <w:spacing w:after="120" w:line="360" w:lineRule="auto"/>
        <w:ind w:left="567" w:right="-993" w:firstLine="567"/>
        <w:jc w:val="both"/>
        <w:rPr>
          <w:sz w:val="28"/>
          <w:szCs w:val="28"/>
        </w:rPr>
      </w:pPr>
      <w:r w:rsidRPr="00E243A4">
        <w:rPr>
          <w:sz w:val="28"/>
          <w:szCs w:val="28"/>
        </w:rPr>
        <w:t xml:space="preserve">С помощью </w:t>
      </w:r>
    </w:p>
    <w:p w:rsidR="00EF2BF6" w:rsidRPr="00EF2BF6" w:rsidRDefault="00EF2BF6" w:rsidP="00EF2BF6">
      <w:pPr>
        <w:shd w:val="clear" w:color="auto" w:fill="FFFEF2"/>
        <w:spacing w:line="360" w:lineRule="auto"/>
        <w:ind w:left="567" w:right="-851" w:firstLine="709"/>
        <w:jc w:val="both"/>
        <w:rPr>
          <w:color w:val="000000"/>
          <w:sz w:val="28"/>
          <w:szCs w:val="28"/>
        </w:rPr>
      </w:pPr>
      <w:r w:rsidRPr="00EF2BF6">
        <w:rPr>
          <w:color w:val="000000"/>
          <w:sz w:val="28"/>
          <w:szCs w:val="28"/>
        </w:rPr>
        <w:t> </w:t>
      </w:r>
    </w:p>
    <w:p w:rsidR="00EF2BF6" w:rsidRPr="00EF2BF6" w:rsidRDefault="00EF2BF6" w:rsidP="00EF2BF6">
      <w:pPr>
        <w:shd w:val="clear" w:color="auto" w:fill="FFFEF2"/>
        <w:spacing w:line="360" w:lineRule="auto"/>
        <w:ind w:left="567" w:right="-851" w:firstLine="709"/>
        <w:jc w:val="both"/>
        <w:rPr>
          <w:color w:val="000000"/>
          <w:sz w:val="28"/>
          <w:szCs w:val="28"/>
        </w:rPr>
      </w:pPr>
      <w:r w:rsidRPr="00EF2BF6">
        <w:rPr>
          <w:color w:val="000000"/>
          <w:sz w:val="28"/>
          <w:szCs w:val="28"/>
        </w:rPr>
        <w:t> </w:t>
      </w:r>
    </w:p>
    <w:p w:rsidR="00056BF0" w:rsidRDefault="00056BF0" w:rsidP="00056BF0">
      <w:pPr>
        <w:pStyle w:val="a6"/>
        <w:spacing w:after="120"/>
        <w:ind w:left="720"/>
        <w:rPr>
          <w:b/>
          <w:sz w:val="24"/>
          <w:szCs w:val="24"/>
        </w:rPr>
      </w:pPr>
    </w:p>
    <w:p w:rsidR="00056BF0" w:rsidRDefault="00056BF0" w:rsidP="00056BF0">
      <w:pPr>
        <w:pStyle w:val="a6"/>
        <w:spacing w:after="120"/>
        <w:ind w:left="720"/>
        <w:rPr>
          <w:b/>
          <w:sz w:val="24"/>
          <w:szCs w:val="24"/>
        </w:rPr>
      </w:pPr>
    </w:p>
    <w:p w:rsidR="00056BF0" w:rsidRDefault="00056BF0" w:rsidP="00056BF0">
      <w:pPr>
        <w:pStyle w:val="a6"/>
        <w:spacing w:after="120"/>
        <w:ind w:left="720"/>
        <w:rPr>
          <w:b/>
          <w:sz w:val="24"/>
          <w:szCs w:val="24"/>
        </w:rPr>
      </w:pPr>
    </w:p>
    <w:p w:rsidR="0038137B" w:rsidRDefault="00505304" w:rsidP="003C4E8F">
      <w:pPr>
        <w:pStyle w:val="3"/>
        <w:ind w:right="142"/>
        <w:jc w:val="center"/>
      </w:pPr>
      <w:r w:rsidRPr="00505304">
        <w:lastRenderedPageBreak/>
        <w:t>ЗАКЛЮЧЕНИЕ</w:t>
      </w:r>
    </w:p>
    <w:p w:rsidR="00505304" w:rsidRPr="00505304" w:rsidRDefault="00505304" w:rsidP="003C4E8F">
      <w:pPr>
        <w:pStyle w:val="a6"/>
        <w:spacing w:after="120"/>
        <w:ind w:left="720" w:right="142"/>
        <w:jc w:val="center"/>
        <w:rPr>
          <w:b/>
          <w:szCs w:val="28"/>
        </w:rPr>
      </w:pPr>
    </w:p>
    <w:p w:rsidR="0038137B" w:rsidRPr="00505304" w:rsidRDefault="0038137B" w:rsidP="003C4E8F">
      <w:pPr>
        <w:pStyle w:val="a6"/>
        <w:spacing w:line="360" w:lineRule="auto"/>
        <w:ind w:left="567" w:right="142" w:firstLine="600"/>
        <w:jc w:val="both"/>
        <w:rPr>
          <w:szCs w:val="28"/>
        </w:rPr>
      </w:pPr>
      <w:r w:rsidRPr="00505304">
        <w:rPr>
          <w:szCs w:val="28"/>
        </w:rPr>
        <w:t>Таким образом, образовательная деятельность в режиме кейс-метода ориентирована на:</w:t>
      </w:r>
    </w:p>
    <w:p w:rsidR="0038137B" w:rsidRPr="00505304" w:rsidRDefault="00505304" w:rsidP="003C4E8F">
      <w:pPr>
        <w:pStyle w:val="a6"/>
        <w:spacing w:line="360" w:lineRule="auto"/>
        <w:ind w:left="1276" w:right="142"/>
        <w:jc w:val="both"/>
        <w:rPr>
          <w:szCs w:val="28"/>
        </w:rPr>
      </w:pPr>
      <w:r>
        <w:rPr>
          <w:szCs w:val="28"/>
          <w:lang w:val="ru-RU"/>
        </w:rPr>
        <w:t xml:space="preserve">– </w:t>
      </w:r>
      <w:r w:rsidR="0038137B" w:rsidRPr="00505304">
        <w:rPr>
          <w:szCs w:val="28"/>
        </w:rPr>
        <w:t>Формирование и развитие информационной компетентности.</w:t>
      </w:r>
    </w:p>
    <w:p w:rsidR="0038137B" w:rsidRPr="00505304" w:rsidRDefault="00505304" w:rsidP="003C4E8F">
      <w:pPr>
        <w:pStyle w:val="a6"/>
        <w:spacing w:line="360" w:lineRule="auto"/>
        <w:ind w:left="567" w:right="142" w:firstLine="709"/>
        <w:jc w:val="both"/>
        <w:rPr>
          <w:szCs w:val="28"/>
        </w:rPr>
      </w:pPr>
      <w:r>
        <w:rPr>
          <w:szCs w:val="28"/>
          <w:lang w:val="ru-RU"/>
        </w:rPr>
        <w:t xml:space="preserve">– </w:t>
      </w:r>
      <w:r w:rsidR="0038137B" w:rsidRPr="00505304">
        <w:rPr>
          <w:szCs w:val="28"/>
        </w:rPr>
        <w:t xml:space="preserve">Развитие навыков </w:t>
      </w:r>
      <w:r w:rsidR="0038137B" w:rsidRPr="00505304">
        <w:rPr>
          <w:bCs/>
          <w:iCs/>
          <w:szCs w:val="28"/>
        </w:rPr>
        <w:t>упорядоченного</w:t>
      </w:r>
      <w:r w:rsidR="0038137B" w:rsidRPr="00505304">
        <w:rPr>
          <w:szCs w:val="28"/>
        </w:rPr>
        <w:t>, структурированного мышления, ориентированного на умения работать с информацией.</w:t>
      </w:r>
    </w:p>
    <w:p w:rsidR="0038137B" w:rsidRPr="00505304" w:rsidRDefault="00505304" w:rsidP="003C4E8F">
      <w:pPr>
        <w:pStyle w:val="a6"/>
        <w:spacing w:line="360" w:lineRule="auto"/>
        <w:ind w:left="567" w:right="142" w:firstLine="709"/>
        <w:jc w:val="both"/>
        <w:rPr>
          <w:szCs w:val="28"/>
        </w:rPr>
      </w:pPr>
      <w:r>
        <w:rPr>
          <w:szCs w:val="28"/>
          <w:lang w:val="ru-RU"/>
        </w:rPr>
        <w:t xml:space="preserve">– </w:t>
      </w:r>
      <w:r w:rsidR="0038137B" w:rsidRPr="00505304">
        <w:rPr>
          <w:szCs w:val="28"/>
        </w:rPr>
        <w:t>Формирование понимания того, что существуют ситуации, когда необходим самоконтроль для достижения позитивного результата, особенно в ситуациях работы в группе.</w:t>
      </w:r>
    </w:p>
    <w:p w:rsidR="0038137B" w:rsidRPr="00505304" w:rsidRDefault="0038137B" w:rsidP="003C4E8F">
      <w:pPr>
        <w:spacing w:line="360" w:lineRule="auto"/>
        <w:ind w:left="567" w:right="142" w:firstLine="567"/>
        <w:jc w:val="both"/>
        <w:rPr>
          <w:sz w:val="28"/>
          <w:szCs w:val="28"/>
        </w:rPr>
      </w:pPr>
      <w:r w:rsidRPr="00505304">
        <w:rPr>
          <w:sz w:val="28"/>
          <w:szCs w:val="28"/>
        </w:rPr>
        <w:t>Кейс-метод – это достаточно сложная технология обучения</w:t>
      </w:r>
      <w:r w:rsidR="002D2A29">
        <w:rPr>
          <w:sz w:val="28"/>
          <w:szCs w:val="28"/>
        </w:rPr>
        <w:t xml:space="preserve">. </w:t>
      </w:r>
      <w:r w:rsidRPr="00505304">
        <w:rPr>
          <w:sz w:val="28"/>
          <w:szCs w:val="28"/>
        </w:rPr>
        <w:t xml:space="preserve">При внедрении кейс-метода в свою практику, </w:t>
      </w:r>
      <w:r w:rsidR="00C033A9">
        <w:rPr>
          <w:sz w:val="28"/>
          <w:szCs w:val="28"/>
        </w:rPr>
        <w:t>педагог</w:t>
      </w:r>
      <w:r w:rsidRPr="00505304">
        <w:rPr>
          <w:sz w:val="28"/>
          <w:szCs w:val="28"/>
        </w:rPr>
        <w:t xml:space="preserve"> должен учитывать степень и уровень </w:t>
      </w:r>
      <w:proofErr w:type="spellStart"/>
      <w:r w:rsidRPr="00505304">
        <w:rPr>
          <w:sz w:val="28"/>
          <w:szCs w:val="28"/>
        </w:rPr>
        <w:t>обученности</w:t>
      </w:r>
      <w:proofErr w:type="spellEnd"/>
      <w:r w:rsidR="00C033A9">
        <w:rPr>
          <w:sz w:val="28"/>
          <w:szCs w:val="28"/>
        </w:rPr>
        <w:t xml:space="preserve"> </w:t>
      </w:r>
      <w:r w:rsidRPr="00505304">
        <w:rPr>
          <w:sz w:val="28"/>
          <w:szCs w:val="28"/>
        </w:rPr>
        <w:t xml:space="preserve"> </w:t>
      </w:r>
      <w:r w:rsidR="00081D0B" w:rsidRPr="00505304">
        <w:rPr>
          <w:sz w:val="28"/>
          <w:szCs w:val="28"/>
        </w:rPr>
        <w:t>студентов</w:t>
      </w:r>
      <w:r w:rsidRPr="00505304">
        <w:rPr>
          <w:sz w:val="28"/>
          <w:szCs w:val="28"/>
        </w:rPr>
        <w:t xml:space="preserve"> в разных возрастных категориях. Один и тот же кейс не всегда подходит для работы </w:t>
      </w:r>
      <w:r w:rsidR="00C033A9">
        <w:rPr>
          <w:sz w:val="28"/>
          <w:szCs w:val="28"/>
        </w:rPr>
        <w:t>студентов одного курса</w:t>
      </w:r>
      <w:r w:rsidRPr="00505304">
        <w:rPr>
          <w:sz w:val="28"/>
          <w:szCs w:val="28"/>
        </w:rPr>
        <w:t xml:space="preserve">, но с разным уровнем мыслительной деятельности. Для слабых </w:t>
      </w:r>
      <w:r w:rsidR="00C033A9">
        <w:rPr>
          <w:sz w:val="28"/>
          <w:szCs w:val="28"/>
        </w:rPr>
        <w:t>групп</w:t>
      </w:r>
      <w:r w:rsidRPr="00505304">
        <w:rPr>
          <w:sz w:val="28"/>
          <w:szCs w:val="28"/>
        </w:rPr>
        <w:t xml:space="preserve"> кейс приходится делать проще, например из </w:t>
      </w:r>
      <w:proofErr w:type="gramStart"/>
      <w:r w:rsidRPr="00505304">
        <w:rPr>
          <w:sz w:val="28"/>
          <w:szCs w:val="28"/>
        </w:rPr>
        <w:t>эвристического</w:t>
      </w:r>
      <w:proofErr w:type="gramEnd"/>
      <w:r w:rsidRPr="00505304">
        <w:rPr>
          <w:sz w:val="28"/>
          <w:szCs w:val="28"/>
        </w:rPr>
        <w:t xml:space="preserve"> - аналитический, для сильных </w:t>
      </w:r>
      <w:r w:rsidR="00C033A9">
        <w:rPr>
          <w:sz w:val="28"/>
          <w:szCs w:val="28"/>
        </w:rPr>
        <w:t>групп</w:t>
      </w:r>
      <w:r w:rsidRPr="00505304">
        <w:rPr>
          <w:sz w:val="28"/>
          <w:szCs w:val="28"/>
        </w:rPr>
        <w:t xml:space="preserve"> – и кейс должен стать сложнее, из эвристического перерасти в исследовательский.</w:t>
      </w:r>
    </w:p>
    <w:p w:rsidR="0038137B" w:rsidRPr="00505304" w:rsidRDefault="0038137B" w:rsidP="003C4E8F">
      <w:pPr>
        <w:spacing w:line="360" w:lineRule="auto"/>
        <w:ind w:left="567" w:right="142" w:firstLine="567"/>
        <w:jc w:val="both"/>
        <w:rPr>
          <w:sz w:val="28"/>
          <w:szCs w:val="28"/>
        </w:rPr>
      </w:pPr>
      <w:r w:rsidRPr="00505304">
        <w:rPr>
          <w:sz w:val="28"/>
          <w:szCs w:val="28"/>
        </w:rPr>
        <w:t xml:space="preserve">Еще одним преимуществом работы с </w:t>
      </w:r>
      <w:proofErr w:type="gramStart"/>
      <w:r w:rsidRPr="00505304">
        <w:rPr>
          <w:sz w:val="28"/>
          <w:szCs w:val="28"/>
        </w:rPr>
        <w:t>кейс-методом</w:t>
      </w:r>
      <w:proofErr w:type="gramEnd"/>
      <w:r w:rsidRPr="00505304">
        <w:rPr>
          <w:sz w:val="28"/>
          <w:szCs w:val="28"/>
        </w:rPr>
        <w:t xml:space="preserve"> является обучение </w:t>
      </w:r>
      <w:r w:rsidR="00081D0B" w:rsidRPr="00505304">
        <w:rPr>
          <w:sz w:val="28"/>
          <w:szCs w:val="28"/>
        </w:rPr>
        <w:t>студентов</w:t>
      </w:r>
      <w:r w:rsidRPr="00505304">
        <w:rPr>
          <w:sz w:val="28"/>
          <w:szCs w:val="28"/>
        </w:rPr>
        <w:t xml:space="preserve"> социальному взаимодействию. Ребята в группах учатся слушать друг друга, обмениваться мнениями, высказывать и отстаивать свою точку зрения.</w:t>
      </w:r>
    </w:p>
    <w:p w:rsidR="0038137B" w:rsidRPr="00505304" w:rsidRDefault="0038137B" w:rsidP="003C4E8F">
      <w:pPr>
        <w:spacing w:line="360" w:lineRule="auto"/>
        <w:ind w:left="567" w:right="142" w:firstLine="567"/>
        <w:jc w:val="both"/>
        <w:rPr>
          <w:sz w:val="28"/>
          <w:szCs w:val="28"/>
        </w:rPr>
      </w:pPr>
      <w:r w:rsidRPr="00505304">
        <w:rPr>
          <w:sz w:val="28"/>
          <w:szCs w:val="28"/>
        </w:rPr>
        <w:t xml:space="preserve">При работе с данной технологией нельзя не отметить такой положительный момент, как обучение самостоятельности и развитие творческой деятельности у </w:t>
      </w:r>
      <w:r w:rsidR="00081D0B" w:rsidRPr="00505304">
        <w:rPr>
          <w:sz w:val="28"/>
          <w:szCs w:val="28"/>
        </w:rPr>
        <w:t>студентов</w:t>
      </w:r>
      <w:r w:rsidRPr="00505304">
        <w:rPr>
          <w:sz w:val="28"/>
          <w:szCs w:val="28"/>
        </w:rPr>
        <w:t>. Как показывает моя практика, ребята с удовольствием защищают свои проекты, проявляют удивительную фантазию, ищут нетрадиционные пути решения проблемы.</w:t>
      </w:r>
    </w:p>
    <w:p w:rsidR="0038137B" w:rsidRPr="00505304" w:rsidRDefault="0038137B" w:rsidP="003C4E8F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567" w:right="142" w:firstLine="720"/>
        <w:jc w:val="both"/>
        <w:rPr>
          <w:sz w:val="28"/>
          <w:szCs w:val="28"/>
        </w:rPr>
      </w:pPr>
    </w:p>
    <w:p w:rsidR="0035559D" w:rsidRDefault="0035559D" w:rsidP="002D2A29">
      <w:pPr>
        <w:pStyle w:val="3"/>
        <w:jc w:val="center"/>
      </w:pPr>
    </w:p>
    <w:p w:rsidR="00C033A9" w:rsidRPr="00C033A9" w:rsidRDefault="00C033A9" w:rsidP="002D2A29">
      <w:pPr>
        <w:pStyle w:val="3"/>
        <w:jc w:val="center"/>
      </w:pPr>
      <w:r w:rsidRPr="00C033A9">
        <w:lastRenderedPageBreak/>
        <w:t>БИБЛИОГРАФИЧЕСКИЙ СПИСОК</w:t>
      </w:r>
    </w:p>
    <w:p w:rsidR="00C75EB6" w:rsidRDefault="00C75EB6" w:rsidP="003C4E8F">
      <w:pPr>
        <w:spacing w:line="360" w:lineRule="auto"/>
        <w:ind w:left="709" w:right="142" w:hanging="11"/>
        <w:jc w:val="both"/>
        <w:rPr>
          <w:color w:val="000000"/>
          <w:sz w:val="28"/>
          <w:szCs w:val="28"/>
        </w:rPr>
      </w:pPr>
    </w:p>
    <w:p w:rsidR="00C75EB6" w:rsidRPr="00C75EB6" w:rsidRDefault="00C75EB6" w:rsidP="003C4E8F">
      <w:pPr>
        <w:pStyle w:val="a5"/>
        <w:numPr>
          <w:ilvl w:val="0"/>
          <w:numId w:val="18"/>
        </w:numPr>
        <w:spacing w:line="36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C75EB6">
        <w:rPr>
          <w:rFonts w:ascii="Times New Roman" w:hAnsi="Times New Roman"/>
          <w:sz w:val="28"/>
          <w:szCs w:val="28"/>
        </w:rPr>
        <w:t xml:space="preserve">Инновационные педагогические технологии. Модульное пособие для преподавателей профессиональной школы /Под ред. </w:t>
      </w:r>
      <w:proofErr w:type="spellStart"/>
      <w:r w:rsidRPr="00C75EB6">
        <w:rPr>
          <w:rFonts w:ascii="Times New Roman" w:hAnsi="Times New Roman"/>
          <w:sz w:val="28"/>
          <w:szCs w:val="28"/>
        </w:rPr>
        <w:t>Е.В.Иванова</w:t>
      </w:r>
      <w:proofErr w:type="spellEnd"/>
      <w:r w:rsidRPr="00C75E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5EB6">
        <w:rPr>
          <w:rFonts w:ascii="Times New Roman" w:hAnsi="Times New Roman"/>
          <w:sz w:val="28"/>
          <w:szCs w:val="28"/>
        </w:rPr>
        <w:t>Л.И.Косовой</w:t>
      </w:r>
      <w:proofErr w:type="spellEnd"/>
      <w:r w:rsidRPr="00C75E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5EB6">
        <w:rPr>
          <w:rFonts w:ascii="Times New Roman" w:hAnsi="Times New Roman"/>
          <w:sz w:val="28"/>
          <w:szCs w:val="28"/>
        </w:rPr>
        <w:t>Т.Ю.Аветовой</w:t>
      </w:r>
      <w:proofErr w:type="spellEnd"/>
      <w:r w:rsidRPr="00C75E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5EB6">
        <w:rPr>
          <w:rFonts w:ascii="Times New Roman" w:hAnsi="Times New Roman"/>
          <w:sz w:val="28"/>
          <w:szCs w:val="28"/>
        </w:rPr>
        <w:t>–С</w:t>
      </w:r>
      <w:proofErr w:type="gramEnd"/>
      <w:r w:rsidRPr="00C75EB6">
        <w:rPr>
          <w:rFonts w:ascii="Times New Roman" w:hAnsi="Times New Roman"/>
          <w:sz w:val="28"/>
          <w:szCs w:val="28"/>
        </w:rPr>
        <w:t>Пб.: ООО «Полиграф-С», 2004</w:t>
      </w:r>
    </w:p>
    <w:p w:rsidR="00740074" w:rsidRPr="00C75EB6" w:rsidRDefault="00740074" w:rsidP="003C4E8F">
      <w:pPr>
        <w:pStyle w:val="a5"/>
        <w:numPr>
          <w:ilvl w:val="0"/>
          <w:numId w:val="18"/>
        </w:numPr>
        <w:shd w:val="clear" w:color="auto" w:fill="FFFFFF"/>
        <w:spacing w:line="360" w:lineRule="auto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75EB6">
        <w:rPr>
          <w:rFonts w:ascii="Times New Roman" w:hAnsi="Times New Roman"/>
          <w:color w:val="000000"/>
          <w:sz w:val="28"/>
          <w:szCs w:val="28"/>
        </w:rPr>
        <w:t>Михайлова, Е. И. Кейс и кейс-метод: общие понятия / Маркетинг.-    1999.- №1.</w:t>
      </w:r>
    </w:p>
    <w:p w:rsidR="00740074" w:rsidRPr="00C75EB6" w:rsidRDefault="00740074" w:rsidP="003C4E8F">
      <w:pPr>
        <w:pStyle w:val="a5"/>
        <w:numPr>
          <w:ilvl w:val="0"/>
          <w:numId w:val="18"/>
        </w:numPr>
        <w:shd w:val="clear" w:color="auto" w:fill="FFFFFF"/>
        <w:spacing w:line="360" w:lineRule="auto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75EB6">
        <w:rPr>
          <w:rFonts w:ascii="Times New Roman" w:hAnsi="Times New Roman"/>
          <w:color w:val="000000"/>
          <w:sz w:val="28"/>
          <w:szCs w:val="28"/>
        </w:rPr>
        <w:t>Русских Г.А. Дидактические основы современного урока: Учебно-практическое пособие. – М., Ладога-100, 2001.</w:t>
      </w:r>
    </w:p>
    <w:p w:rsidR="00740074" w:rsidRPr="00C75EB6" w:rsidRDefault="00740074" w:rsidP="003C4E8F">
      <w:pPr>
        <w:pStyle w:val="a5"/>
        <w:numPr>
          <w:ilvl w:val="0"/>
          <w:numId w:val="18"/>
        </w:numPr>
        <w:shd w:val="clear" w:color="auto" w:fill="FFFFFF"/>
        <w:spacing w:line="360" w:lineRule="auto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75EB6">
        <w:rPr>
          <w:rFonts w:ascii="Times New Roman" w:hAnsi="Times New Roman"/>
          <w:color w:val="000000"/>
          <w:sz w:val="28"/>
          <w:szCs w:val="28"/>
        </w:rPr>
        <w:t>Селевко</w:t>
      </w:r>
      <w:proofErr w:type="spellEnd"/>
      <w:r w:rsidRPr="00C75EB6">
        <w:rPr>
          <w:rFonts w:ascii="Times New Roman" w:hAnsi="Times New Roman"/>
          <w:color w:val="000000"/>
          <w:sz w:val="28"/>
          <w:szCs w:val="28"/>
        </w:rPr>
        <w:t xml:space="preserve"> Г.К. Современные образовательные технологии: учебное пособие. – М.: Народное образование, 1998.</w:t>
      </w:r>
    </w:p>
    <w:p w:rsidR="00C75EB6" w:rsidRPr="00C75EB6" w:rsidRDefault="00C75EB6" w:rsidP="003C4E8F">
      <w:pPr>
        <w:pStyle w:val="a5"/>
        <w:numPr>
          <w:ilvl w:val="0"/>
          <w:numId w:val="18"/>
        </w:numPr>
        <w:spacing w:line="36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C75EB6">
        <w:rPr>
          <w:rFonts w:ascii="Times New Roman" w:hAnsi="Times New Roman"/>
          <w:sz w:val="28"/>
          <w:szCs w:val="28"/>
        </w:rPr>
        <w:t>Современные технологии обучения. Методическое пособие по использованию интерактивных методов в обучении</w:t>
      </w:r>
      <w:proofErr w:type="gramStart"/>
      <w:r w:rsidRPr="00C75EB6">
        <w:rPr>
          <w:rFonts w:ascii="Times New Roman" w:hAnsi="Times New Roman"/>
          <w:sz w:val="28"/>
          <w:szCs w:val="28"/>
        </w:rPr>
        <w:t xml:space="preserve"> /П</w:t>
      </w:r>
      <w:proofErr w:type="gramEnd"/>
      <w:r w:rsidRPr="00C75EB6">
        <w:rPr>
          <w:rFonts w:ascii="Times New Roman" w:hAnsi="Times New Roman"/>
          <w:sz w:val="28"/>
          <w:szCs w:val="28"/>
        </w:rPr>
        <w:t xml:space="preserve">од ред. Г.В. Борисовой, Т.Ю. </w:t>
      </w:r>
      <w:proofErr w:type="spellStart"/>
      <w:r w:rsidRPr="00C75EB6">
        <w:rPr>
          <w:rFonts w:ascii="Times New Roman" w:hAnsi="Times New Roman"/>
          <w:sz w:val="28"/>
          <w:szCs w:val="28"/>
        </w:rPr>
        <w:t>Аветовой</w:t>
      </w:r>
      <w:proofErr w:type="spellEnd"/>
      <w:r w:rsidRPr="00C75EB6">
        <w:rPr>
          <w:rFonts w:ascii="Times New Roman" w:hAnsi="Times New Roman"/>
          <w:sz w:val="28"/>
          <w:szCs w:val="28"/>
        </w:rPr>
        <w:t xml:space="preserve"> и Л.И. Косовой. – СПб</w:t>
      </w:r>
      <w:proofErr w:type="gramStart"/>
      <w:r w:rsidRPr="00C75EB6">
        <w:rPr>
          <w:rFonts w:ascii="Times New Roman" w:hAnsi="Times New Roman"/>
          <w:sz w:val="28"/>
          <w:szCs w:val="28"/>
        </w:rPr>
        <w:t>.: «</w:t>
      </w:r>
      <w:proofErr w:type="gramEnd"/>
      <w:r w:rsidRPr="00C75EB6">
        <w:rPr>
          <w:rFonts w:ascii="Times New Roman" w:hAnsi="Times New Roman"/>
          <w:sz w:val="28"/>
          <w:szCs w:val="28"/>
        </w:rPr>
        <w:t>Полиграф-С», 2002</w:t>
      </w:r>
    </w:p>
    <w:p w:rsidR="00740074" w:rsidRPr="00C75EB6" w:rsidRDefault="00740074" w:rsidP="003C4E8F">
      <w:pPr>
        <w:pStyle w:val="a5"/>
        <w:numPr>
          <w:ilvl w:val="0"/>
          <w:numId w:val="18"/>
        </w:numPr>
        <w:shd w:val="clear" w:color="auto" w:fill="FFFFFF"/>
        <w:spacing w:line="360" w:lineRule="auto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75EB6">
        <w:rPr>
          <w:rFonts w:ascii="Times New Roman" w:hAnsi="Times New Roman"/>
          <w:color w:val="000000"/>
          <w:sz w:val="28"/>
          <w:szCs w:val="28"/>
        </w:rPr>
        <w:t xml:space="preserve">Смолянинова, О.Г. Инновационные технологии обучения студентов на основе метода </w:t>
      </w:r>
      <w:proofErr w:type="spellStart"/>
      <w:r w:rsidRPr="00C75EB6">
        <w:rPr>
          <w:rFonts w:ascii="Times New Roman" w:hAnsi="Times New Roman"/>
          <w:color w:val="000000"/>
          <w:sz w:val="28"/>
          <w:szCs w:val="28"/>
        </w:rPr>
        <w:t>Case</w:t>
      </w:r>
      <w:proofErr w:type="spellEnd"/>
      <w:r w:rsidRPr="00C75EB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75EB6">
        <w:rPr>
          <w:rFonts w:ascii="Times New Roman" w:hAnsi="Times New Roman"/>
          <w:color w:val="000000"/>
          <w:sz w:val="28"/>
          <w:szCs w:val="28"/>
        </w:rPr>
        <w:t>Study</w:t>
      </w:r>
      <w:proofErr w:type="spellEnd"/>
      <w:r w:rsidRPr="00C75EB6">
        <w:rPr>
          <w:rFonts w:ascii="Times New Roman" w:hAnsi="Times New Roman"/>
          <w:color w:val="000000"/>
          <w:sz w:val="28"/>
          <w:szCs w:val="28"/>
        </w:rPr>
        <w:t xml:space="preserve"> // Инновации в российском образовании: сб.- М.: ВПО, 2000.</w:t>
      </w:r>
    </w:p>
    <w:p w:rsidR="00EF2BF6" w:rsidRPr="00C75EB6" w:rsidRDefault="00753387" w:rsidP="003C4E8F">
      <w:pPr>
        <w:pStyle w:val="a5"/>
        <w:numPr>
          <w:ilvl w:val="0"/>
          <w:numId w:val="18"/>
        </w:numPr>
        <w:spacing w:line="360" w:lineRule="auto"/>
        <w:ind w:right="142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EF2BF6" w:rsidRPr="00C75EB6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http://www.vshu.ru/lections.php?tab_id=3&amp;a=info&amp;id=2600</w:t>
        </w:r>
      </w:hyperlink>
    </w:p>
    <w:p w:rsidR="00793B52" w:rsidRPr="00C75EB6" w:rsidRDefault="00793B52" w:rsidP="003C4E8F">
      <w:pPr>
        <w:spacing w:line="360" w:lineRule="auto"/>
        <w:ind w:right="142" w:firstLine="64"/>
        <w:jc w:val="both"/>
        <w:rPr>
          <w:sz w:val="28"/>
          <w:szCs w:val="28"/>
        </w:rPr>
      </w:pPr>
    </w:p>
    <w:p w:rsidR="00740074" w:rsidRPr="00C033A9" w:rsidRDefault="00740074" w:rsidP="003C4E8F">
      <w:pPr>
        <w:shd w:val="clear" w:color="auto" w:fill="FFFFFF"/>
        <w:spacing w:line="360" w:lineRule="auto"/>
        <w:ind w:right="142" w:hanging="11"/>
        <w:jc w:val="both"/>
        <w:rPr>
          <w:rFonts w:ascii="Arial" w:hAnsi="Arial" w:cs="Arial"/>
          <w:color w:val="000000"/>
          <w:sz w:val="28"/>
          <w:szCs w:val="28"/>
        </w:rPr>
      </w:pPr>
    </w:p>
    <w:p w:rsidR="006915DA" w:rsidRPr="00C033A9" w:rsidRDefault="006915DA" w:rsidP="003C4E8F">
      <w:pPr>
        <w:spacing w:line="360" w:lineRule="auto"/>
        <w:ind w:right="142" w:hanging="11"/>
        <w:jc w:val="both"/>
        <w:rPr>
          <w:sz w:val="28"/>
          <w:szCs w:val="28"/>
        </w:rPr>
      </w:pPr>
    </w:p>
    <w:p w:rsidR="00C033A9" w:rsidRDefault="00C033A9" w:rsidP="003C4E8F">
      <w:pPr>
        <w:spacing w:line="360" w:lineRule="auto"/>
        <w:ind w:right="142" w:hanging="11"/>
        <w:jc w:val="both"/>
        <w:rPr>
          <w:sz w:val="28"/>
          <w:szCs w:val="28"/>
        </w:rPr>
      </w:pPr>
    </w:p>
    <w:p w:rsidR="002D2A29" w:rsidRDefault="002D2A29" w:rsidP="003C4E8F">
      <w:pPr>
        <w:spacing w:line="360" w:lineRule="auto"/>
        <w:ind w:right="142" w:hanging="11"/>
        <w:jc w:val="both"/>
        <w:rPr>
          <w:sz w:val="28"/>
          <w:szCs w:val="28"/>
        </w:rPr>
      </w:pPr>
    </w:p>
    <w:p w:rsidR="002D2A29" w:rsidRDefault="002D2A29" w:rsidP="003C4E8F">
      <w:pPr>
        <w:spacing w:line="360" w:lineRule="auto"/>
        <w:ind w:right="142" w:hanging="11"/>
        <w:jc w:val="both"/>
        <w:rPr>
          <w:sz w:val="28"/>
          <w:szCs w:val="28"/>
        </w:rPr>
      </w:pPr>
    </w:p>
    <w:p w:rsidR="002D2A29" w:rsidRDefault="002D2A29" w:rsidP="00C033A9">
      <w:pPr>
        <w:spacing w:line="360" w:lineRule="auto"/>
        <w:ind w:right="-993" w:hanging="11"/>
        <w:jc w:val="both"/>
        <w:rPr>
          <w:sz w:val="28"/>
          <w:szCs w:val="28"/>
        </w:rPr>
      </w:pPr>
    </w:p>
    <w:p w:rsidR="002D2A29" w:rsidRDefault="002D2A29" w:rsidP="00C033A9">
      <w:pPr>
        <w:spacing w:line="360" w:lineRule="auto"/>
        <w:ind w:right="-993" w:hanging="11"/>
        <w:jc w:val="both"/>
        <w:rPr>
          <w:sz w:val="28"/>
          <w:szCs w:val="28"/>
        </w:rPr>
      </w:pPr>
    </w:p>
    <w:p w:rsidR="002D2A29" w:rsidRDefault="002D2A29" w:rsidP="00C033A9">
      <w:pPr>
        <w:spacing w:line="360" w:lineRule="auto"/>
        <w:ind w:right="-993" w:hanging="11"/>
        <w:jc w:val="both"/>
        <w:rPr>
          <w:sz w:val="28"/>
          <w:szCs w:val="28"/>
        </w:rPr>
      </w:pPr>
    </w:p>
    <w:p w:rsidR="002D2A29" w:rsidRDefault="002D2A29" w:rsidP="00C033A9">
      <w:pPr>
        <w:spacing w:line="360" w:lineRule="auto"/>
        <w:ind w:right="-993" w:hanging="11"/>
        <w:jc w:val="both"/>
        <w:rPr>
          <w:sz w:val="28"/>
          <w:szCs w:val="28"/>
        </w:rPr>
      </w:pPr>
    </w:p>
    <w:p w:rsidR="002D2A29" w:rsidRDefault="002D2A29" w:rsidP="00C033A9">
      <w:pPr>
        <w:spacing w:line="360" w:lineRule="auto"/>
        <w:ind w:right="-993" w:hanging="11"/>
        <w:jc w:val="both"/>
        <w:rPr>
          <w:sz w:val="28"/>
          <w:szCs w:val="28"/>
        </w:rPr>
      </w:pPr>
    </w:p>
    <w:p w:rsidR="002D2A29" w:rsidRDefault="002D2A29" w:rsidP="002D2A29">
      <w:pPr>
        <w:pStyle w:val="3"/>
        <w:jc w:val="right"/>
      </w:pPr>
      <w:r>
        <w:lastRenderedPageBreak/>
        <w:t>ПРИЛОЖЕНИЯ</w:t>
      </w:r>
    </w:p>
    <w:p w:rsidR="0035559D" w:rsidRPr="0035559D" w:rsidRDefault="0035559D" w:rsidP="0035559D">
      <w:pPr>
        <w:pStyle w:val="3"/>
        <w:jc w:val="center"/>
      </w:pPr>
      <w:r w:rsidRPr="0035559D">
        <w:t xml:space="preserve">ПАМЯТКА ДЛЯ </w:t>
      </w:r>
      <w:proofErr w:type="gramStart"/>
      <w:r w:rsidRPr="0035559D">
        <w:t>ОБУЧАЮЩИХСЯ</w:t>
      </w:r>
      <w:proofErr w:type="gramEnd"/>
      <w:r w:rsidRPr="0035559D">
        <w:t xml:space="preserve"> ПРИ РАБОТЕ С КЕЙСОМ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35559D" w:rsidRPr="00F15869" w:rsidTr="00986D36">
        <w:tc>
          <w:tcPr>
            <w:tcW w:w="648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1</w:t>
            </w:r>
          </w:p>
        </w:tc>
        <w:tc>
          <w:tcPr>
            <w:tcW w:w="8923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 xml:space="preserve">Двукратное чтение кейса: один раз, чтобы иметь общее представление и второй раз, чтобы хорошо разобраться в фактах. </w:t>
            </w:r>
          </w:p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Кроме того, должны быть внимательно проанализированы таблицы и графики.</w:t>
            </w:r>
          </w:p>
        </w:tc>
      </w:tr>
      <w:tr w:rsidR="0035559D" w:rsidRPr="00F15869" w:rsidTr="00986D36">
        <w:tc>
          <w:tcPr>
            <w:tcW w:w="648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2</w:t>
            </w:r>
          </w:p>
        </w:tc>
        <w:tc>
          <w:tcPr>
            <w:tcW w:w="8923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Составить список проблем, с которыми придется иметь дело.</w:t>
            </w:r>
          </w:p>
        </w:tc>
      </w:tr>
      <w:tr w:rsidR="0035559D" w:rsidRPr="00F15869" w:rsidTr="00986D36">
        <w:tc>
          <w:tcPr>
            <w:tcW w:w="648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3</w:t>
            </w:r>
          </w:p>
        </w:tc>
        <w:tc>
          <w:tcPr>
            <w:tcW w:w="8923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Если предлагаются цифровые данные, нужно попытаться их оценить и объяснить.</w:t>
            </w:r>
          </w:p>
        </w:tc>
      </w:tr>
      <w:tr w:rsidR="0035559D" w:rsidRPr="00F15869" w:rsidTr="00986D36">
        <w:tc>
          <w:tcPr>
            <w:tcW w:w="648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4</w:t>
            </w:r>
          </w:p>
        </w:tc>
        <w:tc>
          <w:tcPr>
            <w:tcW w:w="8923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Узнавание проблем, к которым можно применить имеющиеся знания.</w:t>
            </w:r>
          </w:p>
        </w:tc>
      </w:tr>
      <w:tr w:rsidR="0035559D" w:rsidRPr="00F15869" w:rsidTr="00986D36">
        <w:tc>
          <w:tcPr>
            <w:tcW w:w="648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5</w:t>
            </w:r>
          </w:p>
        </w:tc>
        <w:tc>
          <w:tcPr>
            <w:tcW w:w="8923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Составление основательного анализа имеющейся ситуации.</w:t>
            </w:r>
          </w:p>
        </w:tc>
      </w:tr>
      <w:tr w:rsidR="0035559D" w:rsidRPr="00F15869" w:rsidTr="00986D36">
        <w:tc>
          <w:tcPr>
            <w:tcW w:w="648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6</w:t>
            </w:r>
          </w:p>
        </w:tc>
        <w:tc>
          <w:tcPr>
            <w:tcW w:w="8923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Поддержка предложений решения проблемы посредством основательной аргументации.</w:t>
            </w:r>
          </w:p>
        </w:tc>
      </w:tr>
      <w:tr w:rsidR="0035559D" w:rsidRPr="00F15869" w:rsidTr="00986D36">
        <w:tc>
          <w:tcPr>
            <w:tcW w:w="648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7</w:t>
            </w:r>
          </w:p>
        </w:tc>
        <w:tc>
          <w:tcPr>
            <w:tcW w:w="8923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Составление схем, таблиц, графиков, которые дают основание для собственного «решения».</w:t>
            </w:r>
          </w:p>
        </w:tc>
      </w:tr>
      <w:tr w:rsidR="0035559D" w:rsidRPr="00F15869" w:rsidTr="00986D36">
        <w:tc>
          <w:tcPr>
            <w:tcW w:w="648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8</w:t>
            </w:r>
          </w:p>
        </w:tc>
        <w:tc>
          <w:tcPr>
            <w:tcW w:w="8923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Составление списка приоритетов собственных предложений, принимая во внимание, что в реальности будут довольно скудные ресурсы</w:t>
            </w:r>
          </w:p>
        </w:tc>
      </w:tr>
      <w:tr w:rsidR="0035559D" w:rsidRPr="00F15869" w:rsidTr="00986D36">
        <w:tc>
          <w:tcPr>
            <w:tcW w:w="648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9</w:t>
            </w:r>
          </w:p>
        </w:tc>
        <w:tc>
          <w:tcPr>
            <w:tcW w:w="8923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Контроль собственного плана действий, чтобы проверить, действительно ли разработаны все сферы проблемы.</w:t>
            </w:r>
          </w:p>
        </w:tc>
      </w:tr>
      <w:tr w:rsidR="0035559D" w:rsidRPr="00F15869" w:rsidTr="00986D36">
        <w:tc>
          <w:tcPr>
            <w:tcW w:w="648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10</w:t>
            </w:r>
          </w:p>
        </w:tc>
        <w:tc>
          <w:tcPr>
            <w:tcW w:w="8923" w:type="dxa"/>
          </w:tcPr>
          <w:p w:rsidR="0035559D" w:rsidRPr="00F15869" w:rsidRDefault="0035559D" w:rsidP="00986D3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15869">
              <w:rPr>
                <w:sz w:val="28"/>
                <w:szCs w:val="28"/>
              </w:rPr>
              <w:t>Не предлагать решений, которые обречены на провал и тем самым могут иметь губительные последствия.</w:t>
            </w:r>
          </w:p>
        </w:tc>
      </w:tr>
    </w:tbl>
    <w:p w:rsidR="0035559D" w:rsidRDefault="0035559D" w:rsidP="002D2A29">
      <w:pPr>
        <w:pStyle w:val="3"/>
        <w:jc w:val="right"/>
      </w:pPr>
    </w:p>
    <w:p w:rsidR="0035559D" w:rsidRDefault="0035559D" w:rsidP="002D2A29">
      <w:pPr>
        <w:pStyle w:val="3"/>
        <w:jc w:val="right"/>
      </w:pPr>
    </w:p>
    <w:p w:rsidR="0035559D" w:rsidRDefault="0035559D" w:rsidP="002D2A29">
      <w:pPr>
        <w:pStyle w:val="3"/>
        <w:jc w:val="right"/>
      </w:pPr>
    </w:p>
    <w:p w:rsidR="0035559D" w:rsidRDefault="0035559D" w:rsidP="002D2A29">
      <w:pPr>
        <w:pStyle w:val="3"/>
        <w:jc w:val="right"/>
      </w:pPr>
    </w:p>
    <w:p w:rsidR="0035559D" w:rsidRDefault="0035559D" w:rsidP="002D2A29">
      <w:pPr>
        <w:pStyle w:val="3"/>
        <w:jc w:val="right"/>
      </w:pPr>
    </w:p>
    <w:p w:rsidR="0035559D" w:rsidRDefault="0035559D" w:rsidP="002D2A29">
      <w:pPr>
        <w:pStyle w:val="3"/>
        <w:jc w:val="right"/>
      </w:pPr>
    </w:p>
    <w:p w:rsidR="00781927" w:rsidRPr="00F37F0B" w:rsidRDefault="00781927" w:rsidP="00781927">
      <w:pPr>
        <w:pStyle w:val="a9"/>
        <w:ind w:left="-142" w:right="-1"/>
        <w:jc w:val="center"/>
        <w:rPr>
          <w:b/>
        </w:rPr>
      </w:pPr>
      <w:r>
        <w:rPr>
          <w:b/>
        </w:rPr>
        <w:lastRenderedPageBreak/>
        <w:t>КЕЙС</w:t>
      </w:r>
      <w:r w:rsidRPr="00F37F0B">
        <w:rPr>
          <w:b/>
        </w:rPr>
        <w:t xml:space="preserve"> «Рынок труда </w:t>
      </w:r>
      <w:r w:rsidR="009008D6">
        <w:rPr>
          <w:b/>
        </w:rPr>
        <w:t xml:space="preserve">Республики Бурятия </w:t>
      </w:r>
      <w:r w:rsidRPr="00F37F0B">
        <w:rPr>
          <w:b/>
        </w:rPr>
        <w:t>в</w:t>
      </w:r>
      <w:r w:rsidR="009008D6">
        <w:rPr>
          <w:b/>
        </w:rPr>
        <w:t xml:space="preserve"> </w:t>
      </w:r>
      <w:r w:rsidRPr="00F37F0B">
        <w:rPr>
          <w:b/>
        </w:rPr>
        <w:t xml:space="preserve"> 201</w:t>
      </w:r>
      <w:r w:rsidR="009008D6">
        <w:rPr>
          <w:b/>
        </w:rPr>
        <w:t>9</w:t>
      </w:r>
      <w:r w:rsidRPr="00F37F0B">
        <w:rPr>
          <w:b/>
        </w:rPr>
        <w:t xml:space="preserve"> г.»</w:t>
      </w:r>
    </w:p>
    <w:p w:rsidR="00781927" w:rsidRPr="00544D00" w:rsidRDefault="00781927" w:rsidP="00781927">
      <w:pPr>
        <w:pStyle w:val="a9"/>
        <w:numPr>
          <w:ilvl w:val="0"/>
          <w:numId w:val="32"/>
        </w:numPr>
        <w:ind w:left="284" w:right="-1"/>
        <w:rPr>
          <w:i/>
          <w:sz w:val="26"/>
          <w:szCs w:val="26"/>
        </w:rPr>
      </w:pPr>
      <w:r w:rsidRPr="00544D00">
        <w:rPr>
          <w:i/>
          <w:sz w:val="26"/>
          <w:szCs w:val="26"/>
        </w:rPr>
        <w:t>Какое количество граждан претендовало на 1 вакансию в конце 201</w:t>
      </w:r>
      <w:r w:rsidR="009008D6">
        <w:rPr>
          <w:i/>
          <w:sz w:val="26"/>
          <w:szCs w:val="26"/>
        </w:rPr>
        <w:t>9</w:t>
      </w:r>
      <w:r w:rsidRPr="00544D00">
        <w:rPr>
          <w:i/>
          <w:sz w:val="26"/>
          <w:szCs w:val="26"/>
        </w:rPr>
        <w:t xml:space="preserve"> г. О чем говорит такой показатель?</w:t>
      </w:r>
    </w:p>
    <w:p w:rsidR="00781927" w:rsidRPr="00544D00" w:rsidRDefault="00781927" w:rsidP="00781927">
      <w:pPr>
        <w:pStyle w:val="a9"/>
        <w:numPr>
          <w:ilvl w:val="0"/>
          <w:numId w:val="32"/>
        </w:numPr>
        <w:ind w:left="284" w:right="-1"/>
        <w:rPr>
          <w:i/>
          <w:sz w:val="26"/>
          <w:szCs w:val="26"/>
        </w:rPr>
      </w:pPr>
      <w:r w:rsidRPr="00544D00">
        <w:rPr>
          <w:i/>
          <w:sz w:val="26"/>
          <w:szCs w:val="26"/>
        </w:rPr>
        <w:t>Какое количество безработных нашли работу за 3 квартала 201</w:t>
      </w:r>
      <w:r w:rsidR="009008D6">
        <w:rPr>
          <w:i/>
          <w:sz w:val="26"/>
          <w:szCs w:val="26"/>
        </w:rPr>
        <w:t>9</w:t>
      </w:r>
      <w:r w:rsidRPr="00544D00">
        <w:rPr>
          <w:i/>
          <w:sz w:val="26"/>
          <w:szCs w:val="26"/>
        </w:rPr>
        <w:t xml:space="preserve"> г.?</w:t>
      </w:r>
    </w:p>
    <w:p w:rsidR="00781927" w:rsidRPr="00544D00" w:rsidRDefault="00781927" w:rsidP="00781927">
      <w:pPr>
        <w:pStyle w:val="a9"/>
        <w:numPr>
          <w:ilvl w:val="0"/>
          <w:numId w:val="32"/>
        </w:numPr>
        <w:ind w:left="284" w:right="-1"/>
        <w:rPr>
          <w:i/>
          <w:sz w:val="26"/>
          <w:szCs w:val="26"/>
        </w:rPr>
      </w:pPr>
      <w:r w:rsidRPr="00544D00">
        <w:rPr>
          <w:i/>
          <w:sz w:val="26"/>
          <w:szCs w:val="26"/>
        </w:rPr>
        <w:t>Напишите 3 наиболее востребованные сферы деятельности, 3 наименее востребованные сферы деятельности.</w:t>
      </w:r>
    </w:p>
    <w:p w:rsidR="00781927" w:rsidRPr="00544D00" w:rsidRDefault="00781927" w:rsidP="00781927">
      <w:pPr>
        <w:pStyle w:val="a9"/>
        <w:numPr>
          <w:ilvl w:val="0"/>
          <w:numId w:val="32"/>
        </w:numPr>
        <w:ind w:left="284" w:right="-1"/>
        <w:rPr>
          <w:i/>
          <w:sz w:val="26"/>
          <w:szCs w:val="26"/>
        </w:rPr>
      </w:pPr>
      <w:r w:rsidRPr="00544D00">
        <w:rPr>
          <w:i/>
          <w:sz w:val="26"/>
          <w:szCs w:val="26"/>
        </w:rPr>
        <w:t xml:space="preserve">Каково количество востребованных рабочих профессий на рынке труда в </w:t>
      </w:r>
      <w:r w:rsidR="009008D6">
        <w:rPr>
          <w:i/>
          <w:sz w:val="26"/>
          <w:szCs w:val="26"/>
        </w:rPr>
        <w:t>Республике Бурятия</w:t>
      </w:r>
      <w:r w:rsidRPr="00544D00">
        <w:rPr>
          <w:i/>
          <w:sz w:val="26"/>
          <w:szCs w:val="26"/>
        </w:rPr>
        <w:t>?</w:t>
      </w:r>
    </w:p>
    <w:p w:rsidR="00781927" w:rsidRDefault="00781927" w:rsidP="00781927">
      <w:pPr>
        <w:pStyle w:val="a9"/>
        <w:numPr>
          <w:ilvl w:val="0"/>
          <w:numId w:val="32"/>
        </w:numPr>
        <w:ind w:left="284" w:right="-1"/>
        <w:rPr>
          <w:i/>
          <w:sz w:val="26"/>
          <w:szCs w:val="26"/>
        </w:rPr>
      </w:pPr>
      <w:r w:rsidRPr="00544D00">
        <w:rPr>
          <w:i/>
          <w:sz w:val="26"/>
          <w:szCs w:val="26"/>
        </w:rPr>
        <w:t xml:space="preserve">Уровень заработной платы самых востребованных профессий. </w:t>
      </w:r>
      <w:proofErr w:type="gramStart"/>
      <w:r>
        <w:rPr>
          <w:i/>
          <w:sz w:val="26"/>
          <w:szCs w:val="26"/>
        </w:rPr>
        <w:t>Является ли ваша, или смежная с вашей, профессия востребованной на рынке труда?</w:t>
      </w:r>
      <w:proofErr w:type="gramEnd"/>
    </w:p>
    <w:p w:rsidR="00781927" w:rsidRPr="00544D00" w:rsidRDefault="00781927" w:rsidP="00781927">
      <w:pPr>
        <w:pStyle w:val="a9"/>
        <w:numPr>
          <w:ilvl w:val="0"/>
          <w:numId w:val="32"/>
        </w:numPr>
        <w:ind w:left="284" w:right="-1"/>
        <w:rPr>
          <w:i/>
          <w:sz w:val="26"/>
          <w:szCs w:val="26"/>
        </w:rPr>
      </w:pPr>
      <w:r w:rsidRPr="00544D00">
        <w:rPr>
          <w:i/>
          <w:sz w:val="26"/>
          <w:szCs w:val="26"/>
        </w:rPr>
        <w:t>Какое количество работодателей легализовало заработную плату работников? Какие результаты принесла легализация?</w:t>
      </w:r>
    </w:p>
    <w:p w:rsidR="00781927" w:rsidRPr="00544D00" w:rsidRDefault="00781927" w:rsidP="00781927">
      <w:pPr>
        <w:pStyle w:val="a9"/>
        <w:numPr>
          <w:ilvl w:val="0"/>
          <w:numId w:val="32"/>
        </w:numPr>
        <w:ind w:left="284" w:right="-1"/>
        <w:rPr>
          <w:i/>
          <w:sz w:val="26"/>
          <w:szCs w:val="26"/>
        </w:rPr>
      </w:pPr>
      <w:r w:rsidRPr="00544D00">
        <w:rPr>
          <w:i/>
          <w:sz w:val="26"/>
          <w:szCs w:val="26"/>
        </w:rPr>
        <w:t xml:space="preserve">На каком месте по уровню оплаты труда среди </w:t>
      </w:r>
      <w:r w:rsidR="009008D6">
        <w:rPr>
          <w:i/>
          <w:sz w:val="26"/>
          <w:szCs w:val="26"/>
        </w:rPr>
        <w:t>ДФО</w:t>
      </w:r>
      <w:r w:rsidRPr="00544D00">
        <w:rPr>
          <w:i/>
          <w:sz w:val="26"/>
          <w:szCs w:val="26"/>
        </w:rPr>
        <w:t xml:space="preserve"> находится наша </w:t>
      </w:r>
      <w:r w:rsidR="009008D6">
        <w:rPr>
          <w:i/>
          <w:sz w:val="26"/>
          <w:szCs w:val="26"/>
        </w:rPr>
        <w:t>республика</w:t>
      </w:r>
      <w:r w:rsidRPr="00544D00">
        <w:rPr>
          <w:i/>
          <w:sz w:val="26"/>
          <w:szCs w:val="26"/>
        </w:rPr>
        <w:t>?</w:t>
      </w:r>
    </w:p>
    <w:p w:rsidR="00781927" w:rsidRPr="00544D00" w:rsidRDefault="00781927" w:rsidP="00781927">
      <w:pPr>
        <w:pStyle w:val="a9"/>
        <w:numPr>
          <w:ilvl w:val="0"/>
          <w:numId w:val="32"/>
        </w:numPr>
        <w:ind w:left="284" w:right="-1"/>
        <w:rPr>
          <w:i/>
          <w:sz w:val="26"/>
          <w:szCs w:val="26"/>
        </w:rPr>
      </w:pPr>
      <w:r w:rsidRPr="00544D00">
        <w:rPr>
          <w:i/>
          <w:sz w:val="26"/>
          <w:szCs w:val="26"/>
        </w:rPr>
        <w:t>Проанализируйте состояние уровня оплаты труда в нашем регионе.</w:t>
      </w:r>
      <w:bookmarkStart w:id="0" w:name="_GoBack"/>
      <w:bookmarkEnd w:id="0"/>
    </w:p>
    <w:sectPr w:rsidR="00781927" w:rsidRPr="00544D00" w:rsidSect="003C4E8F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387" w:rsidRDefault="00753387" w:rsidP="0038137B">
      <w:r>
        <w:separator/>
      </w:r>
    </w:p>
  </w:endnote>
  <w:endnote w:type="continuationSeparator" w:id="0">
    <w:p w:rsidR="00753387" w:rsidRDefault="00753387" w:rsidP="0038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980688"/>
      <w:docPartObj>
        <w:docPartGallery w:val="Page Numbers (Bottom of Page)"/>
        <w:docPartUnique/>
      </w:docPartObj>
    </w:sdtPr>
    <w:sdtEndPr/>
    <w:sdtContent>
      <w:p w:rsidR="002301AE" w:rsidRDefault="002162AB">
        <w:pPr>
          <w:pStyle w:val="ae"/>
          <w:jc w:val="right"/>
        </w:pPr>
        <w:r>
          <w:fldChar w:fldCharType="begin"/>
        </w:r>
        <w:r w:rsidR="002301AE">
          <w:instrText>PAGE   \* MERGEFORMAT</w:instrText>
        </w:r>
        <w:r>
          <w:fldChar w:fldCharType="separate"/>
        </w:r>
        <w:r w:rsidR="009008D6">
          <w:rPr>
            <w:noProof/>
          </w:rPr>
          <w:t>11</w:t>
        </w:r>
        <w:r>
          <w:fldChar w:fldCharType="end"/>
        </w:r>
      </w:p>
    </w:sdtContent>
  </w:sdt>
  <w:p w:rsidR="00313E7C" w:rsidRDefault="00313E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387" w:rsidRDefault="00753387" w:rsidP="0038137B">
      <w:r>
        <w:separator/>
      </w:r>
    </w:p>
  </w:footnote>
  <w:footnote w:type="continuationSeparator" w:id="0">
    <w:p w:rsidR="00753387" w:rsidRDefault="00753387" w:rsidP="0038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448"/>
    <w:multiLevelType w:val="multilevel"/>
    <w:tmpl w:val="0C72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759AE"/>
    <w:multiLevelType w:val="hybridMultilevel"/>
    <w:tmpl w:val="5F2E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960F5"/>
    <w:multiLevelType w:val="hybridMultilevel"/>
    <w:tmpl w:val="D7B61632"/>
    <w:lvl w:ilvl="0" w:tplc="633C6A6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149E25EE"/>
    <w:multiLevelType w:val="hybridMultilevel"/>
    <w:tmpl w:val="A226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B3E66"/>
    <w:multiLevelType w:val="hybridMultilevel"/>
    <w:tmpl w:val="04BE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D002A"/>
    <w:multiLevelType w:val="hybridMultilevel"/>
    <w:tmpl w:val="CD2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C5694"/>
    <w:multiLevelType w:val="hybridMultilevel"/>
    <w:tmpl w:val="5E7C1EE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8CB294F"/>
    <w:multiLevelType w:val="multilevel"/>
    <w:tmpl w:val="ECD8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39792F"/>
    <w:multiLevelType w:val="hybridMultilevel"/>
    <w:tmpl w:val="B786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F5A6A"/>
    <w:multiLevelType w:val="hybridMultilevel"/>
    <w:tmpl w:val="A09E6A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CC41EC"/>
    <w:multiLevelType w:val="hybridMultilevel"/>
    <w:tmpl w:val="ADAADC64"/>
    <w:lvl w:ilvl="0" w:tplc="AB788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F4455F"/>
    <w:multiLevelType w:val="multilevel"/>
    <w:tmpl w:val="FAC88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F170D"/>
    <w:multiLevelType w:val="hybridMultilevel"/>
    <w:tmpl w:val="A42A6F7E"/>
    <w:lvl w:ilvl="0" w:tplc="99FE27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27F0F"/>
    <w:multiLevelType w:val="hybridMultilevel"/>
    <w:tmpl w:val="5378B9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3705507"/>
    <w:multiLevelType w:val="hybridMultilevel"/>
    <w:tmpl w:val="60D2D1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B2C30"/>
    <w:multiLevelType w:val="hybridMultilevel"/>
    <w:tmpl w:val="AD8C7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6D2E7E"/>
    <w:multiLevelType w:val="multilevel"/>
    <w:tmpl w:val="C648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AE0D1B"/>
    <w:multiLevelType w:val="hybridMultilevel"/>
    <w:tmpl w:val="FE2C8AF2"/>
    <w:lvl w:ilvl="0" w:tplc="E75EBD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93D13"/>
    <w:multiLevelType w:val="multilevel"/>
    <w:tmpl w:val="A216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D22699"/>
    <w:multiLevelType w:val="hybridMultilevel"/>
    <w:tmpl w:val="E2126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178C4"/>
    <w:multiLevelType w:val="multilevel"/>
    <w:tmpl w:val="78D87B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1">
    <w:nsid w:val="53B915A8"/>
    <w:multiLevelType w:val="hybridMultilevel"/>
    <w:tmpl w:val="1A46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E4EEE"/>
    <w:multiLevelType w:val="hybridMultilevel"/>
    <w:tmpl w:val="6FC8C5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750F0A"/>
    <w:multiLevelType w:val="hybridMultilevel"/>
    <w:tmpl w:val="03FAF378"/>
    <w:lvl w:ilvl="0" w:tplc="E1E829B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4">
    <w:nsid w:val="676F5EAD"/>
    <w:multiLevelType w:val="hybridMultilevel"/>
    <w:tmpl w:val="EF2C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D2D2B"/>
    <w:multiLevelType w:val="hybridMultilevel"/>
    <w:tmpl w:val="59F8D8F4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>
    <w:nsid w:val="6E532925"/>
    <w:multiLevelType w:val="multilevel"/>
    <w:tmpl w:val="41222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7">
    <w:nsid w:val="705C525D"/>
    <w:multiLevelType w:val="hybridMultilevel"/>
    <w:tmpl w:val="B27CE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A1618"/>
    <w:multiLevelType w:val="hybridMultilevel"/>
    <w:tmpl w:val="A9DE1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E6F09"/>
    <w:multiLevelType w:val="hybridMultilevel"/>
    <w:tmpl w:val="E3608F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47FEC"/>
    <w:multiLevelType w:val="multilevel"/>
    <w:tmpl w:val="9F2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E47311"/>
    <w:multiLevelType w:val="multilevel"/>
    <w:tmpl w:val="61DA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7"/>
  </w:num>
  <w:num w:numId="3">
    <w:abstractNumId w:val="1"/>
  </w:num>
  <w:num w:numId="4">
    <w:abstractNumId w:val="6"/>
  </w:num>
  <w:num w:numId="5">
    <w:abstractNumId w:val="25"/>
  </w:num>
  <w:num w:numId="6">
    <w:abstractNumId w:val="12"/>
  </w:num>
  <w:num w:numId="7">
    <w:abstractNumId w:val="17"/>
  </w:num>
  <w:num w:numId="8">
    <w:abstractNumId w:val="13"/>
  </w:num>
  <w:num w:numId="9">
    <w:abstractNumId w:val="28"/>
  </w:num>
  <w:num w:numId="10">
    <w:abstractNumId w:val="15"/>
  </w:num>
  <w:num w:numId="11">
    <w:abstractNumId w:val="24"/>
  </w:num>
  <w:num w:numId="12">
    <w:abstractNumId w:val="9"/>
  </w:num>
  <w:num w:numId="13">
    <w:abstractNumId w:val="4"/>
  </w:num>
  <w:num w:numId="14">
    <w:abstractNumId w:val="29"/>
  </w:num>
  <w:num w:numId="15">
    <w:abstractNumId w:val="21"/>
  </w:num>
  <w:num w:numId="16">
    <w:abstractNumId w:val="26"/>
  </w:num>
  <w:num w:numId="17">
    <w:abstractNumId w:val="20"/>
  </w:num>
  <w:num w:numId="18">
    <w:abstractNumId w:val="8"/>
  </w:num>
  <w:num w:numId="19">
    <w:abstractNumId w:val="19"/>
  </w:num>
  <w:num w:numId="20">
    <w:abstractNumId w:val="0"/>
  </w:num>
  <w:num w:numId="21">
    <w:abstractNumId w:val="7"/>
  </w:num>
  <w:num w:numId="22">
    <w:abstractNumId w:val="22"/>
  </w:num>
  <w:num w:numId="23">
    <w:abstractNumId w:val="16"/>
  </w:num>
  <w:num w:numId="24">
    <w:abstractNumId w:val="23"/>
  </w:num>
  <w:num w:numId="25">
    <w:abstractNumId w:val="31"/>
  </w:num>
  <w:num w:numId="26">
    <w:abstractNumId w:val="30"/>
  </w:num>
  <w:num w:numId="27">
    <w:abstractNumId w:val="18"/>
  </w:num>
  <w:num w:numId="28">
    <w:abstractNumId w:val="5"/>
  </w:num>
  <w:num w:numId="29">
    <w:abstractNumId w:val="3"/>
  </w:num>
  <w:num w:numId="30">
    <w:abstractNumId w:val="10"/>
  </w:num>
  <w:num w:numId="31">
    <w:abstractNumId w:val="1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D7"/>
    <w:rsid w:val="00023D2F"/>
    <w:rsid w:val="000318D5"/>
    <w:rsid w:val="00046296"/>
    <w:rsid w:val="000505B2"/>
    <w:rsid w:val="00056BF0"/>
    <w:rsid w:val="00076897"/>
    <w:rsid w:val="00081D0B"/>
    <w:rsid w:val="000E66E1"/>
    <w:rsid w:val="0010381A"/>
    <w:rsid w:val="001220DB"/>
    <w:rsid w:val="00122747"/>
    <w:rsid w:val="001375C6"/>
    <w:rsid w:val="00144A7B"/>
    <w:rsid w:val="0018313E"/>
    <w:rsid w:val="001A2E21"/>
    <w:rsid w:val="001E711F"/>
    <w:rsid w:val="001F2676"/>
    <w:rsid w:val="002162AB"/>
    <w:rsid w:val="00225568"/>
    <w:rsid w:val="002301AE"/>
    <w:rsid w:val="00246C61"/>
    <w:rsid w:val="002875E3"/>
    <w:rsid w:val="0029357A"/>
    <w:rsid w:val="002D0E6B"/>
    <w:rsid w:val="002D2A29"/>
    <w:rsid w:val="002E500E"/>
    <w:rsid w:val="00300E70"/>
    <w:rsid w:val="00306F4E"/>
    <w:rsid w:val="00313E7C"/>
    <w:rsid w:val="0035559D"/>
    <w:rsid w:val="00364AFD"/>
    <w:rsid w:val="00370832"/>
    <w:rsid w:val="0037703F"/>
    <w:rsid w:val="0038137B"/>
    <w:rsid w:val="00394112"/>
    <w:rsid w:val="003B3313"/>
    <w:rsid w:val="003C4E8F"/>
    <w:rsid w:val="003D37F0"/>
    <w:rsid w:val="00400CB9"/>
    <w:rsid w:val="004056A5"/>
    <w:rsid w:val="0041728E"/>
    <w:rsid w:val="00450E73"/>
    <w:rsid w:val="00497398"/>
    <w:rsid w:val="004D7896"/>
    <w:rsid w:val="00505304"/>
    <w:rsid w:val="00506A08"/>
    <w:rsid w:val="00532031"/>
    <w:rsid w:val="00532F02"/>
    <w:rsid w:val="0054009F"/>
    <w:rsid w:val="005550B0"/>
    <w:rsid w:val="005A5EE8"/>
    <w:rsid w:val="005F7ED3"/>
    <w:rsid w:val="006218D9"/>
    <w:rsid w:val="00633C8D"/>
    <w:rsid w:val="006534A7"/>
    <w:rsid w:val="006547D9"/>
    <w:rsid w:val="006915DA"/>
    <w:rsid w:val="0069754F"/>
    <w:rsid w:val="006F260D"/>
    <w:rsid w:val="007045FF"/>
    <w:rsid w:val="00720DB4"/>
    <w:rsid w:val="00723506"/>
    <w:rsid w:val="007263E7"/>
    <w:rsid w:val="00733C3E"/>
    <w:rsid w:val="00740074"/>
    <w:rsid w:val="00747CE8"/>
    <w:rsid w:val="007514DD"/>
    <w:rsid w:val="00753387"/>
    <w:rsid w:val="00781927"/>
    <w:rsid w:val="00793B52"/>
    <w:rsid w:val="007C1FE1"/>
    <w:rsid w:val="007D4F7A"/>
    <w:rsid w:val="007F6DE4"/>
    <w:rsid w:val="00812AC0"/>
    <w:rsid w:val="00830360"/>
    <w:rsid w:val="00887778"/>
    <w:rsid w:val="008A5EB0"/>
    <w:rsid w:val="008D508F"/>
    <w:rsid w:val="009008D6"/>
    <w:rsid w:val="00910479"/>
    <w:rsid w:val="009171AB"/>
    <w:rsid w:val="00937A85"/>
    <w:rsid w:val="009600B8"/>
    <w:rsid w:val="00975A8D"/>
    <w:rsid w:val="009835D0"/>
    <w:rsid w:val="00992076"/>
    <w:rsid w:val="00996064"/>
    <w:rsid w:val="009C3034"/>
    <w:rsid w:val="009F2C2C"/>
    <w:rsid w:val="00A21CC5"/>
    <w:rsid w:val="00A37384"/>
    <w:rsid w:val="00A56755"/>
    <w:rsid w:val="00AE18CC"/>
    <w:rsid w:val="00B14546"/>
    <w:rsid w:val="00B31855"/>
    <w:rsid w:val="00B33A0E"/>
    <w:rsid w:val="00B72D54"/>
    <w:rsid w:val="00BA0D22"/>
    <w:rsid w:val="00BB590F"/>
    <w:rsid w:val="00BE0DEB"/>
    <w:rsid w:val="00BE62E4"/>
    <w:rsid w:val="00C033A9"/>
    <w:rsid w:val="00C06561"/>
    <w:rsid w:val="00C3423F"/>
    <w:rsid w:val="00C371DA"/>
    <w:rsid w:val="00C403E4"/>
    <w:rsid w:val="00C75EB6"/>
    <w:rsid w:val="00C84501"/>
    <w:rsid w:val="00C84D4A"/>
    <w:rsid w:val="00CB30F0"/>
    <w:rsid w:val="00CF3B68"/>
    <w:rsid w:val="00D00C9C"/>
    <w:rsid w:val="00D01679"/>
    <w:rsid w:val="00D24197"/>
    <w:rsid w:val="00D47923"/>
    <w:rsid w:val="00D7351C"/>
    <w:rsid w:val="00D86F21"/>
    <w:rsid w:val="00DA5775"/>
    <w:rsid w:val="00DD3C49"/>
    <w:rsid w:val="00DE2CAD"/>
    <w:rsid w:val="00E11194"/>
    <w:rsid w:val="00E239A9"/>
    <w:rsid w:val="00E243A4"/>
    <w:rsid w:val="00E32366"/>
    <w:rsid w:val="00E52264"/>
    <w:rsid w:val="00EB6B81"/>
    <w:rsid w:val="00EE5579"/>
    <w:rsid w:val="00EF2BF6"/>
    <w:rsid w:val="00EF54EE"/>
    <w:rsid w:val="00EF66D7"/>
    <w:rsid w:val="00F179CB"/>
    <w:rsid w:val="00F35D9F"/>
    <w:rsid w:val="00F431A7"/>
    <w:rsid w:val="00F74DE3"/>
    <w:rsid w:val="00FC0DF1"/>
    <w:rsid w:val="00FE69F6"/>
    <w:rsid w:val="00F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66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3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EF66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6D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F66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yle1">
    <w:name w:val="Style1"/>
    <w:basedOn w:val="a"/>
    <w:rsid w:val="00EF66D7"/>
    <w:pPr>
      <w:widowControl w:val="0"/>
      <w:autoSpaceDE w:val="0"/>
      <w:autoSpaceDN w:val="0"/>
      <w:adjustRightInd w:val="0"/>
      <w:spacing w:line="238" w:lineRule="exact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F6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6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13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3813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38137B"/>
    <w:rPr>
      <w:sz w:val="28"/>
      <w:szCs w:val="20"/>
      <w:lang w:val="x-none"/>
    </w:rPr>
  </w:style>
  <w:style w:type="character" w:customStyle="1" w:styleId="a7">
    <w:name w:val="Основной текст Знак"/>
    <w:basedOn w:val="a0"/>
    <w:link w:val="a6"/>
    <w:rsid w:val="0038137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base-case">
    <w:name w:val="base-case"/>
    <w:basedOn w:val="a"/>
    <w:rsid w:val="0038137B"/>
    <w:pPr>
      <w:spacing w:before="75" w:after="75"/>
      <w:ind w:firstLine="225"/>
    </w:pPr>
    <w:rPr>
      <w:color w:val="00000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8137B"/>
    <w:rPr>
      <w:vertAlign w:val="superscript"/>
    </w:rPr>
  </w:style>
  <w:style w:type="paragraph" w:styleId="a9">
    <w:name w:val="Normal (Web)"/>
    <w:basedOn w:val="a"/>
    <w:uiPriority w:val="99"/>
    <w:unhideWhenUsed/>
    <w:rsid w:val="00D7351C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CB3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F2BF6"/>
  </w:style>
  <w:style w:type="character" w:styleId="ab">
    <w:name w:val="Hyperlink"/>
    <w:basedOn w:val="a0"/>
    <w:uiPriority w:val="99"/>
    <w:unhideWhenUsed/>
    <w:rsid w:val="00EF2BF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313E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E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3E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3E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30360"/>
    <w:rPr>
      <w:b/>
      <w:bCs/>
    </w:rPr>
  </w:style>
  <w:style w:type="paragraph" w:customStyle="1" w:styleId="Style2">
    <w:name w:val="Style2"/>
    <w:basedOn w:val="a"/>
    <w:rsid w:val="003555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"/>
    <w:rsid w:val="0035559D"/>
    <w:pPr>
      <w:widowControl w:val="0"/>
      <w:autoSpaceDE w:val="0"/>
      <w:autoSpaceDN w:val="0"/>
      <w:adjustRightInd w:val="0"/>
      <w:spacing w:line="204" w:lineRule="exact"/>
      <w:ind w:firstLine="353"/>
      <w:jc w:val="both"/>
    </w:pPr>
    <w:rPr>
      <w:rFonts w:ascii="Arial" w:hAnsi="Arial" w:cs="Arial"/>
    </w:rPr>
  </w:style>
  <w:style w:type="character" w:customStyle="1" w:styleId="FontStyle11">
    <w:name w:val="Font Style11"/>
    <w:basedOn w:val="a0"/>
    <w:rsid w:val="0035559D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2">
    <w:name w:val="Font Style12"/>
    <w:basedOn w:val="a0"/>
    <w:rsid w:val="0035559D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13">
    <w:name w:val="Font Style13"/>
    <w:basedOn w:val="a0"/>
    <w:rsid w:val="0035559D"/>
    <w:rPr>
      <w:rFonts w:ascii="Times New Roman" w:hAnsi="Times New Roman" w:cs="Times New Roman"/>
      <w:spacing w:val="-20"/>
      <w:sz w:val="26"/>
      <w:szCs w:val="26"/>
    </w:rPr>
  </w:style>
  <w:style w:type="character" w:customStyle="1" w:styleId="FontStyle14">
    <w:name w:val="Font Style14"/>
    <w:basedOn w:val="a0"/>
    <w:rsid w:val="0035559D"/>
    <w:rPr>
      <w:rFonts w:ascii="Times New Roman" w:hAnsi="Times New Roman" w:cs="Times New Roman"/>
      <w:b/>
      <w:bCs/>
      <w:smallCaps/>
      <w:spacing w:val="-10"/>
      <w:sz w:val="18"/>
      <w:szCs w:val="18"/>
    </w:rPr>
  </w:style>
  <w:style w:type="character" w:customStyle="1" w:styleId="FontStyle15">
    <w:name w:val="Font Style15"/>
    <w:basedOn w:val="a0"/>
    <w:rsid w:val="0035559D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16">
    <w:name w:val="Font Style16"/>
    <w:basedOn w:val="a0"/>
    <w:rsid w:val="0035559D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rsid w:val="0035559D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22">
    <w:name w:val="Font Style22"/>
    <w:basedOn w:val="a0"/>
    <w:rsid w:val="0035559D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23">
    <w:name w:val="Font Style23"/>
    <w:basedOn w:val="a0"/>
    <w:rsid w:val="0035559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66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3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EF66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6D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F66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yle1">
    <w:name w:val="Style1"/>
    <w:basedOn w:val="a"/>
    <w:rsid w:val="00EF66D7"/>
    <w:pPr>
      <w:widowControl w:val="0"/>
      <w:autoSpaceDE w:val="0"/>
      <w:autoSpaceDN w:val="0"/>
      <w:adjustRightInd w:val="0"/>
      <w:spacing w:line="238" w:lineRule="exact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EF66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6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13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3813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38137B"/>
    <w:rPr>
      <w:sz w:val="28"/>
      <w:szCs w:val="20"/>
      <w:lang w:val="x-none"/>
    </w:rPr>
  </w:style>
  <w:style w:type="character" w:customStyle="1" w:styleId="a7">
    <w:name w:val="Основной текст Знак"/>
    <w:basedOn w:val="a0"/>
    <w:link w:val="a6"/>
    <w:rsid w:val="0038137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base-case">
    <w:name w:val="base-case"/>
    <w:basedOn w:val="a"/>
    <w:rsid w:val="0038137B"/>
    <w:pPr>
      <w:spacing w:before="75" w:after="75"/>
      <w:ind w:firstLine="225"/>
    </w:pPr>
    <w:rPr>
      <w:color w:val="00000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8137B"/>
    <w:rPr>
      <w:vertAlign w:val="superscript"/>
    </w:rPr>
  </w:style>
  <w:style w:type="paragraph" w:styleId="a9">
    <w:name w:val="Normal (Web)"/>
    <w:basedOn w:val="a"/>
    <w:uiPriority w:val="99"/>
    <w:unhideWhenUsed/>
    <w:rsid w:val="00D7351C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CB3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F2BF6"/>
  </w:style>
  <w:style w:type="character" w:styleId="ab">
    <w:name w:val="Hyperlink"/>
    <w:basedOn w:val="a0"/>
    <w:uiPriority w:val="99"/>
    <w:unhideWhenUsed/>
    <w:rsid w:val="00EF2BF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313E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E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13E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13E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830360"/>
    <w:rPr>
      <w:b/>
      <w:bCs/>
    </w:rPr>
  </w:style>
  <w:style w:type="paragraph" w:customStyle="1" w:styleId="Style2">
    <w:name w:val="Style2"/>
    <w:basedOn w:val="a"/>
    <w:rsid w:val="003555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"/>
    <w:rsid w:val="0035559D"/>
    <w:pPr>
      <w:widowControl w:val="0"/>
      <w:autoSpaceDE w:val="0"/>
      <w:autoSpaceDN w:val="0"/>
      <w:adjustRightInd w:val="0"/>
      <w:spacing w:line="204" w:lineRule="exact"/>
      <w:ind w:firstLine="353"/>
      <w:jc w:val="both"/>
    </w:pPr>
    <w:rPr>
      <w:rFonts w:ascii="Arial" w:hAnsi="Arial" w:cs="Arial"/>
    </w:rPr>
  </w:style>
  <w:style w:type="character" w:customStyle="1" w:styleId="FontStyle11">
    <w:name w:val="Font Style11"/>
    <w:basedOn w:val="a0"/>
    <w:rsid w:val="0035559D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2">
    <w:name w:val="Font Style12"/>
    <w:basedOn w:val="a0"/>
    <w:rsid w:val="0035559D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13">
    <w:name w:val="Font Style13"/>
    <w:basedOn w:val="a0"/>
    <w:rsid w:val="0035559D"/>
    <w:rPr>
      <w:rFonts w:ascii="Times New Roman" w:hAnsi="Times New Roman" w:cs="Times New Roman"/>
      <w:spacing w:val="-20"/>
      <w:sz w:val="26"/>
      <w:szCs w:val="26"/>
    </w:rPr>
  </w:style>
  <w:style w:type="character" w:customStyle="1" w:styleId="FontStyle14">
    <w:name w:val="Font Style14"/>
    <w:basedOn w:val="a0"/>
    <w:rsid w:val="0035559D"/>
    <w:rPr>
      <w:rFonts w:ascii="Times New Roman" w:hAnsi="Times New Roman" w:cs="Times New Roman"/>
      <w:b/>
      <w:bCs/>
      <w:smallCaps/>
      <w:spacing w:val="-10"/>
      <w:sz w:val="18"/>
      <w:szCs w:val="18"/>
    </w:rPr>
  </w:style>
  <w:style w:type="character" w:customStyle="1" w:styleId="FontStyle15">
    <w:name w:val="Font Style15"/>
    <w:basedOn w:val="a0"/>
    <w:rsid w:val="0035559D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16">
    <w:name w:val="Font Style16"/>
    <w:basedOn w:val="a0"/>
    <w:rsid w:val="0035559D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rsid w:val="0035559D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22">
    <w:name w:val="Font Style22"/>
    <w:basedOn w:val="a0"/>
    <w:rsid w:val="0035559D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23">
    <w:name w:val="Font Style23"/>
    <w:basedOn w:val="a0"/>
    <w:rsid w:val="0035559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shu.ru/lections.php?tab_id=3&amp;a=info&amp;id=2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Директор</cp:lastModifiedBy>
  <cp:revision>3</cp:revision>
  <dcterms:created xsi:type="dcterms:W3CDTF">2020-02-29T08:54:00Z</dcterms:created>
  <dcterms:modified xsi:type="dcterms:W3CDTF">2020-02-29T08:58:00Z</dcterms:modified>
</cp:coreProperties>
</file>