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EF" w:rsidRPr="00A40D44" w:rsidRDefault="00602FEF" w:rsidP="00602FE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40D44">
        <w:rPr>
          <w:rFonts w:ascii="Times New Roman" w:hAnsi="Times New Roman" w:cs="Times New Roman"/>
          <w:b/>
          <w:sz w:val="24"/>
          <w:szCs w:val="24"/>
        </w:rPr>
        <w:t>Активизация познавательной деятельности на уроках химии</w:t>
      </w:r>
      <w:r w:rsidRPr="00A40D4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40D44">
        <w:rPr>
          <w:rFonts w:ascii="Times New Roman" w:hAnsi="Times New Roman" w:cs="Times New Roman"/>
          <w:sz w:val="24"/>
          <w:szCs w:val="24"/>
        </w:rPr>
        <w:t xml:space="preserve">Термин „познавательные способности" принимаются так, как его понимают в современной психологии, а именно: познавательные способности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D44">
        <w:rPr>
          <w:rFonts w:ascii="Times New Roman" w:hAnsi="Times New Roman" w:cs="Times New Roman"/>
          <w:sz w:val="24"/>
          <w:szCs w:val="24"/>
        </w:rPr>
        <w:t>это способности, которые включают в себя сенсорные способности и интеллектуальные способности, обеспечивающие продуктивное овладение и оперирование знаниями, их знаковыми системами.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>Развитие познавательного интереса - сложная задача, от решения которой зависит эффективность учебной деятельности школьников. Аспекты методики познавательного интереса включают три момента:</w:t>
      </w:r>
    </w:p>
    <w:p w:rsidR="00602FEF" w:rsidRPr="00A40D44" w:rsidRDefault="00602FEF" w:rsidP="00602FEF">
      <w:pPr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>1) привлечение учащихся к целям и задачам урока;</w:t>
      </w:r>
      <w:r w:rsidRPr="00A40D44">
        <w:rPr>
          <w:rFonts w:ascii="Times New Roman" w:hAnsi="Times New Roman" w:cs="Times New Roman"/>
          <w:sz w:val="24"/>
          <w:szCs w:val="24"/>
        </w:rPr>
        <w:br/>
        <w:t>2) возбуждение интереса к содержанию повторяемого и вновь изучаемого материала;</w:t>
      </w:r>
      <w:r w:rsidRPr="00A40D44">
        <w:rPr>
          <w:rFonts w:ascii="Times New Roman" w:hAnsi="Times New Roman" w:cs="Times New Roman"/>
          <w:sz w:val="24"/>
          <w:szCs w:val="24"/>
        </w:rPr>
        <w:br/>
        <w:t>3) включение учащихся в интересную для них форму работы.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>Осознанная работа начинается с понимания и принятия учащимися учебных задач, которые логически оправданно выдвигаются перед ними. Тогда учащиеся сами формируют цель предстоящей работы.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>В каждом ученике живет страсть к открытиям и исследованиям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0D44">
        <w:rPr>
          <w:rFonts w:ascii="Times New Roman" w:hAnsi="Times New Roman" w:cs="Times New Roman"/>
          <w:sz w:val="24"/>
          <w:szCs w:val="24"/>
        </w:rPr>
        <w:t xml:space="preserve"> Поэтому на своих уроках часто приходится проводить фронтальные опыты. 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>Провожу с учениками уроки – исследования, где предметом ученического исследования является „</w:t>
      </w:r>
      <w:proofErr w:type="spellStart"/>
      <w:r w:rsidRPr="00A40D44">
        <w:rPr>
          <w:rFonts w:ascii="Times New Roman" w:hAnsi="Times New Roman" w:cs="Times New Roman"/>
          <w:sz w:val="24"/>
          <w:szCs w:val="24"/>
        </w:rPr>
        <w:t>переоткрытие</w:t>
      </w:r>
      <w:proofErr w:type="spellEnd"/>
      <w:r w:rsidRPr="00A40D44">
        <w:rPr>
          <w:rFonts w:ascii="Times New Roman" w:hAnsi="Times New Roman" w:cs="Times New Roman"/>
          <w:sz w:val="24"/>
          <w:szCs w:val="24"/>
        </w:rPr>
        <w:t>" уже открытого в науке, вместе с тем для ученика выполнение исследовательского задания является познанием еще не познанного.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 xml:space="preserve">При объяснении нового материала и закреплении сама использую и привлекаю ребят читать отрывки из художественных произведений. 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 xml:space="preserve">Для соотношения новой информации с системой прежних знаний провожу на уроках работу с обобщающими таблицами. 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 xml:space="preserve">В химии очень много уроков, связанных с решением задач. Учу ребят решать задачи по алгоритму и самим его составлять. 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 xml:space="preserve">Одним из путей развития познавательного интереса я вижу использование на обобщающем уроке различных видов знаний типа кроссвордов, ребусов, чайнвордов. 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 xml:space="preserve">Для активизации познавательной деятельности учащихся на уроке, развития интереса к учению провожу уроки-соревнования. 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A40D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0D44">
        <w:rPr>
          <w:rFonts w:ascii="Times New Roman" w:hAnsi="Times New Roman" w:cs="Times New Roman"/>
          <w:sz w:val="24"/>
          <w:szCs w:val="24"/>
        </w:rPr>
        <w:t xml:space="preserve"> чтобы у ученика была достаточность опорных знаний, без которых он не может продвинуться в учении, использую работу с опорными конспектами.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 xml:space="preserve"> Для того</w:t>
      </w:r>
      <w:proofErr w:type="gramStart"/>
      <w:r w:rsidRPr="00A40D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0D44">
        <w:rPr>
          <w:rFonts w:ascii="Times New Roman" w:hAnsi="Times New Roman" w:cs="Times New Roman"/>
          <w:sz w:val="24"/>
          <w:szCs w:val="24"/>
        </w:rPr>
        <w:t xml:space="preserve"> чтобы проверить и скорректировать знания учащихся по какой-либо теме, работаем с карточками-тестами. 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 xml:space="preserve">Работая в старших классах, не обхожу вниманием лекционно-семинарскую зачетную систему. Я читаю лекции и оставляю в них „белые" пятна, которые ученики должны дома </w:t>
      </w:r>
      <w:r w:rsidRPr="00A40D44">
        <w:rPr>
          <w:rFonts w:ascii="Times New Roman" w:hAnsi="Times New Roman" w:cs="Times New Roman"/>
          <w:sz w:val="24"/>
          <w:szCs w:val="24"/>
        </w:rPr>
        <w:lastRenderedPageBreak/>
        <w:t xml:space="preserve">заполнить.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40D44">
        <w:rPr>
          <w:rFonts w:ascii="Times New Roman" w:hAnsi="Times New Roman" w:cs="Times New Roman"/>
          <w:sz w:val="24"/>
          <w:szCs w:val="24"/>
        </w:rPr>
        <w:t xml:space="preserve"> лекциях использую элементы занимательности - одно из средств формирования устойчивого познавательного интереса.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>В ходе лекции создаю проблемные ситуации. Поставленный перед учащимися проблемный вопрос - это прием, при помощи которого мне удается организовать творческое применение предшествующей и усвоение последующей информации, правильно сделать важные выводы, закрепить необходимые знания, умения, навыки.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>Важную роль имеет химический демонстрационный эксперимент. Он является не только необходимым условием достижения осознанных опорных знаний по химии, но и облегчает понимание технологии химических производств, способствует развитию наблюдательности, умений объяснять наблюдаемые явления, используя для этого теоретические знания, устанавливать причинно-следственные связи.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 xml:space="preserve">На семинарах, химических практикумах широко использую самостоятельный учебный эксперимент, имеющий те же цели, что и демонстрационный эксперимент. 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>Активизация процесса обучения достигается применением самостоятельных работ учащихся, организуемых в соответствии с особенностями их интересов и конкретных учебно-воспитательных задач.</w:t>
      </w:r>
    </w:p>
    <w:p w:rsidR="00602FEF" w:rsidRPr="00A40D44" w:rsidRDefault="00602FEF" w:rsidP="00602FEF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4">
        <w:rPr>
          <w:rFonts w:ascii="Times New Roman" w:hAnsi="Times New Roman" w:cs="Times New Roman"/>
          <w:sz w:val="24"/>
          <w:szCs w:val="24"/>
        </w:rPr>
        <w:t xml:space="preserve"> В заключение, мой опыт работы в школе показал, что в развитии интереса к предмету нельзя полностью полагаться на содержание изучаемого материала. Сведение истоков познавательного интереса только к содержательной стороне материала приводит лишь к ситуативной заинтересованности на уроке. Если учащиеся не вовлечены в активную деятельность, то любой содержательный материал вызовет в них созерцательный интерес к предмету, который не будет являться познавательным интересом.</w:t>
      </w:r>
    </w:p>
    <w:p w:rsidR="002976B2" w:rsidRDefault="002976B2"/>
    <w:sectPr w:rsidR="0029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3B"/>
    <w:rsid w:val="0023323B"/>
    <w:rsid w:val="002976B2"/>
    <w:rsid w:val="0060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2020-03-12T07:38:00Z</dcterms:created>
  <dcterms:modified xsi:type="dcterms:W3CDTF">2020-03-12T07:38:00Z</dcterms:modified>
</cp:coreProperties>
</file>